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1AC54" w14:textId="6BA3818C" w:rsidR="00CC6473" w:rsidRDefault="00F72BD9" w:rsidP="000C1373">
      <w:pPr>
        <w:ind w:left="4713" w:right="2187" w:firstLine="393"/>
        <w:jc w:val="right"/>
        <w:rPr>
          <w:rFonts w:cs="Arial"/>
          <w:b/>
          <w:sz w:val="20"/>
        </w:rPr>
      </w:pPr>
      <w:r>
        <w:rPr>
          <w:rFonts w:cs="Arial"/>
          <w:b/>
          <w:noProof/>
          <w:sz w:val="20"/>
          <w:lang w:eastAsia="en-AU"/>
        </w:rPr>
        <mc:AlternateContent>
          <mc:Choice Requires="wps">
            <w:drawing>
              <wp:anchor distT="0" distB="0" distL="114300" distR="114300" simplePos="0" relativeHeight="251657728" behindDoc="0" locked="0" layoutInCell="1" allowOverlap="1" wp14:anchorId="55FCEA0D" wp14:editId="62ABDAFF">
                <wp:simplePos x="0" y="0"/>
                <wp:positionH relativeFrom="column">
                  <wp:posOffset>2908935</wp:posOffset>
                </wp:positionH>
                <wp:positionV relativeFrom="paragraph">
                  <wp:posOffset>-226060</wp:posOffset>
                </wp:positionV>
                <wp:extent cx="229235" cy="227965"/>
                <wp:effectExtent l="0" t="0" r="0" b="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796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631CB" id="Rectangle 10" o:spid="_x0000_s1026" style="position:absolute;margin-left:229.05pt;margin-top:-17.8pt;width:18.05pt;height:1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" stroked="f"/>
            </w:pict>
          </mc:Fallback>
        </mc:AlternateContent>
      </w:r>
      <w:r w:rsidR="003D6624" w:rsidRPr="00590CBC">
        <w:rPr>
          <w:rFonts w:ascii="Calibri" w:eastAsia="Calibri" w:hAnsi="Calibri" w:cs="Arial"/>
          <w:b/>
          <w:noProof/>
          <w:sz w:val="20"/>
          <w:szCs w:val="22"/>
          <w:lang w:eastAsia="en-AU"/>
        </w:rPr>
        <w:drawing>
          <wp:inline distT="0" distB="0" distL="0" distR="0" wp14:anchorId="127FED1E" wp14:editId="50B8508B">
            <wp:extent cx="2244013" cy="466725"/>
            <wp:effectExtent l="0" t="0" r="4445" b="0"/>
            <wp:docPr id="1" name="Picture 1" descr="C:\Users\JENNINGD\Desktop\CMYK_horizontal-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NINGD\Desktop\CMYK_horizontal-72dp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5407" cy="471175"/>
                    </a:xfrm>
                    <a:prstGeom prst="rect">
                      <a:avLst/>
                    </a:prstGeom>
                    <a:noFill/>
                    <a:ln>
                      <a:noFill/>
                    </a:ln>
                  </pic:spPr>
                </pic:pic>
              </a:graphicData>
            </a:graphic>
          </wp:inline>
        </w:drawing>
      </w:r>
    </w:p>
    <w:p w14:paraId="2ECCF340" w14:textId="77777777" w:rsidR="00CC6473" w:rsidRDefault="00CC6473">
      <w:pPr>
        <w:ind w:left="2160" w:right="2187"/>
        <w:rPr>
          <w:rFonts w:cs="Arial"/>
          <w:b/>
          <w:sz w:val="20"/>
        </w:rPr>
      </w:pPr>
    </w:p>
    <w:p w14:paraId="079CA4D6" w14:textId="77777777" w:rsidR="00CC6473" w:rsidRDefault="00CC6473">
      <w:pPr>
        <w:ind w:left="2160" w:right="2187"/>
        <w:rPr>
          <w:rFonts w:cs="Arial"/>
          <w:b/>
          <w:sz w:val="20"/>
        </w:rPr>
      </w:pPr>
    </w:p>
    <w:p w14:paraId="1F6C5D44" w14:textId="77777777" w:rsidR="00CC6473" w:rsidRDefault="002F6724">
      <w:pPr>
        <w:ind w:left="2160" w:right="2187"/>
        <w:rPr>
          <w:rFonts w:cs="Arial"/>
          <w:b/>
          <w:sz w:val="20"/>
        </w:rPr>
      </w:pPr>
      <w:r>
        <w:rPr>
          <w:rFonts w:cs="Arial"/>
          <w:b/>
          <w:noProof/>
          <w:sz w:val="20"/>
          <w:lang w:eastAsia="en-AU"/>
        </w:rPr>
        <mc:AlternateContent>
          <mc:Choice Requires="wps">
            <w:drawing>
              <wp:anchor distT="0" distB="0" distL="114300" distR="114300" simplePos="0" relativeHeight="251656704" behindDoc="0" locked="0" layoutInCell="1" allowOverlap="1" wp14:anchorId="2114C626" wp14:editId="4999F5F6">
                <wp:simplePos x="0" y="0"/>
                <wp:positionH relativeFrom="column">
                  <wp:posOffset>-203200</wp:posOffset>
                </wp:positionH>
                <wp:positionV relativeFrom="paragraph">
                  <wp:posOffset>172085</wp:posOffset>
                </wp:positionV>
                <wp:extent cx="6172200" cy="2844800"/>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84480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8300585" w14:textId="77777777" w:rsidR="003D6624" w:rsidRDefault="003D6624"/>
                          <w:p w14:paraId="7B369D12" w14:textId="77777777" w:rsidR="003D6624" w:rsidRDefault="003D6624"/>
                          <w:p w14:paraId="7934A483" w14:textId="70DE1969" w:rsidR="003D6624" w:rsidRDefault="003D6624">
                            <w:pPr>
                              <w:pStyle w:val="Heading2"/>
                              <w:numPr>
                                <w:ilvl w:val="0"/>
                                <w:numId w:val="0"/>
                              </w:numPr>
                              <w:rPr>
                                <w:color w:val="000080"/>
                                <w:sz w:val="60"/>
                              </w:rPr>
                            </w:pPr>
                            <w:r>
                              <w:rPr>
                                <w:color w:val="000080"/>
                                <w:sz w:val="60"/>
                              </w:rPr>
                              <w:t>Model State Sporting Association Constitution</w:t>
                            </w:r>
                          </w:p>
                          <w:p w14:paraId="739821DC" w14:textId="77777777" w:rsidR="003D6624" w:rsidRDefault="003D6624"/>
                          <w:p w14:paraId="2E57E0E5" w14:textId="77777777" w:rsidR="003D6624" w:rsidRDefault="003D6624"/>
                          <w:p w14:paraId="7C5B8149" w14:textId="0CFD4743" w:rsidR="003D6624" w:rsidRDefault="003D6624">
                            <w:pPr>
                              <w:pStyle w:val="Heading3"/>
                              <w:numPr>
                                <w:ilvl w:val="0"/>
                                <w:numId w:val="0"/>
                              </w:numPr>
                              <w:ind w:left="851"/>
                              <w:jc w:val="right"/>
                              <w:rPr>
                                <w:b/>
                                <w:bCs/>
                              </w:rPr>
                            </w:pPr>
                            <w:r>
                              <w:rPr>
                                <w:b/>
                                <w:bCs/>
                              </w:rPr>
                              <w:t>Last updated: J</w:t>
                            </w:r>
                            <w:r w:rsidR="00250763">
                              <w:rPr>
                                <w:b/>
                                <w:bCs/>
                              </w:rPr>
                              <w:t>uly</w:t>
                            </w:r>
                            <w:r>
                              <w:rPr>
                                <w:b/>
                                <w:bCs/>
                              </w:rPr>
                              <w:t xml:space="preserve"> 2018</w:t>
                            </w:r>
                          </w:p>
                          <w:p w14:paraId="5D7BD464" w14:textId="77777777" w:rsidR="003D6624" w:rsidRDefault="003D6624"/>
                          <w:p w14:paraId="728FD85E" w14:textId="77777777" w:rsidR="003D6624" w:rsidRDefault="003D6624">
                            <w:pPr>
                              <w:pStyle w:val="Heading1"/>
                              <w:numPr>
                                <w:ilvl w:val="0"/>
                                <w:numId w:val="0"/>
                              </w:numPr>
                              <w:rPr>
                                <w:i/>
                                <w:iCs/>
                                <w:color w:val="000000"/>
                              </w:rPr>
                            </w:pPr>
                            <w:bookmarkStart w:id="0" w:name="_Toc515911241"/>
                            <w:r>
                              <w:rPr>
                                <w:i/>
                                <w:iCs/>
                                <w:color w:val="000000"/>
                              </w:rPr>
                              <w:t>ASSOCIATIONS INCORPORATION ACT 1985 (sa)</w:t>
                            </w:r>
                            <w:bookmarkEnd w:id="0"/>
                          </w:p>
                          <w:p w14:paraId="136C7866" w14:textId="77777777" w:rsidR="003D6624" w:rsidRDefault="003D6624"/>
                          <w:p w14:paraId="4353AA69" w14:textId="5AB31A35" w:rsidR="003D6624" w:rsidRDefault="003D6624">
                            <w:pPr>
                              <w:pStyle w:val="Heading2"/>
                              <w:numPr>
                                <w:ilvl w:val="0"/>
                                <w:numId w:val="0"/>
                              </w:numPr>
                              <w:rPr>
                                <w:color w:val="000080"/>
                                <w:sz w:val="60"/>
                              </w:rPr>
                            </w:pPr>
                            <w:r>
                              <w:rPr>
                                <w:color w:val="000080"/>
                                <w:sz w:val="60"/>
                              </w:rPr>
                              <w:t>on</w:t>
                            </w:r>
                          </w:p>
                          <w:p w14:paraId="7BBD5150" w14:textId="77777777" w:rsidR="003D6624" w:rsidRDefault="003D6624"/>
                          <w:p w14:paraId="28E55BBB" w14:textId="77777777" w:rsidR="003D6624" w:rsidRDefault="003D6624"/>
                          <w:p w14:paraId="01FCDD8B" w14:textId="74FBA414" w:rsidR="003D6624" w:rsidRDefault="003D6624">
                            <w:pPr>
                              <w:pStyle w:val="Heading3"/>
                              <w:numPr>
                                <w:ilvl w:val="0"/>
                                <w:numId w:val="0"/>
                              </w:numPr>
                              <w:ind w:left="851"/>
                              <w:jc w:val="right"/>
                              <w:rPr>
                                <w:b/>
                                <w:bCs/>
                              </w:rPr>
                            </w:pPr>
                            <w:r>
                              <w:rPr>
                                <w:b/>
                                <w:bCs/>
                              </w:rPr>
                              <w:t>Last updated: June 2018</w:t>
                            </w:r>
                          </w:p>
                          <w:p w14:paraId="5CCBD158" w14:textId="77777777" w:rsidR="003D6624" w:rsidRDefault="003D6624"/>
                          <w:p w14:paraId="122B117D" w14:textId="77777777" w:rsidR="003D6624" w:rsidRDefault="003D6624">
                            <w:pPr>
                              <w:pStyle w:val="Heading1"/>
                              <w:numPr>
                                <w:ilvl w:val="0"/>
                                <w:numId w:val="0"/>
                              </w:numPr>
                              <w:rPr>
                                <w:i/>
                                <w:iCs/>
                                <w:color w:val="000000"/>
                              </w:rPr>
                            </w:pPr>
                            <w:bookmarkStart w:id="1" w:name="_Toc515911242"/>
                            <w:r>
                              <w:rPr>
                                <w:i/>
                                <w:iCs/>
                                <w:color w:val="000000"/>
                              </w:rPr>
                              <w:t>ASSOCIATIONS INCORPORATION ACT 1985 (sa)</w:t>
                            </w:r>
                            <w:bookmarkEnd w:id="1"/>
                          </w:p>
                          <w:p w14:paraId="194A9DD6" w14:textId="77777777" w:rsidR="003D6624" w:rsidRDefault="003D6624"/>
                          <w:p w14:paraId="5E95E1C6" w14:textId="77777777" w:rsidR="003D6624" w:rsidRDefault="003D6624">
                            <w:pPr>
                              <w:pStyle w:val="Heading2"/>
                              <w:numPr>
                                <w:ilvl w:val="0"/>
                                <w:numId w:val="0"/>
                              </w:numPr>
                              <w:rPr>
                                <w:color w:val="000080"/>
                                <w:sz w:val="60"/>
                              </w:rPr>
                            </w:pPr>
                            <w:r>
                              <w:rPr>
                                <w:color w:val="000080"/>
                                <w:sz w:val="60"/>
                              </w:rPr>
                              <w:t>Model State Sport Organisation Constitution</w:t>
                            </w:r>
                          </w:p>
                          <w:p w14:paraId="37034A43" w14:textId="77777777" w:rsidR="003D6624" w:rsidRDefault="003D6624"/>
                          <w:p w14:paraId="1444C44F" w14:textId="77777777" w:rsidR="003D6624" w:rsidRDefault="003D6624"/>
                          <w:p w14:paraId="2D2BC79E" w14:textId="74D2854E" w:rsidR="003D6624" w:rsidRDefault="003D6624">
                            <w:pPr>
                              <w:pStyle w:val="Heading3"/>
                              <w:numPr>
                                <w:ilvl w:val="0"/>
                                <w:numId w:val="0"/>
                              </w:numPr>
                              <w:ind w:left="851"/>
                              <w:jc w:val="right"/>
                              <w:rPr>
                                <w:b/>
                                <w:bCs/>
                              </w:rPr>
                            </w:pPr>
                            <w:r>
                              <w:rPr>
                                <w:b/>
                                <w:bCs/>
                              </w:rPr>
                              <w:t>Last updated: June 2018</w:t>
                            </w:r>
                          </w:p>
                          <w:p w14:paraId="0395C5BA" w14:textId="77777777" w:rsidR="003D6624" w:rsidRDefault="003D6624"/>
                          <w:p w14:paraId="23CF356E" w14:textId="77777777" w:rsidR="003D6624" w:rsidRDefault="003D6624">
                            <w:pPr>
                              <w:pStyle w:val="Heading1"/>
                              <w:numPr>
                                <w:ilvl w:val="0"/>
                                <w:numId w:val="0"/>
                              </w:numPr>
                              <w:rPr>
                                <w:i/>
                                <w:iCs/>
                                <w:color w:val="000000"/>
                              </w:rPr>
                            </w:pPr>
                            <w:bookmarkStart w:id="2" w:name="_Toc515911243"/>
                            <w:r>
                              <w:rPr>
                                <w:i/>
                                <w:iCs/>
                                <w:color w:val="000000"/>
                              </w:rPr>
                              <w:t>ASSOCIATIONS INCORPORATION ACT 1985 (sa)</w:t>
                            </w:r>
                            <w:bookmarkEnd w:id="2"/>
                          </w:p>
                          <w:p w14:paraId="5F419407" w14:textId="77777777" w:rsidR="003D6624" w:rsidRDefault="003D6624"/>
                          <w:p w14:paraId="71D8ACED" w14:textId="77777777" w:rsidR="003D6624" w:rsidRDefault="003D6624">
                            <w:pPr>
                              <w:pStyle w:val="Heading2"/>
                              <w:numPr>
                                <w:ilvl w:val="0"/>
                                <w:numId w:val="0"/>
                              </w:numPr>
                              <w:rPr>
                                <w:color w:val="000080"/>
                                <w:sz w:val="60"/>
                              </w:rPr>
                            </w:pPr>
                            <w:r>
                              <w:rPr>
                                <w:color w:val="000080"/>
                                <w:sz w:val="60"/>
                              </w:rPr>
                              <w:t>Model State Sport Organisation Constitution</w:t>
                            </w:r>
                          </w:p>
                          <w:p w14:paraId="206EFEE1" w14:textId="77777777" w:rsidR="003D6624" w:rsidRDefault="003D6624"/>
                          <w:p w14:paraId="5D34BE1A" w14:textId="77777777" w:rsidR="003D6624" w:rsidRDefault="003D6624"/>
                          <w:p w14:paraId="4B6DC668" w14:textId="4B50ECDC" w:rsidR="003D6624" w:rsidRDefault="003D6624">
                            <w:pPr>
                              <w:pStyle w:val="Heading3"/>
                              <w:numPr>
                                <w:ilvl w:val="0"/>
                                <w:numId w:val="0"/>
                              </w:numPr>
                              <w:ind w:left="851"/>
                              <w:jc w:val="right"/>
                              <w:rPr>
                                <w:b/>
                                <w:bCs/>
                              </w:rPr>
                            </w:pPr>
                            <w:r>
                              <w:rPr>
                                <w:b/>
                                <w:bCs/>
                              </w:rPr>
                              <w:t>Last updated: June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4C626" id="_x0000_t202" coordsize="21600,21600" o:spt="202" path="m,l,21600r21600,l21600,xe">
                <v:stroke joinstyle="miter"/>
                <v:path gradientshapeok="t" o:connecttype="rect"/>
              </v:shapetype>
              <v:shape id="Text Box 5" o:spid="_x0000_s1026" type="#_x0000_t202" style="position:absolute;left:0;text-align:left;margin-left:-16pt;margin-top:13.55pt;width:486pt;height:2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" stroked="f">
                <v:textbox>
                  <w:txbxContent>
                    <w:p w14:paraId="18300585" w14:textId="77777777" w:rsidR="003D6624" w:rsidRDefault="003D6624"/>
                    <w:p w14:paraId="7B369D12" w14:textId="77777777" w:rsidR="003D6624" w:rsidRDefault="003D6624"/>
                    <w:p w14:paraId="7934A483" w14:textId="70DE1969" w:rsidR="003D6624" w:rsidRDefault="003D6624">
                      <w:pPr>
                        <w:pStyle w:val="Heading2"/>
                        <w:numPr>
                          <w:ilvl w:val="0"/>
                          <w:numId w:val="0"/>
                        </w:numPr>
                        <w:rPr>
                          <w:color w:val="000080"/>
                          <w:sz w:val="60"/>
                        </w:rPr>
                      </w:pPr>
                      <w:r>
                        <w:rPr>
                          <w:color w:val="000080"/>
                          <w:sz w:val="60"/>
                        </w:rPr>
                        <w:t>Model State Sporting Association Constitution</w:t>
                      </w:r>
                    </w:p>
                    <w:p w14:paraId="739821DC" w14:textId="77777777" w:rsidR="003D6624" w:rsidRDefault="003D6624"/>
                    <w:p w14:paraId="2E57E0E5" w14:textId="77777777" w:rsidR="003D6624" w:rsidRDefault="003D6624"/>
                    <w:p w14:paraId="7C5B8149" w14:textId="0CFD4743" w:rsidR="003D6624" w:rsidRDefault="003D6624">
                      <w:pPr>
                        <w:pStyle w:val="Heading3"/>
                        <w:numPr>
                          <w:ilvl w:val="0"/>
                          <w:numId w:val="0"/>
                        </w:numPr>
                        <w:ind w:left="851"/>
                        <w:jc w:val="right"/>
                        <w:rPr>
                          <w:b/>
                          <w:bCs/>
                        </w:rPr>
                      </w:pPr>
                      <w:r>
                        <w:rPr>
                          <w:b/>
                          <w:bCs/>
                        </w:rPr>
                        <w:t>Last updated: J</w:t>
                      </w:r>
                      <w:r w:rsidR="00250763">
                        <w:rPr>
                          <w:b/>
                          <w:bCs/>
                        </w:rPr>
                        <w:t>uly</w:t>
                      </w:r>
                      <w:r>
                        <w:rPr>
                          <w:b/>
                          <w:bCs/>
                        </w:rPr>
                        <w:t xml:space="preserve"> 2018</w:t>
                      </w:r>
                    </w:p>
                    <w:p w14:paraId="5D7BD464" w14:textId="77777777" w:rsidR="003D6624" w:rsidRDefault="003D6624"/>
                    <w:p w14:paraId="728FD85E" w14:textId="77777777" w:rsidR="003D6624" w:rsidRDefault="003D6624">
                      <w:pPr>
                        <w:pStyle w:val="Heading1"/>
                        <w:numPr>
                          <w:ilvl w:val="0"/>
                          <w:numId w:val="0"/>
                        </w:numPr>
                        <w:rPr>
                          <w:i/>
                          <w:iCs/>
                          <w:color w:val="000000"/>
                        </w:rPr>
                      </w:pPr>
                      <w:bookmarkStart w:id="3" w:name="_Toc515911241"/>
                      <w:r>
                        <w:rPr>
                          <w:i/>
                          <w:iCs/>
                          <w:color w:val="000000"/>
                        </w:rPr>
                        <w:t>ASSOCIATIONS INCORPORATION ACT 1985 (sa)</w:t>
                      </w:r>
                      <w:bookmarkEnd w:id="3"/>
                    </w:p>
                    <w:p w14:paraId="136C7866" w14:textId="77777777" w:rsidR="003D6624" w:rsidRDefault="003D6624"/>
                    <w:p w14:paraId="4353AA69" w14:textId="5AB31A35" w:rsidR="003D6624" w:rsidRDefault="003D6624">
                      <w:pPr>
                        <w:pStyle w:val="Heading2"/>
                        <w:numPr>
                          <w:ilvl w:val="0"/>
                          <w:numId w:val="0"/>
                        </w:numPr>
                        <w:rPr>
                          <w:color w:val="000080"/>
                          <w:sz w:val="60"/>
                        </w:rPr>
                      </w:pPr>
                      <w:proofErr w:type="gramStart"/>
                      <w:r>
                        <w:rPr>
                          <w:color w:val="000080"/>
                          <w:sz w:val="60"/>
                        </w:rPr>
                        <w:t>on</w:t>
                      </w:r>
                      <w:proofErr w:type="gramEnd"/>
                    </w:p>
                    <w:p w14:paraId="7BBD5150" w14:textId="77777777" w:rsidR="003D6624" w:rsidRDefault="003D6624"/>
                    <w:p w14:paraId="28E55BBB" w14:textId="77777777" w:rsidR="003D6624" w:rsidRDefault="003D6624"/>
                    <w:p w14:paraId="01FCDD8B" w14:textId="74FBA414" w:rsidR="003D6624" w:rsidRDefault="003D6624">
                      <w:pPr>
                        <w:pStyle w:val="Heading3"/>
                        <w:numPr>
                          <w:ilvl w:val="0"/>
                          <w:numId w:val="0"/>
                        </w:numPr>
                        <w:ind w:left="851"/>
                        <w:jc w:val="right"/>
                        <w:rPr>
                          <w:b/>
                          <w:bCs/>
                        </w:rPr>
                      </w:pPr>
                      <w:r>
                        <w:rPr>
                          <w:b/>
                          <w:bCs/>
                        </w:rPr>
                        <w:t>Last updated: June 2018</w:t>
                      </w:r>
                    </w:p>
                    <w:p w14:paraId="5CCBD158" w14:textId="77777777" w:rsidR="003D6624" w:rsidRDefault="003D6624"/>
                    <w:p w14:paraId="122B117D" w14:textId="77777777" w:rsidR="003D6624" w:rsidRDefault="003D6624">
                      <w:pPr>
                        <w:pStyle w:val="Heading1"/>
                        <w:numPr>
                          <w:ilvl w:val="0"/>
                          <w:numId w:val="0"/>
                        </w:numPr>
                        <w:rPr>
                          <w:i/>
                          <w:iCs/>
                          <w:color w:val="000000"/>
                        </w:rPr>
                      </w:pPr>
                      <w:bookmarkStart w:id="4" w:name="_Toc515911242"/>
                      <w:r>
                        <w:rPr>
                          <w:i/>
                          <w:iCs/>
                          <w:color w:val="000000"/>
                        </w:rPr>
                        <w:t>ASSOCIATIONS INCORPORATION ACT 1985 (sa)</w:t>
                      </w:r>
                      <w:bookmarkEnd w:id="4"/>
                    </w:p>
                    <w:p w14:paraId="194A9DD6" w14:textId="77777777" w:rsidR="003D6624" w:rsidRDefault="003D6624"/>
                    <w:p w14:paraId="5E95E1C6" w14:textId="77777777" w:rsidR="003D6624" w:rsidRDefault="003D6624">
                      <w:pPr>
                        <w:pStyle w:val="Heading2"/>
                        <w:numPr>
                          <w:ilvl w:val="0"/>
                          <w:numId w:val="0"/>
                        </w:numPr>
                        <w:rPr>
                          <w:color w:val="000080"/>
                          <w:sz w:val="60"/>
                        </w:rPr>
                      </w:pPr>
                      <w:r>
                        <w:rPr>
                          <w:color w:val="000080"/>
                          <w:sz w:val="60"/>
                        </w:rPr>
                        <w:t>Model State Sport Organisation Constitution</w:t>
                      </w:r>
                    </w:p>
                    <w:p w14:paraId="37034A43" w14:textId="77777777" w:rsidR="003D6624" w:rsidRDefault="003D6624"/>
                    <w:p w14:paraId="1444C44F" w14:textId="77777777" w:rsidR="003D6624" w:rsidRDefault="003D6624"/>
                    <w:p w14:paraId="2D2BC79E" w14:textId="74D2854E" w:rsidR="003D6624" w:rsidRDefault="003D6624">
                      <w:pPr>
                        <w:pStyle w:val="Heading3"/>
                        <w:numPr>
                          <w:ilvl w:val="0"/>
                          <w:numId w:val="0"/>
                        </w:numPr>
                        <w:ind w:left="851"/>
                        <w:jc w:val="right"/>
                        <w:rPr>
                          <w:b/>
                          <w:bCs/>
                        </w:rPr>
                      </w:pPr>
                      <w:r>
                        <w:rPr>
                          <w:b/>
                          <w:bCs/>
                        </w:rPr>
                        <w:t>Last updated: June 2018</w:t>
                      </w:r>
                    </w:p>
                    <w:p w14:paraId="0395C5BA" w14:textId="77777777" w:rsidR="003D6624" w:rsidRDefault="003D6624"/>
                    <w:p w14:paraId="23CF356E" w14:textId="77777777" w:rsidR="003D6624" w:rsidRDefault="003D6624">
                      <w:pPr>
                        <w:pStyle w:val="Heading1"/>
                        <w:numPr>
                          <w:ilvl w:val="0"/>
                          <w:numId w:val="0"/>
                        </w:numPr>
                        <w:rPr>
                          <w:i/>
                          <w:iCs/>
                          <w:color w:val="000000"/>
                        </w:rPr>
                      </w:pPr>
                      <w:bookmarkStart w:id="5" w:name="_Toc515911243"/>
                      <w:r>
                        <w:rPr>
                          <w:i/>
                          <w:iCs/>
                          <w:color w:val="000000"/>
                        </w:rPr>
                        <w:t>ASSOCIATIONS INCORPORATION ACT 1985 (sa)</w:t>
                      </w:r>
                      <w:bookmarkEnd w:id="5"/>
                    </w:p>
                    <w:p w14:paraId="5F419407" w14:textId="77777777" w:rsidR="003D6624" w:rsidRDefault="003D6624"/>
                    <w:p w14:paraId="71D8ACED" w14:textId="77777777" w:rsidR="003D6624" w:rsidRDefault="003D6624">
                      <w:pPr>
                        <w:pStyle w:val="Heading2"/>
                        <w:numPr>
                          <w:ilvl w:val="0"/>
                          <w:numId w:val="0"/>
                        </w:numPr>
                        <w:rPr>
                          <w:color w:val="000080"/>
                          <w:sz w:val="60"/>
                        </w:rPr>
                      </w:pPr>
                      <w:r>
                        <w:rPr>
                          <w:color w:val="000080"/>
                          <w:sz w:val="60"/>
                        </w:rPr>
                        <w:t>Model State Sport Organisation Constitution</w:t>
                      </w:r>
                    </w:p>
                    <w:p w14:paraId="206EFEE1" w14:textId="77777777" w:rsidR="003D6624" w:rsidRDefault="003D6624"/>
                    <w:p w14:paraId="5D34BE1A" w14:textId="77777777" w:rsidR="003D6624" w:rsidRDefault="003D6624"/>
                    <w:p w14:paraId="4B6DC668" w14:textId="4B50ECDC" w:rsidR="003D6624" w:rsidRDefault="003D6624">
                      <w:pPr>
                        <w:pStyle w:val="Heading3"/>
                        <w:numPr>
                          <w:ilvl w:val="0"/>
                          <w:numId w:val="0"/>
                        </w:numPr>
                        <w:ind w:left="851"/>
                        <w:jc w:val="right"/>
                        <w:rPr>
                          <w:b/>
                          <w:bCs/>
                        </w:rPr>
                      </w:pPr>
                      <w:r>
                        <w:rPr>
                          <w:b/>
                          <w:bCs/>
                        </w:rPr>
                        <w:t>Last updated: June 2018</w:t>
                      </w:r>
                    </w:p>
                  </w:txbxContent>
                </v:textbox>
                <w10:wrap type="square"/>
              </v:shape>
            </w:pict>
          </mc:Fallback>
        </mc:AlternateContent>
      </w:r>
    </w:p>
    <w:p w14:paraId="1B42C409" w14:textId="77777777" w:rsidR="00CC6473" w:rsidRDefault="00CC6473">
      <w:pPr>
        <w:ind w:left="2160" w:right="2187"/>
        <w:rPr>
          <w:rFonts w:cs="Arial"/>
          <w:b/>
          <w:sz w:val="20"/>
        </w:rPr>
      </w:pPr>
    </w:p>
    <w:p w14:paraId="6B6747F0" w14:textId="77777777" w:rsidR="00CC6473" w:rsidRDefault="00CC6473">
      <w:pPr>
        <w:ind w:left="2160" w:right="2187"/>
        <w:rPr>
          <w:rFonts w:cs="Arial"/>
          <w:b/>
          <w:sz w:val="20"/>
        </w:rPr>
      </w:pPr>
    </w:p>
    <w:p w14:paraId="743FA4A4" w14:textId="77777777" w:rsidR="00CC6473" w:rsidRDefault="00CC6473">
      <w:pPr>
        <w:ind w:left="2160" w:right="2187"/>
        <w:rPr>
          <w:rFonts w:cs="Arial"/>
          <w:b/>
          <w:sz w:val="20"/>
        </w:rPr>
      </w:pPr>
    </w:p>
    <w:p w14:paraId="489C1B7E" w14:textId="77777777" w:rsidR="00CC6473" w:rsidRDefault="00474199">
      <w:pPr>
        <w:ind w:left="-1418" w:right="2187"/>
        <w:rPr>
          <w:rFonts w:cs="Arial"/>
          <w:b/>
          <w:sz w:val="20"/>
        </w:rPr>
      </w:pPr>
      <w:r>
        <w:rPr>
          <w:rFonts w:cs="Arial"/>
          <w:b/>
          <w:sz w:val="20"/>
        </w:rPr>
        <w:tab/>
      </w:r>
    </w:p>
    <w:p w14:paraId="27D78A9D" w14:textId="27A669C0" w:rsidR="00E53D94" w:rsidRDefault="00E53D94">
      <w:pPr>
        <w:pStyle w:val="c57"/>
        <w:spacing w:line="240" w:lineRule="auto"/>
        <w:rPr>
          <w:rFonts w:ascii="Arial" w:hAnsi="Arial" w:cs="Arial"/>
          <w:b/>
          <w:bCs/>
          <w:color w:val="333399"/>
          <w:sz w:val="20"/>
          <w:lang w:val="en-AU" w:eastAsia="en-US"/>
        </w:rPr>
      </w:pPr>
    </w:p>
    <w:p w14:paraId="4A706AA1" w14:textId="77777777" w:rsidR="00E53D94" w:rsidRPr="00E53D94" w:rsidRDefault="00E53D94" w:rsidP="00E53D94"/>
    <w:p w14:paraId="798B86CF" w14:textId="77777777" w:rsidR="00E53D94" w:rsidRPr="00E53D94" w:rsidRDefault="00E53D94" w:rsidP="00E53D94"/>
    <w:p w14:paraId="6A332C1D" w14:textId="77777777" w:rsidR="00E53D94" w:rsidRPr="00E53D94" w:rsidRDefault="00E53D94" w:rsidP="00E53D94"/>
    <w:p w14:paraId="01636602" w14:textId="77777777" w:rsidR="00E53D94" w:rsidRPr="00E53D94" w:rsidRDefault="00E53D94" w:rsidP="00E53D94"/>
    <w:p w14:paraId="70772EF1" w14:textId="77777777" w:rsidR="00E53D94" w:rsidRPr="00E53D94" w:rsidRDefault="00E53D94" w:rsidP="00E53D94"/>
    <w:p w14:paraId="3633B561" w14:textId="5D4D104D" w:rsidR="00CC6473" w:rsidRDefault="00CC6473">
      <w:pPr>
        <w:pStyle w:val="c57"/>
        <w:spacing w:line="240" w:lineRule="auto"/>
        <w:rPr>
          <w:rFonts w:ascii="Arial" w:hAnsi="Arial" w:cs="Arial"/>
          <w:b/>
          <w:bCs/>
          <w:color w:val="333399"/>
          <w:sz w:val="20"/>
          <w:lang w:val="en-AU" w:eastAsia="en-US"/>
        </w:rPr>
      </w:pPr>
      <w:r w:rsidRPr="00E53D94">
        <w:br w:type="page"/>
      </w:r>
      <w:r>
        <w:rPr>
          <w:rFonts w:ascii="Arial" w:hAnsi="Arial" w:cs="Arial"/>
          <w:b/>
          <w:bCs/>
          <w:color w:val="333399"/>
          <w:sz w:val="20"/>
          <w:lang w:val="en-AU" w:eastAsia="en-US"/>
        </w:rPr>
        <w:lastRenderedPageBreak/>
        <w:t>HOW TO USE THIS TEMPLATE</w:t>
      </w:r>
    </w:p>
    <w:p w14:paraId="12ED7AB6" w14:textId="77777777" w:rsidR="00CC6473" w:rsidRDefault="00F72BD9">
      <w:pPr>
        <w:rPr>
          <w:rFonts w:cs="Arial"/>
          <w:sz w:val="24"/>
        </w:rPr>
      </w:pPr>
      <w:r>
        <w:rPr>
          <w:rFonts w:cs="Arial"/>
          <w:b/>
          <w:bCs/>
          <w:noProof/>
          <w:color w:val="333399"/>
          <w:sz w:val="20"/>
          <w:lang w:eastAsia="en-AU"/>
        </w:rPr>
        <mc:AlternateContent>
          <mc:Choice Requires="wps">
            <w:drawing>
              <wp:anchor distT="0" distB="0" distL="114300" distR="114300" simplePos="0" relativeHeight="251658752" behindDoc="0" locked="0" layoutInCell="1" allowOverlap="1" wp14:anchorId="3891BCAE" wp14:editId="4A001E27">
                <wp:simplePos x="0" y="0"/>
                <wp:positionH relativeFrom="column">
                  <wp:posOffset>2908935</wp:posOffset>
                </wp:positionH>
                <wp:positionV relativeFrom="paragraph">
                  <wp:posOffset>-491490</wp:posOffset>
                </wp:positionV>
                <wp:extent cx="229235" cy="227965"/>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796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9444F" id="Rectangle 11" o:spid="_x0000_s1026" style="position:absolute;margin-left:229.05pt;margin-top:-38.7pt;width:18.05pt;height:1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" stroked="f"/>
            </w:pict>
          </mc:Fallback>
        </mc:AlternateContent>
      </w:r>
    </w:p>
    <w:p w14:paraId="3B894B25" w14:textId="4839A60D" w:rsidR="00B84C82" w:rsidRPr="0086315F" w:rsidRDefault="00B84C82" w:rsidP="00B84C82">
      <w:pPr>
        <w:pStyle w:val="BodyText3"/>
        <w:jc w:val="both"/>
        <w:rPr>
          <w:rFonts w:ascii="Arial" w:hAnsi="Arial" w:cs="Arial"/>
        </w:rPr>
      </w:pPr>
      <w:r w:rsidRPr="0086315F">
        <w:rPr>
          <w:rFonts w:ascii="Arial" w:hAnsi="Arial" w:cs="Arial"/>
        </w:rPr>
        <w:t xml:space="preserve">This </w:t>
      </w:r>
      <w:r w:rsidR="008B261B">
        <w:rPr>
          <w:rFonts w:ascii="Arial" w:hAnsi="Arial" w:cs="Arial"/>
        </w:rPr>
        <w:t>m</w:t>
      </w:r>
      <w:r w:rsidRPr="0086315F">
        <w:rPr>
          <w:rFonts w:ascii="Arial" w:hAnsi="Arial" w:cs="Arial"/>
        </w:rPr>
        <w:t xml:space="preserve">odel constitution has been prepared </w:t>
      </w:r>
      <w:r w:rsidR="007E1A41">
        <w:rPr>
          <w:rFonts w:ascii="Arial" w:hAnsi="Arial" w:cs="Arial"/>
        </w:rPr>
        <w:t>by</w:t>
      </w:r>
      <w:r w:rsidR="007E1A41" w:rsidRPr="0086315F">
        <w:rPr>
          <w:rFonts w:ascii="Arial" w:hAnsi="Arial" w:cs="Arial"/>
        </w:rPr>
        <w:t xml:space="preserve"> </w:t>
      </w:r>
      <w:r w:rsidRPr="0086315F">
        <w:rPr>
          <w:rFonts w:ascii="Arial" w:hAnsi="Arial" w:cs="Arial"/>
        </w:rPr>
        <w:t xml:space="preserve">the </w:t>
      </w:r>
      <w:r w:rsidR="003C6D8C">
        <w:rPr>
          <w:rFonts w:ascii="Arial" w:hAnsi="Arial" w:cs="Arial"/>
        </w:rPr>
        <w:t>Office for Recreation, Sport and</w:t>
      </w:r>
      <w:r w:rsidR="00F004E2" w:rsidRPr="00F004E2">
        <w:rPr>
          <w:rFonts w:ascii="Arial" w:hAnsi="Arial" w:cs="Arial"/>
        </w:rPr>
        <w:t xml:space="preserve"> Racing </w:t>
      </w:r>
      <w:r w:rsidRPr="0086315F">
        <w:rPr>
          <w:rFonts w:ascii="Arial" w:hAnsi="Arial" w:cs="Arial"/>
        </w:rPr>
        <w:t>as a guide</w:t>
      </w:r>
      <w:r w:rsidR="00946B55">
        <w:rPr>
          <w:rFonts w:ascii="Arial" w:hAnsi="Arial" w:cs="Arial"/>
        </w:rPr>
        <w:t xml:space="preserve"> for </w:t>
      </w:r>
      <w:r w:rsidR="00C81A4A">
        <w:rPr>
          <w:rFonts w:ascii="Arial" w:hAnsi="Arial" w:cs="Arial"/>
        </w:rPr>
        <w:t xml:space="preserve">a </w:t>
      </w:r>
      <w:r w:rsidR="00946B55">
        <w:rPr>
          <w:rFonts w:ascii="Arial" w:hAnsi="Arial" w:cs="Arial"/>
        </w:rPr>
        <w:t>s</w:t>
      </w:r>
      <w:r w:rsidR="003C6D8C">
        <w:rPr>
          <w:rFonts w:ascii="Arial" w:hAnsi="Arial" w:cs="Arial"/>
        </w:rPr>
        <w:t>tate sporting o</w:t>
      </w:r>
      <w:r w:rsidR="00946B55">
        <w:rPr>
          <w:rFonts w:ascii="Arial" w:hAnsi="Arial" w:cs="Arial"/>
        </w:rPr>
        <w:t>rganisation</w:t>
      </w:r>
      <w:r w:rsidRPr="0086315F">
        <w:rPr>
          <w:rFonts w:ascii="Arial" w:hAnsi="Arial" w:cs="Arial"/>
        </w:rPr>
        <w:t xml:space="preserve"> (SSO) in the community </w:t>
      </w:r>
      <w:r w:rsidR="00B15606">
        <w:rPr>
          <w:rFonts w:ascii="Arial" w:hAnsi="Arial" w:cs="Arial"/>
        </w:rPr>
        <w:t>who may want to</w:t>
      </w:r>
      <w:r w:rsidRPr="0086315F">
        <w:rPr>
          <w:rFonts w:ascii="Arial" w:hAnsi="Arial" w:cs="Arial"/>
        </w:rPr>
        <w:t xml:space="preserve"> become incorporated or update </w:t>
      </w:r>
      <w:r w:rsidR="004E3BC6">
        <w:rPr>
          <w:rFonts w:ascii="Arial" w:hAnsi="Arial" w:cs="Arial"/>
        </w:rPr>
        <w:t>its</w:t>
      </w:r>
      <w:r w:rsidR="004E3BC6" w:rsidRPr="0086315F">
        <w:rPr>
          <w:rFonts w:ascii="Arial" w:hAnsi="Arial" w:cs="Arial"/>
        </w:rPr>
        <w:t xml:space="preserve"> </w:t>
      </w:r>
      <w:r w:rsidRPr="0086315F">
        <w:rPr>
          <w:rFonts w:ascii="Arial" w:hAnsi="Arial" w:cs="Arial"/>
        </w:rPr>
        <w:t>existing constitution.</w:t>
      </w:r>
    </w:p>
    <w:p w14:paraId="1D1498AB" w14:textId="77777777" w:rsidR="00B84C82" w:rsidRDefault="00B84C82" w:rsidP="00B84C82">
      <w:pPr>
        <w:jc w:val="both"/>
        <w:rPr>
          <w:rFonts w:cs="Arial"/>
          <w:sz w:val="18"/>
        </w:rPr>
      </w:pPr>
    </w:p>
    <w:p w14:paraId="3A31A3E0" w14:textId="2625401B" w:rsidR="00B84C82" w:rsidRPr="00AE4E9A" w:rsidRDefault="00B84C82" w:rsidP="00B84C82">
      <w:pPr>
        <w:jc w:val="both"/>
        <w:rPr>
          <w:rFonts w:cs="Arial"/>
          <w:sz w:val="20"/>
        </w:rPr>
      </w:pPr>
      <w:r w:rsidRPr="00AE4E9A">
        <w:rPr>
          <w:rFonts w:cs="Arial"/>
          <w:sz w:val="20"/>
        </w:rPr>
        <w:t>This template has been designed specifically for sport</w:t>
      </w:r>
      <w:r w:rsidR="008C711B">
        <w:rPr>
          <w:rFonts w:cs="Arial"/>
          <w:sz w:val="20"/>
        </w:rPr>
        <w:t>,</w:t>
      </w:r>
      <w:r w:rsidRPr="00AE4E9A">
        <w:rPr>
          <w:rFonts w:cs="Arial"/>
          <w:sz w:val="20"/>
        </w:rPr>
        <w:t xml:space="preserve"> so </w:t>
      </w:r>
      <w:r w:rsidR="008C711B">
        <w:rPr>
          <w:rFonts w:cs="Arial"/>
          <w:sz w:val="20"/>
        </w:rPr>
        <w:t xml:space="preserve">it </w:t>
      </w:r>
      <w:r w:rsidRPr="00AE4E9A">
        <w:rPr>
          <w:rFonts w:cs="Arial"/>
          <w:sz w:val="20"/>
        </w:rPr>
        <w:t>is more detailed than the generic guide</w:t>
      </w:r>
      <w:r w:rsidR="00135EBF">
        <w:rPr>
          <w:rFonts w:cs="Arial"/>
          <w:sz w:val="20"/>
        </w:rPr>
        <w:t>lines available on the Consumer and Business Services</w:t>
      </w:r>
      <w:r w:rsidRPr="00AE4E9A">
        <w:rPr>
          <w:rFonts w:cs="Arial"/>
          <w:sz w:val="20"/>
        </w:rPr>
        <w:t xml:space="preserve"> website. </w:t>
      </w:r>
      <w:r w:rsidR="00652C7E">
        <w:rPr>
          <w:rFonts w:cs="Arial"/>
          <w:sz w:val="20"/>
        </w:rPr>
        <w:t>This template</w:t>
      </w:r>
      <w:r w:rsidR="00652C7E" w:rsidRPr="00AE4E9A">
        <w:rPr>
          <w:rFonts w:cs="Arial"/>
          <w:sz w:val="20"/>
        </w:rPr>
        <w:t xml:space="preserve"> </w:t>
      </w:r>
      <w:r w:rsidRPr="00AE4E9A">
        <w:rPr>
          <w:rFonts w:cs="Arial"/>
          <w:sz w:val="20"/>
        </w:rPr>
        <w:t>takes into account issues which a general</w:t>
      </w:r>
      <w:r w:rsidR="008A4380">
        <w:rPr>
          <w:rFonts w:cs="Arial"/>
          <w:sz w:val="20"/>
        </w:rPr>
        <w:t>,</w:t>
      </w:r>
      <w:r w:rsidRPr="00AE4E9A">
        <w:rPr>
          <w:rFonts w:cs="Arial"/>
          <w:sz w:val="20"/>
        </w:rPr>
        <w:t xml:space="preserve"> </w:t>
      </w:r>
      <w:r w:rsidR="0062309D">
        <w:rPr>
          <w:rFonts w:cs="Arial"/>
          <w:sz w:val="20"/>
        </w:rPr>
        <w:t xml:space="preserve">non-sport </w:t>
      </w:r>
      <w:r w:rsidRPr="00AE4E9A">
        <w:rPr>
          <w:rFonts w:cs="Arial"/>
          <w:sz w:val="20"/>
        </w:rPr>
        <w:t>community organisation might not need to include</w:t>
      </w:r>
      <w:r w:rsidR="00135EBF">
        <w:rPr>
          <w:rFonts w:cs="Arial"/>
          <w:sz w:val="20"/>
        </w:rPr>
        <w:t xml:space="preserve">. </w:t>
      </w:r>
      <w:r w:rsidRPr="00AE4E9A">
        <w:rPr>
          <w:rFonts w:cs="Arial"/>
          <w:sz w:val="20"/>
        </w:rPr>
        <w:t xml:space="preserve">Sport </w:t>
      </w:r>
      <w:r w:rsidR="0053199D">
        <w:rPr>
          <w:rFonts w:cs="Arial"/>
          <w:sz w:val="20"/>
        </w:rPr>
        <w:t xml:space="preserve">often </w:t>
      </w:r>
      <w:r w:rsidRPr="00AE4E9A">
        <w:rPr>
          <w:rFonts w:cs="Arial"/>
          <w:sz w:val="20"/>
        </w:rPr>
        <w:t xml:space="preserve">operates under a </w:t>
      </w:r>
      <w:r w:rsidR="0062309D">
        <w:rPr>
          <w:rFonts w:cs="Arial"/>
          <w:sz w:val="20"/>
        </w:rPr>
        <w:t>n</w:t>
      </w:r>
      <w:r w:rsidRPr="00AE4E9A">
        <w:rPr>
          <w:rFonts w:cs="Arial"/>
          <w:sz w:val="20"/>
        </w:rPr>
        <w:t xml:space="preserve">ational system where the national body can make rulings and set policy that will flow through the sport and affect those playing at </w:t>
      </w:r>
      <w:r w:rsidR="008B261B">
        <w:rPr>
          <w:rFonts w:cs="Arial"/>
          <w:sz w:val="20"/>
        </w:rPr>
        <w:t>c</w:t>
      </w:r>
      <w:r w:rsidRPr="00AE4E9A">
        <w:rPr>
          <w:rFonts w:cs="Arial"/>
          <w:sz w:val="20"/>
        </w:rPr>
        <w:t>lub level.</w:t>
      </w:r>
    </w:p>
    <w:p w14:paraId="1D68945B" w14:textId="77777777" w:rsidR="00B84C82" w:rsidRPr="00AE4E9A" w:rsidRDefault="00B84C82" w:rsidP="00B84C82">
      <w:pPr>
        <w:jc w:val="both"/>
        <w:rPr>
          <w:rFonts w:cs="Arial"/>
          <w:sz w:val="20"/>
        </w:rPr>
      </w:pPr>
    </w:p>
    <w:p w14:paraId="50102194" w14:textId="74C75D3B" w:rsidR="00B84C82" w:rsidRPr="00AE4E9A" w:rsidRDefault="00B84C82" w:rsidP="00B84C82">
      <w:pPr>
        <w:jc w:val="both"/>
        <w:rPr>
          <w:rFonts w:cs="Arial"/>
          <w:sz w:val="20"/>
        </w:rPr>
      </w:pPr>
      <w:r w:rsidRPr="00AE4E9A">
        <w:rPr>
          <w:rFonts w:cs="Arial"/>
          <w:sz w:val="20"/>
        </w:rPr>
        <w:t xml:space="preserve">This </w:t>
      </w:r>
      <w:r w:rsidR="00652C7E">
        <w:rPr>
          <w:rFonts w:cs="Arial"/>
          <w:sz w:val="20"/>
        </w:rPr>
        <w:t>m</w:t>
      </w:r>
      <w:r w:rsidRPr="00AE4E9A">
        <w:rPr>
          <w:rFonts w:cs="Arial"/>
          <w:sz w:val="20"/>
        </w:rPr>
        <w:t xml:space="preserve">odel </w:t>
      </w:r>
      <w:r w:rsidR="00652C7E">
        <w:rPr>
          <w:rFonts w:cs="Arial"/>
          <w:sz w:val="20"/>
        </w:rPr>
        <w:t>c</w:t>
      </w:r>
      <w:r w:rsidRPr="00AE4E9A">
        <w:rPr>
          <w:rFonts w:cs="Arial"/>
          <w:sz w:val="20"/>
        </w:rPr>
        <w:t xml:space="preserve">onstitution assumes that the SSO will be directly affiliated with the </w:t>
      </w:r>
      <w:r w:rsidR="00A94145">
        <w:rPr>
          <w:rFonts w:cs="Arial"/>
          <w:sz w:val="20"/>
        </w:rPr>
        <w:t>relevant n</w:t>
      </w:r>
      <w:r w:rsidRPr="00AE4E9A">
        <w:rPr>
          <w:rFonts w:cs="Arial"/>
          <w:sz w:val="20"/>
        </w:rPr>
        <w:t xml:space="preserve">ational </w:t>
      </w:r>
      <w:r w:rsidR="00A94145">
        <w:rPr>
          <w:rFonts w:cs="Arial"/>
          <w:sz w:val="20"/>
        </w:rPr>
        <w:t>p</w:t>
      </w:r>
      <w:r w:rsidRPr="00AE4E9A">
        <w:rPr>
          <w:rFonts w:cs="Arial"/>
          <w:sz w:val="20"/>
        </w:rPr>
        <w:t xml:space="preserve">eak </w:t>
      </w:r>
      <w:r w:rsidR="00A94145">
        <w:rPr>
          <w:rFonts w:cs="Arial"/>
          <w:sz w:val="20"/>
        </w:rPr>
        <w:t>governing b</w:t>
      </w:r>
      <w:r w:rsidRPr="00AE4E9A">
        <w:rPr>
          <w:rFonts w:cs="Arial"/>
          <w:sz w:val="20"/>
        </w:rPr>
        <w:t>ody for that particular</w:t>
      </w:r>
      <w:r w:rsidR="00624555">
        <w:rPr>
          <w:rFonts w:cs="Arial"/>
          <w:sz w:val="20"/>
        </w:rPr>
        <w:t xml:space="preserve"> </w:t>
      </w:r>
      <w:r w:rsidR="00880452">
        <w:rPr>
          <w:rFonts w:cs="Arial"/>
          <w:sz w:val="20"/>
        </w:rPr>
        <w:t>s</w:t>
      </w:r>
      <w:r w:rsidRPr="00AE4E9A">
        <w:rPr>
          <w:rFonts w:cs="Arial"/>
          <w:sz w:val="20"/>
        </w:rPr>
        <w:t xml:space="preserve">port and will in turn have </w:t>
      </w:r>
      <w:r w:rsidR="00425BA4">
        <w:rPr>
          <w:rFonts w:cs="Arial"/>
          <w:sz w:val="20"/>
        </w:rPr>
        <w:t>r</w:t>
      </w:r>
      <w:r w:rsidRPr="00AE4E9A">
        <w:rPr>
          <w:rFonts w:cs="Arial"/>
          <w:sz w:val="20"/>
        </w:rPr>
        <w:t xml:space="preserve">egional </w:t>
      </w:r>
      <w:r w:rsidR="00425BA4">
        <w:rPr>
          <w:rFonts w:cs="Arial"/>
          <w:sz w:val="20"/>
        </w:rPr>
        <w:t>a</w:t>
      </w:r>
      <w:r w:rsidRPr="00AE4E9A">
        <w:rPr>
          <w:rFonts w:cs="Arial"/>
          <w:sz w:val="20"/>
        </w:rPr>
        <w:t xml:space="preserve">ssociations and/or </w:t>
      </w:r>
      <w:r w:rsidR="00652C7E">
        <w:rPr>
          <w:rFonts w:cs="Arial"/>
          <w:sz w:val="20"/>
        </w:rPr>
        <w:t>c</w:t>
      </w:r>
      <w:r w:rsidRPr="00AE4E9A">
        <w:rPr>
          <w:rFonts w:cs="Arial"/>
          <w:sz w:val="20"/>
        </w:rPr>
        <w:t>lubs affiliated with it.</w:t>
      </w:r>
      <w:r w:rsidR="0029191E">
        <w:rPr>
          <w:rFonts w:cs="Arial"/>
          <w:sz w:val="20"/>
        </w:rPr>
        <w:t xml:space="preserve">  Please ensure you are familiar with your own national, state and regional framework before </w:t>
      </w:r>
      <w:r w:rsidR="002507F2">
        <w:rPr>
          <w:rFonts w:cs="Arial"/>
          <w:sz w:val="20"/>
        </w:rPr>
        <w:t>referring, adopting or using any part of this model constitution.  This model constitution will not be suitable to all.</w:t>
      </w:r>
      <w:r w:rsidRPr="00AE4E9A">
        <w:rPr>
          <w:rFonts w:cs="Arial"/>
          <w:sz w:val="20"/>
        </w:rPr>
        <w:t xml:space="preserve">   </w:t>
      </w:r>
    </w:p>
    <w:p w14:paraId="15E4FF4A" w14:textId="77777777" w:rsidR="00B84C82" w:rsidRPr="00AE4E9A" w:rsidRDefault="00B84C82" w:rsidP="00B84C82">
      <w:pPr>
        <w:jc w:val="both"/>
        <w:rPr>
          <w:rFonts w:cs="Arial"/>
          <w:sz w:val="20"/>
        </w:rPr>
      </w:pPr>
    </w:p>
    <w:p w14:paraId="0D22692A" w14:textId="5C7B0BC2" w:rsidR="00B84C82" w:rsidRPr="00AE4E9A" w:rsidRDefault="00B84C82" w:rsidP="00870DF0">
      <w:pPr>
        <w:jc w:val="both"/>
        <w:rPr>
          <w:rFonts w:cs="Arial"/>
          <w:sz w:val="20"/>
        </w:rPr>
      </w:pPr>
      <w:r w:rsidRPr="00AE4E9A">
        <w:rPr>
          <w:rFonts w:cs="Arial"/>
          <w:sz w:val="20"/>
        </w:rPr>
        <w:t>The benefit of such a</w:t>
      </w:r>
      <w:r w:rsidR="000F06B2">
        <w:rPr>
          <w:rFonts w:cs="Arial"/>
          <w:sz w:val="20"/>
        </w:rPr>
        <w:t xml:space="preserve"> national</w:t>
      </w:r>
      <w:r w:rsidRPr="00AE4E9A">
        <w:rPr>
          <w:rFonts w:cs="Arial"/>
          <w:sz w:val="20"/>
        </w:rPr>
        <w:t xml:space="preserve"> structure is that all levels of the </w:t>
      </w:r>
      <w:r w:rsidR="00652C7E">
        <w:rPr>
          <w:rFonts w:cs="Arial"/>
          <w:sz w:val="20"/>
        </w:rPr>
        <w:t>particular s</w:t>
      </w:r>
      <w:r w:rsidRPr="00AE4E9A">
        <w:rPr>
          <w:rFonts w:cs="Arial"/>
          <w:sz w:val="20"/>
        </w:rPr>
        <w:t xml:space="preserve">port are working together for the betterment of the </w:t>
      </w:r>
      <w:r w:rsidR="00652C7E">
        <w:rPr>
          <w:rFonts w:cs="Arial"/>
          <w:sz w:val="20"/>
        </w:rPr>
        <w:t>s</w:t>
      </w:r>
      <w:r w:rsidRPr="00AE4E9A">
        <w:rPr>
          <w:rFonts w:cs="Arial"/>
          <w:sz w:val="20"/>
        </w:rPr>
        <w:t>port and therefore</w:t>
      </w:r>
      <w:r w:rsidR="007D3F73">
        <w:rPr>
          <w:rFonts w:cs="Arial"/>
          <w:sz w:val="20"/>
        </w:rPr>
        <w:t>,</w:t>
      </w:r>
      <w:r w:rsidRPr="00AE4E9A">
        <w:rPr>
          <w:rFonts w:cs="Arial"/>
          <w:sz w:val="20"/>
        </w:rPr>
        <w:t xml:space="preserve"> they will share common purposes, structures, policies and procedures, have the ability to work together to address issues of joint concern, and to ensure that information can flow freely between all levels of the sport.  It also enables the various levels of the </w:t>
      </w:r>
      <w:r w:rsidR="00652C7E">
        <w:rPr>
          <w:rFonts w:cs="Arial"/>
          <w:sz w:val="20"/>
        </w:rPr>
        <w:t>s</w:t>
      </w:r>
      <w:r w:rsidRPr="00AE4E9A">
        <w:rPr>
          <w:rFonts w:cs="Arial"/>
          <w:sz w:val="20"/>
        </w:rPr>
        <w:t xml:space="preserve">port to share common strategic goals and work together to maximise the ability of the </w:t>
      </w:r>
      <w:r w:rsidR="00C642E4">
        <w:rPr>
          <w:rFonts w:cs="Arial"/>
          <w:sz w:val="20"/>
        </w:rPr>
        <w:t>s</w:t>
      </w:r>
      <w:r w:rsidRPr="00AE4E9A">
        <w:rPr>
          <w:rFonts w:cs="Arial"/>
          <w:sz w:val="20"/>
        </w:rPr>
        <w:t xml:space="preserve">port to </w:t>
      </w:r>
      <w:r w:rsidR="000C20D1">
        <w:rPr>
          <w:rFonts w:cs="Arial"/>
          <w:sz w:val="20"/>
        </w:rPr>
        <w:t xml:space="preserve">govern and </w:t>
      </w:r>
      <w:r w:rsidRPr="00AE4E9A">
        <w:rPr>
          <w:rFonts w:cs="Arial"/>
          <w:sz w:val="20"/>
        </w:rPr>
        <w:t xml:space="preserve">market itself.  </w:t>
      </w:r>
    </w:p>
    <w:p w14:paraId="7C293B55" w14:textId="77777777" w:rsidR="00B84C82" w:rsidRPr="00AE4E9A" w:rsidRDefault="00B84C82" w:rsidP="00B84C82">
      <w:pPr>
        <w:jc w:val="both"/>
        <w:rPr>
          <w:rFonts w:cs="Arial"/>
          <w:sz w:val="20"/>
        </w:rPr>
      </w:pPr>
    </w:p>
    <w:p w14:paraId="54D62C3B" w14:textId="377487A1" w:rsidR="00B84C82" w:rsidRPr="00AE4E9A" w:rsidRDefault="00B84C82" w:rsidP="00870DF0">
      <w:pPr>
        <w:jc w:val="both"/>
        <w:rPr>
          <w:rFonts w:cs="Arial"/>
          <w:sz w:val="20"/>
        </w:rPr>
      </w:pPr>
      <w:r w:rsidRPr="00AE4E9A">
        <w:rPr>
          <w:rFonts w:cs="Arial"/>
          <w:sz w:val="20"/>
        </w:rPr>
        <w:t>Finally</w:t>
      </w:r>
      <w:r w:rsidR="0024143F">
        <w:rPr>
          <w:rFonts w:cs="Arial"/>
          <w:sz w:val="20"/>
        </w:rPr>
        <w:t>,</w:t>
      </w:r>
      <w:r w:rsidRPr="00AE4E9A">
        <w:rPr>
          <w:rFonts w:cs="Arial"/>
          <w:sz w:val="20"/>
        </w:rPr>
        <w:t xml:space="preserve"> with the increasing amount of legislation affecting </w:t>
      </w:r>
      <w:r w:rsidR="00C642E4">
        <w:rPr>
          <w:rFonts w:cs="Arial"/>
          <w:sz w:val="20"/>
        </w:rPr>
        <w:t>s</w:t>
      </w:r>
      <w:r w:rsidRPr="00AE4E9A">
        <w:rPr>
          <w:rFonts w:cs="Arial"/>
          <w:sz w:val="20"/>
        </w:rPr>
        <w:t>port</w:t>
      </w:r>
      <w:r w:rsidR="0024143F">
        <w:rPr>
          <w:rFonts w:cs="Arial"/>
          <w:sz w:val="20"/>
        </w:rPr>
        <w:t>,</w:t>
      </w:r>
      <w:r w:rsidRPr="00AE4E9A">
        <w:rPr>
          <w:rFonts w:cs="Arial"/>
          <w:sz w:val="20"/>
        </w:rPr>
        <w:t xml:space="preserve"> it enables the </w:t>
      </w:r>
      <w:r w:rsidR="00A447F0">
        <w:rPr>
          <w:rFonts w:cs="Arial"/>
          <w:sz w:val="20"/>
        </w:rPr>
        <w:t>SSO</w:t>
      </w:r>
      <w:r w:rsidR="00A447F0" w:rsidRPr="00AE4E9A">
        <w:rPr>
          <w:rFonts w:cs="Arial"/>
          <w:sz w:val="20"/>
        </w:rPr>
        <w:t xml:space="preserve"> </w:t>
      </w:r>
      <w:r w:rsidRPr="00AE4E9A">
        <w:rPr>
          <w:rFonts w:cs="Arial"/>
          <w:sz w:val="20"/>
        </w:rPr>
        <w:t xml:space="preserve">to enact consistent and complementary policies and strategies that address areas of common risk and know that these can flow effectively through the </w:t>
      </w:r>
      <w:r w:rsidR="0005208C">
        <w:rPr>
          <w:rFonts w:cs="Arial"/>
          <w:sz w:val="20"/>
        </w:rPr>
        <w:t>SSO</w:t>
      </w:r>
      <w:r w:rsidRPr="00AE4E9A">
        <w:rPr>
          <w:rFonts w:cs="Arial"/>
          <w:sz w:val="20"/>
        </w:rPr>
        <w:t>.</w:t>
      </w:r>
    </w:p>
    <w:p w14:paraId="376BB31E" w14:textId="77777777" w:rsidR="00B84C82" w:rsidRPr="00AE4E9A" w:rsidRDefault="00B84C82" w:rsidP="00B84C82">
      <w:pPr>
        <w:jc w:val="both"/>
        <w:rPr>
          <w:rFonts w:cs="Arial"/>
          <w:sz w:val="20"/>
        </w:rPr>
      </w:pPr>
    </w:p>
    <w:p w14:paraId="39C35E04" w14:textId="40E7F746" w:rsidR="00B84C82" w:rsidRPr="00AE4E9A" w:rsidRDefault="00B84C82" w:rsidP="00B84C82">
      <w:pPr>
        <w:jc w:val="both"/>
        <w:rPr>
          <w:rFonts w:cs="Arial"/>
          <w:sz w:val="20"/>
        </w:rPr>
      </w:pPr>
      <w:r w:rsidRPr="00AE4E9A">
        <w:rPr>
          <w:rFonts w:cs="Arial"/>
          <w:sz w:val="20"/>
        </w:rPr>
        <w:t xml:space="preserve">To enable ease of use, this </w:t>
      </w:r>
      <w:r w:rsidR="00C642E4">
        <w:rPr>
          <w:rFonts w:cs="Arial"/>
          <w:sz w:val="20"/>
        </w:rPr>
        <w:t>m</w:t>
      </w:r>
      <w:r w:rsidRPr="00AE4E9A">
        <w:rPr>
          <w:rFonts w:cs="Arial"/>
          <w:sz w:val="20"/>
        </w:rPr>
        <w:t xml:space="preserve">odel </w:t>
      </w:r>
      <w:r w:rsidR="0005208C">
        <w:rPr>
          <w:rFonts w:cs="Arial"/>
          <w:sz w:val="20"/>
        </w:rPr>
        <w:t xml:space="preserve">constitution </w:t>
      </w:r>
      <w:r w:rsidRPr="00AE4E9A">
        <w:rPr>
          <w:rFonts w:cs="Arial"/>
          <w:sz w:val="20"/>
        </w:rPr>
        <w:t xml:space="preserve">contains extensive footnotes and explanations on clauses and highlights sections that can be varied to suit </w:t>
      </w:r>
      <w:r w:rsidR="00C642E4">
        <w:rPr>
          <w:rFonts w:cs="Arial"/>
          <w:sz w:val="20"/>
        </w:rPr>
        <w:t>each</w:t>
      </w:r>
      <w:r w:rsidR="00C642E4" w:rsidRPr="00AE4E9A">
        <w:rPr>
          <w:rFonts w:cs="Arial"/>
          <w:sz w:val="20"/>
        </w:rPr>
        <w:t xml:space="preserve"> </w:t>
      </w:r>
      <w:r w:rsidR="0005208C">
        <w:rPr>
          <w:rFonts w:cs="Arial"/>
          <w:sz w:val="20"/>
        </w:rPr>
        <w:t>particular</w:t>
      </w:r>
      <w:r w:rsidR="00C74899">
        <w:rPr>
          <w:rFonts w:cs="Arial"/>
          <w:sz w:val="20"/>
        </w:rPr>
        <w:t xml:space="preserve"> SSO and</w:t>
      </w:r>
      <w:r w:rsidR="0005208C" w:rsidRPr="00AE4E9A">
        <w:rPr>
          <w:rFonts w:cs="Arial"/>
          <w:sz w:val="20"/>
        </w:rPr>
        <w:t xml:space="preserve"> </w:t>
      </w:r>
      <w:r w:rsidR="007D3F73">
        <w:rPr>
          <w:rFonts w:cs="Arial"/>
          <w:sz w:val="20"/>
        </w:rPr>
        <w:t xml:space="preserve">their </w:t>
      </w:r>
      <w:r w:rsidR="00C74899">
        <w:rPr>
          <w:rFonts w:cs="Arial"/>
          <w:sz w:val="20"/>
        </w:rPr>
        <w:t>circumstances</w:t>
      </w:r>
      <w:r w:rsidRPr="00AE4E9A">
        <w:rPr>
          <w:rFonts w:cs="Arial"/>
          <w:sz w:val="20"/>
        </w:rPr>
        <w:t xml:space="preserve">.  As you work through </w:t>
      </w:r>
      <w:r w:rsidR="00C74899">
        <w:rPr>
          <w:rFonts w:cs="Arial"/>
          <w:sz w:val="20"/>
        </w:rPr>
        <w:t>the model constitution,</w:t>
      </w:r>
      <w:r w:rsidR="00C74899" w:rsidRPr="00AE4E9A">
        <w:rPr>
          <w:rFonts w:cs="Arial"/>
          <w:sz w:val="20"/>
        </w:rPr>
        <w:t xml:space="preserve"> </w:t>
      </w:r>
      <w:r w:rsidRPr="00AE4E9A">
        <w:rPr>
          <w:rFonts w:cs="Arial"/>
          <w:sz w:val="20"/>
        </w:rPr>
        <w:t xml:space="preserve">you should think not just of your current </w:t>
      </w:r>
      <w:r w:rsidR="00C74899">
        <w:rPr>
          <w:rFonts w:cs="Arial"/>
          <w:sz w:val="20"/>
        </w:rPr>
        <w:t>circumstance</w:t>
      </w:r>
      <w:r w:rsidR="007D3F73">
        <w:rPr>
          <w:rFonts w:cs="Arial"/>
          <w:sz w:val="20"/>
        </w:rPr>
        <w:t>s</w:t>
      </w:r>
      <w:r w:rsidR="00C642E4">
        <w:rPr>
          <w:rFonts w:cs="Arial"/>
          <w:sz w:val="20"/>
        </w:rPr>
        <w:t xml:space="preserve"> </w:t>
      </w:r>
      <w:r w:rsidRPr="00AE4E9A">
        <w:rPr>
          <w:rFonts w:cs="Arial"/>
          <w:sz w:val="20"/>
        </w:rPr>
        <w:t xml:space="preserve">but where you envisage the </w:t>
      </w:r>
      <w:r w:rsidR="00C74899">
        <w:rPr>
          <w:rFonts w:cs="Arial"/>
          <w:sz w:val="20"/>
        </w:rPr>
        <w:t>SSO</w:t>
      </w:r>
      <w:r w:rsidR="00410489">
        <w:rPr>
          <w:rFonts w:cs="Arial"/>
          <w:sz w:val="20"/>
        </w:rPr>
        <w:t xml:space="preserve"> will</w:t>
      </w:r>
      <w:r w:rsidR="00C74899" w:rsidRPr="00AE4E9A">
        <w:rPr>
          <w:rFonts w:cs="Arial"/>
          <w:sz w:val="20"/>
        </w:rPr>
        <w:t xml:space="preserve"> </w:t>
      </w:r>
      <w:r w:rsidRPr="00AE4E9A">
        <w:rPr>
          <w:rFonts w:cs="Arial"/>
          <w:sz w:val="20"/>
        </w:rPr>
        <w:t xml:space="preserve">be in 5 or 10 years.  While </w:t>
      </w:r>
      <w:r w:rsidR="00410489">
        <w:rPr>
          <w:rFonts w:cs="Arial"/>
          <w:sz w:val="20"/>
        </w:rPr>
        <w:t>c</w:t>
      </w:r>
      <w:r w:rsidRPr="00AE4E9A">
        <w:rPr>
          <w:rFonts w:cs="Arial"/>
          <w:sz w:val="20"/>
        </w:rPr>
        <w:t xml:space="preserve">onstitutions </w:t>
      </w:r>
      <w:r w:rsidR="00385EE0" w:rsidRPr="00AE4E9A">
        <w:rPr>
          <w:rFonts w:cs="Arial"/>
          <w:sz w:val="20"/>
        </w:rPr>
        <w:t xml:space="preserve">should be reviewed </w:t>
      </w:r>
      <w:r w:rsidR="00385EE0">
        <w:rPr>
          <w:rFonts w:cs="Arial"/>
          <w:sz w:val="20"/>
        </w:rPr>
        <w:t xml:space="preserve">and </w:t>
      </w:r>
      <w:r w:rsidRPr="00AE4E9A">
        <w:rPr>
          <w:rFonts w:cs="Arial"/>
          <w:sz w:val="20"/>
        </w:rPr>
        <w:t xml:space="preserve">can be </w:t>
      </w:r>
      <w:r w:rsidR="00410489">
        <w:rPr>
          <w:rFonts w:cs="Arial"/>
          <w:sz w:val="20"/>
        </w:rPr>
        <w:t>amended</w:t>
      </w:r>
      <w:r w:rsidR="00410489" w:rsidRPr="00AE4E9A">
        <w:rPr>
          <w:rFonts w:cs="Arial"/>
          <w:sz w:val="20"/>
        </w:rPr>
        <w:t xml:space="preserve"> </w:t>
      </w:r>
      <w:r w:rsidRPr="00AE4E9A">
        <w:rPr>
          <w:rFonts w:cs="Arial"/>
          <w:sz w:val="20"/>
        </w:rPr>
        <w:t>from time to time</w:t>
      </w:r>
      <w:r w:rsidR="00410489">
        <w:rPr>
          <w:rFonts w:cs="Arial"/>
          <w:sz w:val="20"/>
        </w:rPr>
        <w:t>,</w:t>
      </w:r>
      <w:r w:rsidRPr="00AE4E9A">
        <w:rPr>
          <w:rFonts w:cs="Arial"/>
          <w:sz w:val="20"/>
        </w:rPr>
        <w:t xml:space="preserve"> it</w:t>
      </w:r>
      <w:r w:rsidR="00C81A4A">
        <w:rPr>
          <w:rFonts w:cs="Arial"/>
          <w:sz w:val="20"/>
        </w:rPr>
        <w:t xml:space="preserve"> is preferable that the SSO</w:t>
      </w:r>
      <w:r w:rsidR="00E46183">
        <w:rPr>
          <w:rFonts w:cs="Arial"/>
          <w:sz w:val="20"/>
        </w:rPr>
        <w:t xml:space="preserve"> considers, adopts and implements an appropriate constitution for its circumstances at the outset or as early as possible</w:t>
      </w:r>
      <w:r w:rsidR="0014625B">
        <w:rPr>
          <w:rFonts w:cs="Arial"/>
          <w:sz w:val="20"/>
        </w:rPr>
        <w:t xml:space="preserve">, </w:t>
      </w:r>
      <w:r w:rsidRPr="00AE4E9A">
        <w:rPr>
          <w:rFonts w:cs="Arial"/>
          <w:sz w:val="20"/>
        </w:rPr>
        <w:t>so that the SSO can operate effectively</w:t>
      </w:r>
      <w:r w:rsidR="00FD7CE5">
        <w:rPr>
          <w:rFonts w:cs="Arial"/>
          <w:sz w:val="20"/>
        </w:rPr>
        <w:t>, minimise risk</w:t>
      </w:r>
      <w:r w:rsidRPr="00AE4E9A">
        <w:rPr>
          <w:rFonts w:cs="Arial"/>
          <w:sz w:val="20"/>
        </w:rPr>
        <w:t xml:space="preserve"> and grow over time.</w:t>
      </w:r>
    </w:p>
    <w:p w14:paraId="16FA8A4F" w14:textId="77777777" w:rsidR="00B84C82" w:rsidRPr="00AE4E9A" w:rsidRDefault="00B84C82" w:rsidP="00B84C82">
      <w:pPr>
        <w:jc w:val="both"/>
        <w:rPr>
          <w:rFonts w:cs="Arial"/>
          <w:sz w:val="20"/>
        </w:rPr>
      </w:pPr>
    </w:p>
    <w:p w14:paraId="2498BDC9" w14:textId="7E208700" w:rsidR="00B84C82" w:rsidRPr="00AE4E9A" w:rsidRDefault="00B84C82" w:rsidP="00B84C82">
      <w:pPr>
        <w:jc w:val="both"/>
        <w:rPr>
          <w:rFonts w:cs="Arial"/>
          <w:sz w:val="20"/>
        </w:rPr>
      </w:pPr>
      <w:r w:rsidRPr="00AE4E9A">
        <w:rPr>
          <w:rFonts w:cs="Arial"/>
          <w:sz w:val="20"/>
        </w:rPr>
        <w:t xml:space="preserve">Following the development of </w:t>
      </w:r>
      <w:r w:rsidR="00FD7CE5">
        <w:rPr>
          <w:rFonts w:cs="Arial"/>
          <w:sz w:val="20"/>
        </w:rPr>
        <w:t>a</w:t>
      </w:r>
      <w:r w:rsidR="00FD7CE5" w:rsidRPr="00AE4E9A">
        <w:rPr>
          <w:rFonts w:cs="Arial"/>
          <w:sz w:val="20"/>
        </w:rPr>
        <w:t xml:space="preserve"> </w:t>
      </w:r>
      <w:r w:rsidR="00FD7CE5">
        <w:rPr>
          <w:rFonts w:cs="Arial"/>
          <w:sz w:val="20"/>
        </w:rPr>
        <w:t>c</w:t>
      </w:r>
      <w:r w:rsidRPr="00AE4E9A">
        <w:rPr>
          <w:rFonts w:cs="Arial"/>
          <w:sz w:val="20"/>
        </w:rPr>
        <w:t>onstitution</w:t>
      </w:r>
      <w:r w:rsidR="00FD7CE5">
        <w:rPr>
          <w:rFonts w:cs="Arial"/>
          <w:sz w:val="20"/>
        </w:rPr>
        <w:t xml:space="preserve">, the SSO </w:t>
      </w:r>
      <w:r w:rsidRPr="00AE4E9A">
        <w:rPr>
          <w:rFonts w:cs="Arial"/>
          <w:sz w:val="20"/>
        </w:rPr>
        <w:t xml:space="preserve">will then </w:t>
      </w:r>
      <w:r w:rsidR="005B076B">
        <w:rPr>
          <w:rFonts w:cs="Arial"/>
          <w:sz w:val="20"/>
        </w:rPr>
        <w:t xml:space="preserve">need to </w:t>
      </w:r>
      <w:r w:rsidRPr="00AE4E9A">
        <w:rPr>
          <w:rFonts w:cs="Arial"/>
          <w:sz w:val="20"/>
        </w:rPr>
        <w:t xml:space="preserve">develop a set of </w:t>
      </w:r>
      <w:r w:rsidR="00C642E4">
        <w:rPr>
          <w:rFonts w:cs="Arial"/>
          <w:sz w:val="20"/>
        </w:rPr>
        <w:t>r</w:t>
      </w:r>
      <w:r w:rsidRPr="00AE4E9A">
        <w:rPr>
          <w:rFonts w:cs="Arial"/>
          <w:sz w:val="20"/>
        </w:rPr>
        <w:t xml:space="preserve">egulations that provide more detail on </w:t>
      </w:r>
      <w:r w:rsidR="005B076B">
        <w:rPr>
          <w:rFonts w:cs="Arial"/>
          <w:sz w:val="20"/>
        </w:rPr>
        <w:t xml:space="preserve">particular </w:t>
      </w:r>
      <w:r w:rsidRPr="00AE4E9A">
        <w:rPr>
          <w:rFonts w:cs="Arial"/>
          <w:sz w:val="20"/>
        </w:rPr>
        <w:t xml:space="preserve">sections of the </w:t>
      </w:r>
      <w:r w:rsidR="005B076B">
        <w:rPr>
          <w:rFonts w:cs="Arial"/>
          <w:sz w:val="20"/>
        </w:rPr>
        <w:t>c</w:t>
      </w:r>
      <w:r w:rsidRPr="00AE4E9A">
        <w:rPr>
          <w:rFonts w:cs="Arial"/>
          <w:sz w:val="20"/>
        </w:rPr>
        <w:t xml:space="preserve">onstitution.  Regulations, (sometimes called Rules or By-Laws), are more easily adjusted and have a more operational tone to them.  This is where you have more detail </w:t>
      </w:r>
      <w:r w:rsidR="00C628A0">
        <w:rPr>
          <w:rFonts w:cs="Arial"/>
          <w:sz w:val="20"/>
        </w:rPr>
        <w:t>in relation to</w:t>
      </w:r>
      <w:r w:rsidR="00C628A0" w:rsidRPr="00AE4E9A">
        <w:rPr>
          <w:rFonts w:cs="Arial"/>
          <w:sz w:val="20"/>
        </w:rPr>
        <w:t xml:space="preserve"> </w:t>
      </w:r>
      <w:r w:rsidRPr="00AE4E9A">
        <w:rPr>
          <w:rFonts w:cs="Arial"/>
          <w:sz w:val="20"/>
        </w:rPr>
        <w:t xml:space="preserve">policies and procedures that underpin the </w:t>
      </w:r>
      <w:r w:rsidR="00C628A0">
        <w:rPr>
          <w:rFonts w:cs="Arial"/>
          <w:sz w:val="20"/>
        </w:rPr>
        <w:t>c</w:t>
      </w:r>
      <w:r w:rsidRPr="00AE4E9A">
        <w:rPr>
          <w:rFonts w:cs="Arial"/>
          <w:sz w:val="20"/>
        </w:rPr>
        <w:t>onstitution</w:t>
      </w:r>
      <w:r w:rsidR="00955874">
        <w:rPr>
          <w:rFonts w:cs="Arial"/>
          <w:sz w:val="20"/>
        </w:rPr>
        <w:t>, including for example, grievance and selection policies and procedures</w:t>
      </w:r>
      <w:r w:rsidRPr="00AE4E9A">
        <w:rPr>
          <w:rFonts w:cs="Arial"/>
          <w:sz w:val="20"/>
        </w:rPr>
        <w:t xml:space="preserve">.  </w:t>
      </w:r>
    </w:p>
    <w:p w14:paraId="12B58DA2" w14:textId="77777777" w:rsidR="00B84C82" w:rsidRPr="00AE4E9A" w:rsidRDefault="00B84C82" w:rsidP="00B84C82">
      <w:pPr>
        <w:jc w:val="both"/>
        <w:rPr>
          <w:rFonts w:cs="Arial"/>
          <w:sz w:val="20"/>
        </w:rPr>
      </w:pPr>
    </w:p>
    <w:p w14:paraId="5A072983" w14:textId="6BAF5DA7" w:rsidR="00B84C82" w:rsidRDefault="00B84C82" w:rsidP="00B84C82">
      <w:pPr>
        <w:jc w:val="both"/>
        <w:rPr>
          <w:rFonts w:cs="Arial"/>
          <w:sz w:val="20"/>
        </w:rPr>
      </w:pPr>
      <w:r w:rsidRPr="00AE4E9A">
        <w:rPr>
          <w:rFonts w:cs="Arial"/>
          <w:sz w:val="20"/>
        </w:rPr>
        <w:t xml:space="preserve">Within this template there will be references to sections that </w:t>
      </w:r>
      <w:r w:rsidR="0010033A">
        <w:rPr>
          <w:rFonts w:cs="Arial"/>
          <w:sz w:val="20"/>
        </w:rPr>
        <w:t>should ideally</w:t>
      </w:r>
      <w:r w:rsidR="0010033A" w:rsidRPr="00AE4E9A">
        <w:rPr>
          <w:rFonts w:cs="Arial"/>
          <w:sz w:val="20"/>
        </w:rPr>
        <w:t xml:space="preserve"> </w:t>
      </w:r>
      <w:r w:rsidRPr="00AE4E9A">
        <w:rPr>
          <w:rFonts w:cs="Arial"/>
          <w:sz w:val="20"/>
        </w:rPr>
        <w:t xml:space="preserve">be </w:t>
      </w:r>
      <w:r w:rsidR="00D21959">
        <w:rPr>
          <w:rFonts w:cs="Arial"/>
          <w:sz w:val="20"/>
        </w:rPr>
        <w:t xml:space="preserve">further </w:t>
      </w:r>
      <w:r w:rsidRPr="00AE4E9A">
        <w:rPr>
          <w:rFonts w:cs="Arial"/>
          <w:sz w:val="20"/>
        </w:rPr>
        <w:t xml:space="preserve">detailed in the </w:t>
      </w:r>
      <w:r w:rsidR="00C628A0">
        <w:rPr>
          <w:rFonts w:cs="Arial"/>
          <w:sz w:val="20"/>
        </w:rPr>
        <w:t>r</w:t>
      </w:r>
      <w:r w:rsidRPr="00AE4E9A">
        <w:rPr>
          <w:rFonts w:cs="Arial"/>
          <w:sz w:val="20"/>
        </w:rPr>
        <w:t xml:space="preserve">egulations developed to accompany </w:t>
      </w:r>
      <w:r w:rsidR="0010033A">
        <w:rPr>
          <w:rFonts w:cs="Arial"/>
          <w:sz w:val="20"/>
        </w:rPr>
        <w:t>the</w:t>
      </w:r>
      <w:r w:rsidR="0010033A" w:rsidRPr="00AE4E9A">
        <w:rPr>
          <w:rFonts w:cs="Arial"/>
          <w:sz w:val="20"/>
        </w:rPr>
        <w:t xml:space="preserve"> </w:t>
      </w:r>
      <w:r w:rsidR="0010033A">
        <w:rPr>
          <w:rFonts w:cs="Arial"/>
          <w:sz w:val="20"/>
        </w:rPr>
        <w:t>c</w:t>
      </w:r>
      <w:r w:rsidRPr="00AE4E9A">
        <w:rPr>
          <w:rFonts w:cs="Arial"/>
          <w:sz w:val="20"/>
        </w:rPr>
        <w:t>onstitution.  These are marked by ®.</w:t>
      </w:r>
      <w:r w:rsidR="00955874">
        <w:rPr>
          <w:rFonts w:cs="Arial"/>
          <w:sz w:val="20"/>
        </w:rPr>
        <w:t xml:space="preserve">  This is not an exhaustive guide as </w:t>
      </w:r>
      <w:r w:rsidR="0013483A">
        <w:rPr>
          <w:rFonts w:cs="Arial"/>
          <w:sz w:val="20"/>
        </w:rPr>
        <w:t>t</w:t>
      </w:r>
      <w:r w:rsidR="00F83735">
        <w:rPr>
          <w:rFonts w:cs="Arial"/>
          <w:sz w:val="20"/>
        </w:rPr>
        <w:t>o</w:t>
      </w:r>
      <w:r w:rsidR="0013483A">
        <w:rPr>
          <w:rFonts w:cs="Arial"/>
          <w:sz w:val="20"/>
        </w:rPr>
        <w:t xml:space="preserve"> what should be in the regulations, so always think broadly in terms of your SSO and circumstances.</w:t>
      </w:r>
    </w:p>
    <w:p w14:paraId="5FD06021" w14:textId="77777777" w:rsidR="00007EEA" w:rsidRDefault="00007EEA" w:rsidP="00B84C82">
      <w:pPr>
        <w:jc w:val="both"/>
        <w:rPr>
          <w:rFonts w:cs="Arial"/>
          <w:sz w:val="20"/>
        </w:rPr>
      </w:pPr>
    </w:p>
    <w:p w14:paraId="5804AE26" w14:textId="77777777" w:rsidR="00007EEA" w:rsidRPr="00AE4E9A" w:rsidRDefault="00007EEA" w:rsidP="00B84C82">
      <w:pPr>
        <w:jc w:val="both"/>
        <w:rPr>
          <w:rFonts w:cs="Arial"/>
          <w:sz w:val="20"/>
        </w:rPr>
      </w:pPr>
      <w:r>
        <w:rPr>
          <w:rFonts w:cs="Arial"/>
          <w:sz w:val="20"/>
        </w:rPr>
        <w:t xml:space="preserve">In reviewing, considering and using </w:t>
      </w:r>
      <w:r w:rsidR="00A31C81">
        <w:rPr>
          <w:rFonts w:cs="Arial"/>
          <w:sz w:val="20"/>
        </w:rPr>
        <w:t>the</w:t>
      </w:r>
      <w:r>
        <w:rPr>
          <w:rFonts w:cs="Arial"/>
          <w:sz w:val="20"/>
        </w:rPr>
        <w:t xml:space="preserve"> model constitution (or parts of </w:t>
      </w:r>
      <w:r w:rsidR="00A31C81">
        <w:rPr>
          <w:rFonts w:cs="Arial"/>
          <w:sz w:val="20"/>
        </w:rPr>
        <w:t>the</w:t>
      </w:r>
      <w:r>
        <w:rPr>
          <w:rFonts w:cs="Arial"/>
          <w:sz w:val="20"/>
        </w:rPr>
        <w:t xml:space="preserve"> model constitution), </w:t>
      </w:r>
      <w:r w:rsidR="00116263">
        <w:rPr>
          <w:rFonts w:cs="Arial"/>
          <w:sz w:val="20"/>
        </w:rPr>
        <w:t>we strongly recommend that each SSO:</w:t>
      </w:r>
    </w:p>
    <w:p w14:paraId="4699D1AE" w14:textId="77777777" w:rsidR="00B84C82" w:rsidRPr="00AE4E9A" w:rsidRDefault="00B84C82" w:rsidP="00B84C82">
      <w:pPr>
        <w:jc w:val="both"/>
        <w:rPr>
          <w:rFonts w:cs="Arial"/>
          <w:sz w:val="20"/>
        </w:rPr>
      </w:pPr>
    </w:p>
    <w:p w14:paraId="160DCCF1" w14:textId="1761D398" w:rsidR="00B84C82" w:rsidRPr="00AE4E9A" w:rsidRDefault="00B84C82" w:rsidP="00F01D91">
      <w:pPr>
        <w:numPr>
          <w:ilvl w:val="0"/>
          <w:numId w:val="35"/>
        </w:numPr>
        <w:jc w:val="both"/>
        <w:rPr>
          <w:rFonts w:cs="Arial"/>
          <w:sz w:val="20"/>
        </w:rPr>
      </w:pPr>
      <w:r w:rsidRPr="00AE4E9A">
        <w:rPr>
          <w:rFonts w:cs="Arial"/>
          <w:sz w:val="20"/>
        </w:rPr>
        <w:t>refer</w:t>
      </w:r>
      <w:r w:rsidR="00116263">
        <w:rPr>
          <w:rFonts w:cs="Arial"/>
          <w:sz w:val="20"/>
        </w:rPr>
        <w:t>s</w:t>
      </w:r>
      <w:r w:rsidRPr="00AE4E9A">
        <w:rPr>
          <w:rFonts w:cs="Arial"/>
          <w:sz w:val="20"/>
        </w:rPr>
        <w:t xml:space="preserve"> to the Australian Sports Co</w:t>
      </w:r>
      <w:r w:rsidR="00135EBF">
        <w:rPr>
          <w:rFonts w:cs="Arial"/>
          <w:sz w:val="20"/>
        </w:rPr>
        <w:t>mmission Governance Principles</w:t>
      </w:r>
      <w:r w:rsidRPr="00AE4E9A">
        <w:rPr>
          <w:rFonts w:cs="Arial"/>
          <w:sz w:val="20"/>
        </w:rPr>
        <w:t xml:space="preserve"> </w:t>
      </w:r>
      <w:r w:rsidR="00116263">
        <w:rPr>
          <w:rFonts w:cs="Arial"/>
          <w:sz w:val="20"/>
        </w:rPr>
        <w:t>in</w:t>
      </w:r>
      <w:r w:rsidRPr="00AE4E9A">
        <w:rPr>
          <w:rFonts w:cs="Arial"/>
          <w:sz w:val="20"/>
        </w:rPr>
        <w:t xml:space="preserve"> the process of developing or updating </w:t>
      </w:r>
      <w:r w:rsidR="00F56288">
        <w:rPr>
          <w:rFonts w:cs="Arial"/>
          <w:sz w:val="20"/>
        </w:rPr>
        <w:t>the</w:t>
      </w:r>
      <w:r w:rsidR="00F56288" w:rsidRPr="00AE4E9A">
        <w:rPr>
          <w:rFonts w:cs="Arial"/>
          <w:sz w:val="20"/>
        </w:rPr>
        <w:t xml:space="preserve"> </w:t>
      </w:r>
      <w:r w:rsidR="00F56288">
        <w:rPr>
          <w:rFonts w:cs="Arial"/>
          <w:sz w:val="20"/>
        </w:rPr>
        <w:t>c</w:t>
      </w:r>
      <w:r w:rsidRPr="00AE4E9A">
        <w:rPr>
          <w:rFonts w:cs="Arial"/>
          <w:sz w:val="20"/>
        </w:rPr>
        <w:t>onstitution</w:t>
      </w:r>
      <w:r w:rsidR="001117CC">
        <w:rPr>
          <w:rFonts w:cs="Arial"/>
          <w:sz w:val="20"/>
        </w:rPr>
        <w:t>;</w:t>
      </w:r>
    </w:p>
    <w:p w14:paraId="2A7BED07" w14:textId="5EC369D6" w:rsidR="001117CC" w:rsidRDefault="00B84C82" w:rsidP="00F01D91">
      <w:pPr>
        <w:numPr>
          <w:ilvl w:val="0"/>
          <w:numId w:val="35"/>
        </w:numPr>
        <w:jc w:val="both"/>
        <w:rPr>
          <w:rFonts w:cs="Arial"/>
          <w:sz w:val="20"/>
        </w:rPr>
      </w:pPr>
      <w:r w:rsidRPr="00AE4E9A">
        <w:rPr>
          <w:rFonts w:cs="Arial"/>
          <w:sz w:val="20"/>
        </w:rPr>
        <w:t>check</w:t>
      </w:r>
      <w:r w:rsidR="006950D3">
        <w:rPr>
          <w:rFonts w:cs="Arial"/>
          <w:sz w:val="20"/>
        </w:rPr>
        <w:t>s</w:t>
      </w:r>
      <w:r w:rsidRPr="00AE4E9A">
        <w:rPr>
          <w:rFonts w:cs="Arial"/>
          <w:sz w:val="20"/>
        </w:rPr>
        <w:t xml:space="preserve"> whether there are obligations under their affiliation with the national body that may need to be taken into consideration in the </w:t>
      </w:r>
      <w:r w:rsidR="000C20D1">
        <w:rPr>
          <w:rFonts w:cs="Arial"/>
          <w:sz w:val="20"/>
        </w:rPr>
        <w:t xml:space="preserve">process of </w:t>
      </w:r>
      <w:r w:rsidRPr="00AE4E9A">
        <w:rPr>
          <w:rFonts w:cs="Arial"/>
          <w:sz w:val="20"/>
        </w:rPr>
        <w:t>develop</w:t>
      </w:r>
      <w:r w:rsidR="000C20D1">
        <w:rPr>
          <w:rFonts w:cs="Arial"/>
          <w:sz w:val="20"/>
        </w:rPr>
        <w:t>ing or updating</w:t>
      </w:r>
      <w:r w:rsidRPr="00AE4E9A">
        <w:rPr>
          <w:rFonts w:cs="Arial"/>
          <w:sz w:val="20"/>
        </w:rPr>
        <w:t xml:space="preserve"> the </w:t>
      </w:r>
      <w:r w:rsidR="00F56288">
        <w:rPr>
          <w:rFonts w:cs="Arial"/>
          <w:sz w:val="20"/>
        </w:rPr>
        <w:t>c</w:t>
      </w:r>
      <w:r w:rsidRPr="00AE4E9A">
        <w:rPr>
          <w:rFonts w:cs="Arial"/>
          <w:sz w:val="20"/>
        </w:rPr>
        <w:t>onstitution (e.g. obligatory inclusions</w:t>
      </w:r>
      <w:r w:rsidR="00F56288">
        <w:rPr>
          <w:rFonts w:cs="Arial"/>
          <w:sz w:val="20"/>
        </w:rPr>
        <w:t xml:space="preserve"> or compliance requirements</w:t>
      </w:r>
      <w:r w:rsidRPr="00AE4E9A">
        <w:rPr>
          <w:rFonts w:cs="Arial"/>
          <w:sz w:val="20"/>
        </w:rPr>
        <w:t>)</w:t>
      </w:r>
      <w:r w:rsidR="001117CC">
        <w:rPr>
          <w:rFonts w:cs="Arial"/>
          <w:sz w:val="20"/>
        </w:rPr>
        <w:t>;</w:t>
      </w:r>
      <w:r w:rsidR="009C0ACF">
        <w:rPr>
          <w:rFonts w:cs="Arial"/>
          <w:sz w:val="20"/>
        </w:rPr>
        <w:t xml:space="preserve"> and</w:t>
      </w:r>
    </w:p>
    <w:p w14:paraId="6F40F736" w14:textId="7A9B8092" w:rsidR="00B84C82" w:rsidRPr="00AE4E9A" w:rsidRDefault="006950D3" w:rsidP="00F01D91">
      <w:pPr>
        <w:numPr>
          <w:ilvl w:val="0"/>
          <w:numId w:val="35"/>
        </w:numPr>
        <w:jc w:val="both"/>
        <w:rPr>
          <w:rFonts w:cs="Arial"/>
          <w:sz w:val="20"/>
        </w:rPr>
      </w:pPr>
      <w:r>
        <w:rPr>
          <w:rFonts w:cs="Arial"/>
          <w:sz w:val="20"/>
        </w:rPr>
        <w:t>c</w:t>
      </w:r>
      <w:r w:rsidR="00F77D6A">
        <w:rPr>
          <w:rFonts w:cs="Arial"/>
          <w:sz w:val="20"/>
        </w:rPr>
        <w:t>onsider</w:t>
      </w:r>
      <w:r>
        <w:rPr>
          <w:rFonts w:cs="Arial"/>
          <w:sz w:val="20"/>
        </w:rPr>
        <w:t>s</w:t>
      </w:r>
      <w:r w:rsidR="00F77D6A">
        <w:rPr>
          <w:rFonts w:cs="Arial"/>
          <w:sz w:val="20"/>
        </w:rPr>
        <w:t xml:space="preserve"> </w:t>
      </w:r>
      <w:r w:rsidR="001117CC">
        <w:rPr>
          <w:rFonts w:cs="Arial"/>
          <w:sz w:val="20"/>
        </w:rPr>
        <w:t>obtain</w:t>
      </w:r>
      <w:r w:rsidR="00F77D6A">
        <w:rPr>
          <w:rFonts w:cs="Arial"/>
          <w:sz w:val="20"/>
        </w:rPr>
        <w:t>ing</w:t>
      </w:r>
      <w:r w:rsidR="001117CC">
        <w:rPr>
          <w:rFonts w:cs="Arial"/>
          <w:sz w:val="20"/>
        </w:rPr>
        <w:t xml:space="preserve"> independent legal advice</w:t>
      </w:r>
      <w:r w:rsidR="00F77D6A">
        <w:rPr>
          <w:rFonts w:cs="Arial"/>
          <w:sz w:val="20"/>
        </w:rPr>
        <w:t xml:space="preserve"> on </w:t>
      </w:r>
      <w:r w:rsidR="00A31C81">
        <w:rPr>
          <w:rFonts w:cs="Arial"/>
          <w:sz w:val="20"/>
        </w:rPr>
        <w:t xml:space="preserve">the applicability of the model constitution (or parts of the model constitution) </w:t>
      </w:r>
      <w:proofErr w:type="gramStart"/>
      <w:r w:rsidR="00A31C81">
        <w:rPr>
          <w:rFonts w:cs="Arial"/>
          <w:sz w:val="20"/>
        </w:rPr>
        <w:t>in light of</w:t>
      </w:r>
      <w:proofErr w:type="gramEnd"/>
      <w:r w:rsidR="00A31C81">
        <w:rPr>
          <w:rFonts w:cs="Arial"/>
          <w:sz w:val="20"/>
        </w:rPr>
        <w:t xml:space="preserve"> </w:t>
      </w:r>
      <w:r>
        <w:rPr>
          <w:rFonts w:cs="Arial"/>
          <w:sz w:val="20"/>
        </w:rPr>
        <w:t xml:space="preserve">the </w:t>
      </w:r>
      <w:r w:rsidR="00F77D6A">
        <w:rPr>
          <w:rFonts w:cs="Arial"/>
          <w:sz w:val="20"/>
        </w:rPr>
        <w:t>specific circumstances and requirements of the</w:t>
      </w:r>
      <w:r w:rsidR="00457603">
        <w:rPr>
          <w:rFonts w:cs="Arial"/>
          <w:sz w:val="20"/>
        </w:rPr>
        <w:t xml:space="preserve"> particular</w:t>
      </w:r>
      <w:r w:rsidR="00F77D6A">
        <w:rPr>
          <w:rFonts w:cs="Arial"/>
          <w:sz w:val="20"/>
        </w:rPr>
        <w:t xml:space="preserve"> SSO</w:t>
      </w:r>
      <w:r>
        <w:rPr>
          <w:rFonts w:cs="Arial"/>
          <w:sz w:val="20"/>
        </w:rPr>
        <w:t xml:space="preserve"> and generally.</w:t>
      </w:r>
      <w:r w:rsidR="001117CC">
        <w:rPr>
          <w:rFonts w:cs="Arial"/>
          <w:sz w:val="20"/>
        </w:rPr>
        <w:t xml:space="preserve"> </w:t>
      </w:r>
      <w:r w:rsidR="00B84C82" w:rsidRPr="00AE4E9A">
        <w:rPr>
          <w:rFonts w:cs="Arial"/>
          <w:sz w:val="20"/>
        </w:rPr>
        <w:t xml:space="preserve">  </w:t>
      </w:r>
    </w:p>
    <w:p w14:paraId="2A58D25F" w14:textId="77777777" w:rsidR="00B84C82" w:rsidRPr="00AE4E9A" w:rsidRDefault="00B84C82" w:rsidP="00B84C82">
      <w:pPr>
        <w:jc w:val="both"/>
        <w:rPr>
          <w:rFonts w:cs="Arial"/>
          <w:sz w:val="20"/>
        </w:rPr>
      </w:pPr>
    </w:p>
    <w:p w14:paraId="2C8B54D0" w14:textId="47183815" w:rsidR="00B84C82" w:rsidRDefault="00B84C82" w:rsidP="00B84C82">
      <w:pPr>
        <w:jc w:val="both"/>
        <w:rPr>
          <w:rFonts w:cs="Arial"/>
          <w:sz w:val="20"/>
        </w:rPr>
      </w:pPr>
      <w:r w:rsidRPr="00AE4E9A">
        <w:rPr>
          <w:rFonts w:cs="Arial"/>
          <w:sz w:val="20"/>
        </w:rPr>
        <w:t>The comments /discussion boxes will need to be deleted from your final version.</w:t>
      </w:r>
    </w:p>
    <w:p w14:paraId="78418248" w14:textId="77777777" w:rsidR="00B84C82" w:rsidRPr="00AE4E9A" w:rsidRDefault="00B84C82" w:rsidP="00B84C82">
      <w:pPr>
        <w:jc w:val="both"/>
        <w:rPr>
          <w:rFonts w:cs="Arial"/>
          <w:sz w:val="20"/>
        </w:rPr>
      </w:pPr>
    </w:p>
    <w:p w14:paraId="3E722E35" w14:textId="557D405F" w:rsidR="00B84C82" w:rsidRPr="00AE4E9A" w:rsidRDefault="00793EE6" w:rsidP="00B84C82">
      <w:pPr>
        <w:jc w:val="both"/>
        <w:rPr>
          <w:rFonts w:cs="Arial"/>
          <w:sz w:val="20"/>
        </w:rPr>
      </w:pPr>
      <w:r>
        <w:rPr>
          <w:rFonts w:cs="Arial"/>
          <w:sz w:val="20"/>
        </w:rPr>
        <w:t xml:space="preserve">We reiterate that </w:t>
      </w:r>
      <w:r w:rsidR="00B84C82" w:rsidRPr="00AE4E9A">
        <w:rPr>
          <w:rFonts w:cs="Arial"/>
          <w:sz w:val="20"/>
        </w:rPr>
        <w:t xml:space="preserve">this </w:t>
      </w:r>
      <w:r w:rsidR="006E6674">
        <w:rPr>
          <w:rFonts w:cs="Arial"/>
          <w:sz w:val="20"/>
        </w:rPr>
        <w:t xml:space="preserve">model constitution is a template and guide only and </w:t>
      </w:r>
      <w:r w:rsidR="00B84C82" w:rsidRPr="00AE4E9A">
        <w:rPr>
          <w:rFonts w:cs="Arial"/>
          <w:sz w:val="20"/>
        </w:rPr>
        <w:t xml:space="preserve">does not replace obtaining legal advice on </w:t>
      </w:r>
      <w:r w:rsidR="006E6674">
        <w:rPr>
          <w:rFonts w:cs="Arial"/>
          <w:sz w:val="20"/>
        </w:rPr>
        <w:t>the</w:t>
      </w:r>
      <w:r w:rsidR="006E6674" w:rsidRPr="00AE4E9A">
        <w:rPr>
          <w:rFonts w:cs="Arial"/>
          <w:sz w:val="20"/>
        </w:rPr>
        <w:t xml:space="preserve"> </w:t>
      </w:r>
      <w:r w:rsidR="00B84C82" w:rsidRPr="00AE4E9A">
        <w:rPr>
          <w:rFonts w:cs="Arial"/>
          <w:sz w:val="20"/>
        </w:rPr>
        <w:t>specific</w:t>
      </w:r>
      <w:r w:rsidR="00BD5629">
        <w:rPr>
          <w:rFonts w:cs="Arial"/>
          <w:sz w:val="20"/>
        </w:rPr>
        <w:t xml:space="preserve"> circumstances</w:t>
      </w:r>
      <w:r w:rsidR="00605456">
        <w:rPr>
          <w:rFonts w:cs="Arial"/>
          <w:sz w:val="20"/>
        </w:rPr>
        <w:t>, legal structure</w:t>
      </w:r>
      <w:r w:rsidR="00BD5629">
        <w:rPr>
          <w:rFonts w:cs="Arial"/>
          <w:sz w:val="20"/>
        </w:rPr>
        <w:t xml:space="preserve"> and</w:t>
      </w:r>
      <w:r w:rsidR="00B84C82" w:rsidRPr="00AE4E9A">
        <w:rPr>
          <w:rFonts w:cs="Arial"/>
          <w:sz w:val="20"/>
        </w:rPr>
        <w:t xml:space="preserve"> requirements</w:t>
      </w:r>
      <w:r w:rsidR="00BD5629">
        <w:rPr>
          <w:rFonts w:cs="Arial"/>
          <w:sz w:val="20"/>
        </w:rPr>
        <w:t xml:space="preserve"> applicable to the SSO</w:t>
      </w:r>
      <w:r w:rsidR="00457603">
        <w:rPr>
          <w:rFonts w:cs="Arial"/>
          <w:sz w:val="20"/>
        </w:rPr>
        <w:t xml:space="preserve"> and your sport</w:t>
      </w:r>
      <w:r w:rsidR="00B84C82" w:rsidRPr="00AE4E9A">
        <w:rPr>
          <w:rFonts w:cs="Arial"/>
          <w:sz w:val="20"/>
        </w:rPr>
        <w:t>.</w:t>
      </w:r>
    </w:p>
    <w:p w14:paraId="3D637F38" w14:textId="77777777" w:rsidR="00B84C82" w:rsidRDefault="00B84C82" w:rsidP="00B84C82">
      <w:pPr>
        <w:jc w:val="both"/>
        <w:rPr>
          <w:rFonts w:cs="Arial"/>
          <w:sz w:val="20"/>
        </w:rPr>
      </w:pPr>
    </w:p>
    <w:p w14:paraId="2D146AA0" w14:textId="531F9199" w:rsidR="00CC6473" w:rsidRDefault="00CC6473" w:rsidP="007B2780">
      <w:pPr>
        <w:rPr>
          <w:rFonts w:cs="Arial"/>
          <w:sz w:val="20"/>
        </w:rPr>
      </w:pPr>
      <w:r>
        <w:rPr>
          <w:b/>
          <w:bCs/>
          <w:color w:val="333399"/>
          <w:sz w:val="20"/>
        </w:rPr>
        <w:t xml:space="preserve">DISCLAIMER: THE INFORMATION PROVIDED IN THIS </w:t>
      </w:r>
      <w:r w:rsidR="00BD5629">
        <w:rPr>
          <w:b/>
          <w:bCs/>
          <w:color w:val="333399"/>
          <w:sz w:val="20"/>
        </w:rPr>
        <w:t xml:space="preserve">MODEL CONSTITUTION </w:t>
      </w:r>
      <w:r>
        <w:rPr>
          <w:b/>
          <w:bCs/>
          <w:color w:val="333399"/>
          <w:sz w:val="20"/>
        </w:rPr>
        <w:t>IS FOR YOUR INFORMATION ONL</w:t>
      </w:r>
      <w:r w:rsidR="008F17E9">
        <w:rPr>
          <w:b/>
          <w:bCs/>
          <w:color w:val="333399"/>
          <w:sz w:val="20"/>
        </w:rPr>
        <w:t>Y. THE OFFICE FOR RECREATION,</w:t>
      </w:r>
      <w:r>
        <w:rPr>
          <w:b/>
          <w:bCs/>
          <w:color w:val="333399"/>
          <w:sz w:val="20"/>
        </w:rPr>
        <w:t xml:space="preserve"> SPORT</w:t>
      </w:r>
      <w:r w:rsidR="003C6D8C">
        <w:rPr>
          <w:b/>
          <w:bCs/>
          <w:color w:val="333399"/>
          <w:sz w:val="20"/>
        </w:rPr>
        <w:t xml:space="preserve"> AND</w:t>
      </w:r>
      <w:r w:rsidR="008F17E9">
        <w:rPr>
          <w:b/>
          <w:bCs/>
          <w:color w:val="333399"/>
          <w:sz w:val="20"/>
        </w:rPr>
        <w:t xml:space="preserve"> RACING</w:t>
      </w:r>
      <w:r>
        <w:rPr>
          <w:b/>
          <w:bCs/>
          <w:color w:val="333399"/>
          <w:sz w:val="20"/>
        </w:rPr>
        <w:t xml:space="preserve"> ACCEPTS NO RESPONSIBILITY FOR THE ACCURACY OF THE INFORMATION </w:t>
      </w:r>
      <w:r w:rsidR="00A304EF">
        <w:rPr>
          <w:b/>
          <w:bCs/>
          <w:color w:val="333399"/>
          <w:sz w:val="20"/>
        </w:rPr>
        <w:t xml:space="preserve">CONTAINED IN THIS MODEL CONSTITUTION </w:t>
      </w:r>
      <w:r>
        <w:rPr>
          <w:b/>
          <w:bCs/>
          <w:color w:val="333399"/>
          <w:sz w:val="20"/>
        </w:rPr>
        <w:t xml:space="preserve">OR </w:t>
      </w:r>
      <w:r w:rsidR="00A304EF">
        <w:rPr>
          <w:b/>
          <w:bCs/>
          <w:color w:val="333399"/>
          <w:sz w:val="20"/>
        </w:rPr>
        <w:t xml:space="preserve">ANY </w:t>
      </w:r>
      <w:r>
        <w:rPr>
          <w:b/>
          <w:bCs/>
          <w:color w:val="333399"/>
          <w:sz w:val="20"/>
        </w:rPr>
        <w:t xml:space="preserve">RELIANCE UPON IT. </w:t>
      </w:r>
    </w:p>
    <w:p w14:paraId="034B4974" w14:textId="77777777" w:rsidR="00CC6473" w:rsidRDefault="00CC6473">
      <w:pPr>
        <w:ind w:left="2553" w:right="-45" w:hanging="2553"/>
        <w:rPr>
          <w:rFonts w:cs="Arial"/>
          <w:sz w:val="18"/>
          <w:szCs w:val="18"/>
        </w:rPr>
        <w:sectPr w:rsidR="00CC6473" w:rsidSect="00BE6A68">
          <w:headerReference w:type="even" r:id="rId9"/>
          <w:headerReference w:type="default" r:id="rId10"/>
          <w:footerReference w:type="even" r:id="rId11"/>
          <w:footerReference w:type="default" r:id="rId12"/>
          <w:headerReference w:type="first" r:id="rId13"/>
          <w:footerReference w:type="first" r:id="rId14"/>
          <w:pgSz w:w="11907" w:h="16840" w:code="9"/>
          <w:pgMar w:top="1389" w:right="1440" w:bottom="1276" w:left="1440" w:header="567" w:footer="567" w:gutter="0"/>
          <w:paperSrc w:first="7" w:other="7"/>
          <w:pgNumType w:start="1"/>
          <w:cols w:space="720"/>
          <w:titlePg/>
        </w:sectPr>
      </w:pPr>
    </w:p>
    <w:p w14:paraId="7A4DABFF" w14:textId="77777777" w:rsidR="00CC6473" w:rsidRDefault="00CC6473">
      <w:pPr>
        <w:ind w:left="2553" w:right="-45" w:hanging="2553"/>
        <w:rPr>
          <w:rFonts w:cs="Arial"/>
          <w:b/>
          <w:sz w:val="16"/>
          <w:szCs w:val="18"/>
        </w:rPr>
      </w:pPr>
    </w:p>
    <w:p w14:paraId="099BA6A5" w14:textId="0181C3CB" w:rsidR="00CC6473" w:rsidRDefault="00CC6473">
      <w:pPr>
        <w:pStyle w:val="Header"/>
        <w:rPr>
          <w:b/>
          <w:bCs/>
          <w:color w:val="000080"/>
        </w:rPr>
      </w:pPr>
    </w:p>
    <w:p w14:paraId="3354B7E6" w14:textId="060F1556" w:rsidR="00CC6473" w:rsidRDefault="009743A1">
      <w:pPr>
        <w:rPr>
          <w:b/>
          <w:bCs/>
          <w:color w:val="333399"/>
        </w:rPr>
      </w:pPr>
      <w:r>
        <w:rPr>
          <w:b/>
          <w:bCs/>
          <w:color w:val="333399"/>
        </w:rPr>
        <w:t>LIQ</w:t>
      </w:r>
      <w:r w:rsidR="00A81903">
        <w:rPr>
          <w:b/>
          <w:bCs/>
          <w:color w:val="333399"/>
        </w:rPr>
        <w:t>UOR AND GAMING</w:t>
      </w:r>
      <w:r w:rsidR="00CC6473">
        <w:rPr>
          <w:b/>
          <w:bCs/>
          <w:color w:val="333399"/>
        </w:rPr>
        <w:t xml:space="preserve"> LICEN</w:t>
      </w:r>
      <w:r w:rsidR="00A81903">
        <w:rPr>
          <w:b/>
          <w:bCs/>
          <w:color w:val="333399"/>
        </w:rPr>
        <w:t>S</w:t>
      </w:r>
      <w:r w:rsidR="00CC6473">
        <w:rPr>
          <w:b/>
          <w:bCs/>
          <w:color w:val="333399"/>
        </w:rPr>
        <w:t>E</w:t>
      </w:r>
      <w:r w:rsidR="00A81903">
        <w:rPr>
          <w:b/>
          <w:bCs/>
          <w:color w:val="333399"/>
        </w:rPr>
        <w:t>S</w:t>
      </w:r>
      <w:r w:rsidR="00CC6473">
        <w:rPr>
          <w:b/>
          <w:bCs/>
          <w:color w:val="333399"/>
        </w:rPr>
        <w:t xml:space="preserve"> </w:t>
      </w:r>
    </w:p>
    <w:p w14:paraId="541FAF9F" w14:textId="77777777" w:rsidR="00CC6473" w:rsidRDefault="00CC6473">
      <w:pPr>
        <w:pStyle w:val="Header"/>
        <w:rPr>
          <w:b/>
          <w:bCs/>
          <w:color w:val="000080"/>
        </w:rPr>
      </w:pPr>
    </w:p>
    <w:p w14:paraId="5EA14206" w14:textId="77777777" w:rsidR="00CC6473" w:rsidRDefault="00CC6473" w:rsidP="00870DF0">
      <w:pPr>
        <w:jc w:val="both"/>
        <w:rPr>
          <w:sz w:val="20"/>
        </w:rPr>
      </w:pPr>
      <w:r>
        <w:rPr>
          <w:sz w:val="20"/>
        </w:rPr>
        <w:t xml:space="preserve">A ‘club licence’ can </w:t>
      </w:r>
      <w:r w:rsidRPr="00870DF0">
        <w:rPr>
          <w:rFonts w:cs="Arial"/>
          <w:sz w:val="20"/>
        </w:rPr>
        <w:t>generally</w:t>
      </w:r>
      <w:r>
        <w:rPr>
          <w:sz w:val="20"/>
        </w:rPr>
        <w:t xml:space="preserve"> only be held by a body that is a non-profit association incorporated under the A</w:t>
      </w:r>
      <w:r>
        <w:rPr>
          <w:i/>
          <w:iCs/>
          <w:sz w:val="20"/>
        </w:rPr>
        <w:t>ssociations Incorporation Act 1985</w:t>
      </w:r>
      <w:r>
        <w:rPr>
          <w:sz w:val="20"/>
        </w:rPr>
        <w:t>.</w:t>
      </w:r>
    </w:p>
    <w:p w14:paraId="6B6EC328" w14:textId="77777777" w:rsidR="00870DF0" w:rsidRDefault="00870DF0" w:rsidP="00BE6A68">
      <w:pPr>
        <w:jc w:val="both"/>
        <w:rPr>
          <w:sz w:val="20"/>
        </w:rPr>
      </w:pPr>
    </w:p>
    <w:p w14:paraId="1341D3B7" w14:textId="4CF3F7D4" w:rsidR="00CC6473" w:rsidRDefault="00CC6473">
      <w:pPr>
        <w:pStyle w:val="BodyText"/>
        <w:rPr>
          <w:sz w:val="20"/>
        </w:rPr>
      </w:pPr>
      <w:r>
        <w:rPr>
          <w:sz w:val="20"/>
        </w:rPr>
        <w:t xml:space="preserve">In </w:t>
      </w:r>
      <w:r w:rsidR="00885EB6">
        <w:rPr>
          <w:sz w:val="20"/>
        </w:rPr>
        <w:t xml:space="preserve">order </w:t>
      </w:r>
      <w:r>
        <w:rPr>
          <w:sz w:val="20"/>
        </w:rPr>
        <w:t>to prepar</w:t>
      </w:r>
      <w:r w:rsidR="00885EB6">
        <w:rPr>
          <w:sz w:val="20"/>
        </w:rPr>
        <w:t>e</w:t>
      </w:r>
      <w:r>
        <w:rPr>
          <w:sz w:val="20"/>
        </w:rPr>
        <w:t xml:space="preserve"> a constitution that satisfies the required criteria, the applicant </w:t>
      </w:r>
      <w:r w:rsidR="0012170E">
        <w:rPr>
          <w:sz w:val="20"/>
        </w:rPr>
        <w:t xml:space="preserve">for a licence </w:t>
      </w:r>
      <w:r>
        <w:rPr>
          <w:sz w:val="20"/>
        </w:rPr>
        <w:t>must</w:t>
      </w:r>
      <w:r w:rsidR="00AB5268">
        <w:rPr>
          <w:sz w:val="20"/>
        </w:rPr>
        <w:t xml:space="preserve"> usually</w:t>
      </w:r>
      <w:r>
        <w:rPr>
          <w:sz w:val="20"/>
        </w:rPr>
        <w:t xml:space="preserve"> show that the rules of the association provide for: </w:t>
      </w:r>
    </w:p>
    <w:p w14:paraId="5F63C275" w14:textId="1620AA8C" w:rsidR="001D4B04" w:rsidRPr="008A03FC" w:rsidRDefault="001D4B04" w:rsidP="00BE6A68">
      <w:pPr>
        <w:numPr>
          <w:ilvl w:val="0"/>
          <w:numId w:val="35"/>
        </w:numPr>
        <w:jc w:val="both"/>
        <w:rPr>
          <w:rFonts w:cs="Arial"/>
          <w:sz w:val="20"/>
        </w:rPr>
      </w:pPr>
      <w:r w:rsidRPr="008A03FC">
        <w:rPr>
          <w:rFonts w:cs="Arial"/>
          <w:sz w:val="20"/>
        </w:rPr>
        <w:t xml:space="preserve">appropriate provision for admission to membership of the club; </w:t>
      </w:r>
    </w:p>
    <w:p w14:paraId="1127FE70" w14:textId="4CDDBC0C" w:rsidR="00CC6473" w:rsidRDefault="00CC6473" w:rsidP="00BE6A68">
      <w:pPr>
        <w:numPr>
          <w:ilvl w:val="0"/>
          <w:numId w:val="35"/>
        </w:numPr>
        <w:jc w:val="both"/>
        <w:rPr>
          <w:sz w:val="20"/>
        </w:rPr>
      </w:pPr>
      <w:r>
        <w:rPr>
          <w:sz w:val="20"/>
        </w:rPr>
        <w:t>the management of the association’s affairs by a board (management committee) elected by the members</w:t>
      </w:r>
      <w:r w:rsidR="00AB5268">
        <w:rPr>
          <w:sz w:val="20"/>
        </w:rPr>
        <w:t>;</w:t>
      </w:r>
    </w:p>
    <w:p w14:paraId="4658D2CC" w14:textId="7183F3FE" w:rsidR="00CC6473" w:rsidRDefault="00CC6473" w:rsidP="00BE6A68">
      <w:pPr>
        <w:numPr>
          <w:ilvl w:val="0"/>
          <w:numId w:val="35"/>
        </w:numPr>
        <w:jc w:val="both"/>
        <w:rPr>
          <w:sz w:val="20"/>
        </w:rPr>
      </w:pPr>
      <w:r>
        <w:rPr>
          <w:sz w:val="20"/>
        </w:rPr>
        <w:t xml:space="preserve">regular </w:t>
      </w:r>
      <w:r w:rsidRPr="00870DF0">
        <w:rPr>
          <w:rFonts w:cs="Arial"/>
          <w:sz w:val="20"/>
        </w:rPr>
        <w:t>meetings</w:t>
      </w:r>
      <w:r>
        <w:rPr>
          <w:sz w:val="20"/>
        </w:rPr>
        <w:t xml:space="preserve"> of the members and the board</w:t>
      </w:r>
      <w:r w:rsidR="00AB5268">
        <w:rPr>
          <w:sz w:val="20"/>
        </w:rPr>
        <w:t>;</w:t>
      </w:r>
    </w:p>
    <w:p w14:paraId="589BBA38" w14:textId="69E44B71" w:rsidR="00CC6473" w:rsidRDefault="00CC6473" w:rsidP="00BE6A68">
      <w:pPr>
        <w:numPr>
          <w:ilvl w:val="0"/>
          <w:numId w:val="35"/>
        </w:numPr>
        <w:jc w:val="both"/>
        <w:rPr>
          <w:sz w:val="20"/>
        </w:rPr>
      </w:pPr>
      <w:r>
        <w:rPr>
          <w:sz w:val="20"/>
        </w:rPr>
        <w:t xml:space="preserve">the </w:t>
      </w:r>
      <w:r w:rsidRPr="00870DF0">
        <w:rPr>
          <w:rFonts w:cs="Arial"/>
          <w:sz w:val="20"/>
        </w:rPr>
        <w:t>payment</w:t>
      </w:r>
      <w:r>
        <w:rPr>
          <w:sz w:val="20"/>
        </w:rPr>
        <w:t xml:space="preserve"> of subscriptions by the members of the association</w:t>
      </w:r>
      <w:r w:rsidR="00AB5268">
        <w:rPr>
          <w:sz w:val="20"/>
        </w:rPr>
        <w:t>; and</w:t>
      </w:r>
    </w:p>
    <w:p w14:paraId="6943D593" w14:textId="77777777" w:rsidR="00CC6473" w:rsidRDefault="00CC6473" w:rsidP="00F01D91">
      <w:pPr>
        <w:pStyle w:val="BodyText"/>
        <w:numPr>
          <w:ilvl w:val="0"/>
          <w:numId w:val="9"/>
        </w:numPr>
        <w:rPr>
          <w:sz w:val="20"/>
        </w:rPr>
      </w:pPr>
      <w:r>
        <w:rPr>
          <w:sz w:val="20"/>
        </w:rPr>
        <w:t xml:space="preserve">keeping of proper records of the association’s proceedings and its financial affairs. </w:t>
      </w:r>
    </w:p>
    <w:p w14:paraId="6A65636F" w14:textId="77777777" w:rsidR="00CC6473" w:rsidRDefault="00CC6473" w:rsidP="002E0703">
      <w:pPr>
        <w:pStyle w:val="BodyText"/>
        <w:rPr>
          <w:rFonts w:cs="Arial"/>
          <w:color w:val="000000"/>
          <w:sz w:val="20"/>
          <w:szCs w:val="17"/>
        </w:rPr>
      </w:pPr>
      <w:r>
        <w:rPr>
          <w:rFonts w:cs="Arial"/>
          <w:color w:val="000000"/>
          <w:sz w:val="20"/>
          <w:szCs w:val="17"/>
        </w:rPr>
        <w:t>This template meets these requirements.</w:t>
      </w:r>
      <w:r w:rsidR="00AB5268">
        <w:rPr>
          <w:rFonts w:cs="Arial"/>
          <w:color w:val="000000"/>
          <w:sz w:val="20"/>
          <w:szCs w:val="17"/>
        </w:rPr>
        <w:t xml:space="preserve">  However, </w:t>
      </w:r>
      <w:r w:rsidR="00D13650">
        <w:rPr>
          <w:rFonts w:cs="Arial"/>
          <w:color w:val="000000"/>
          <w:sz w:val="20"/>
          <w:szCs w:val="17"/>
        </w:rPr>
        <w:t>applicants for licenses</w:t>
      </w:r>
      <w:r w:rsidR="00AB5268">
        <w:rPr>
          <w:rFonts w:cs="Arial"/>
          <w:color w:val="000000"/>
          <w:sz w:val="20"/>
          <w:szCs w:val="17"/>
        </w:rPr>
        <w:t xml:space="preserve"> should </w:t>
      </w:r>
      <w:r w:rsidR="00D13650" w:rsidRPr="002E0703">
        <w:rPr>
          <w:rFonts w:cs="Arial"/>
          <w:color w:val="000000"/>
          <w:sz w:val="20"/>
          <w:szCs w:val="17"/>
        </w:rPr>
        <w:t xml:space="preserve">consider obtaining independent legal advice </w:t>
      </w:r>
      <w:r w:rsidR="00D13650">
        <w:rPr>
          <w:rFonts w:cs="Arial"/>
          <w:color w:val="000000"/>
          <w:sz w:val="20"/>
          <w:szCs w:val="17"/>
        </w:rPr>
        <w:t xml:space="preserve">in relation to their </w:t>
      </w:r>
      <w:r w:rsidR="00D13650" w:rsidRPr="002E0703">
        <w:rPr>
          <w:rFonts w:cs="Arial"/>
          <w:color w:val="000000"/>
          <w:sz w:val="20"/>
          <w:szCs w:val="17"/>
        </w:rPr>
        <w:t>specific circumstances</w:t>
      </w:r>
      <w:r w:rsidR="00BD144A">
        <w:rPr>
          <w:rFonts w:cs="Arial"/>
          <w:color w:val="000000"/>
          <w:sz w:val="20"/>
          <w:szCs w:val="17"/>
        </w:rPr>
        <w:t>, legal structure</w:t>
      </w:r>
      <w:r w:rsidR="00D13650" w:rsidRPr="002E0703">
        <w:rPr>
          <w:rFonts w:cs="Arial"/>
          <w:color w:val="000000"/>
          <w:sz w:val="20"/>
          <w:szCs w:val="17"/>
        </w:rPr>
        <w:t xml:space="preserve"> and requirements</w:t>
      </w:r>
      <w:r w:rsidR="00D13650">
        <w:rPr>
          <w:rFonts w:cs="Arial"/>
          <w:color w:val="000000"/>
          <w:sz w:val="20"/>
          <w:szCs w:val="17"/>
        </w:rPr>
        <w:t xml:space="preserve"> and the application process generally.</w:t>
      </w:r>
    </w:p>
    <w:p w14:paraId="46D997F5" w14:textId="77777777" w:rsidR="00CC6473" w:rsidRDefault="00CC6473" w:rsidP="002E0703">
      <w:pPr>
        <w:pStyle w:val="BodyText"/>
        <w:rPr>
          <w:rFonts w:cs="Arial"/>
          <w:color w:val="000000"/>
          <w:sz w:val="20"/>
          <w:szCs w:val="17"/>
        </w:rPr>
      </w:pPr>
      <w:r>
        <w:rPr>
          <w:rFonts w:cs="Arial"/>
          <w:color w:val="000000"/>
          <w:sz w:val="20"/>
          <w:szCs w:val="17"/>
        </w:rPr>
        <w:t xml:space="preserve">For more information, visit the </w:t>
      </w:r>
      <w:hyperlink r:id="rId15" w:history="1">
        <w:r w:rsidR="009F465D" w:rsidRPr="008926BA">
          <w:rPr>
            <w:rStyle w:val="Hyperlink"/>
            <w:rFonts w:cs="Arial"/>
            <w:sz w:val="20"/>
          </w:rPr>
          <w:t>Consumer Business Services – Liquor Licensin</w:t>
        </w:r>
        <w:r w:rsidR="009F465D" w:rsidRPr="00865C32">
          <w:rPr>
            <w:rStyle w:val="Hyperlink"/>
            <w:rFonts w:cs="Arial"/>
            <w:color w:val="0066FF"/>
            <w:sz w:val="20"/>
          </w:rPr>
          <w:t>g</w:t>
        </w:r>
      </w:hyperlink>
      <w:r w:rsidR="009F465D" w:rsidRPr="00865C32">
        <w:rPr>
          <w:rFonts w:cs="Arial"/>
          <w:color w:val="0066FF"/>
          <w:sz w:val="20"/>
        </w:rPr>
        <w:t>.</w:t>
      </w:r>
    </w:p>
    <w:p w14:paraId="44CFFB6D" w14:textId="14FA0D45" w:rsidR="00CC6473" w:rsidRDefault="00CC6473" w:rsidP="002E0703">
      <w:pPr>
        <w:pStyle w:val="BodyText"/>
        <w:rPr>
          <w:rFonts w:cs="Arial"/>
          <w:color w:val="000000"/>
          <w:sz w:val="20"/>
          <w:szCs w:val="17"/>
        </w:rPr>
      </w:pPr>
      <w:r>
        <w:rPr>
          <w:rFonts w:cs="Arial"/>
          <w:color w:val="000000"/>
          <w:sz w:val="20"/>
          <w:szCs w:val="17"/>
        </w:rPr>
        <w:t xml:space="preserve">If the </w:t>
      </w:r>
      <w:r w:rsidR="00F71AE0">
        <w:rPr>
          <w:rFonts w:cs="Arial"/>
          <w:color w:val="000000"/>
          <w:sz w:val="20"/>
          <w:szCs w:val="17"/>
        </w:rPr>
        <w:t xml:space="preserve">SSO </w:t>
      </w:r>
      <w:r>
        <w:rPr>
          <w:rFonts w:cs="Arial"/>
          <w:color w:val="000000"/>
          <w:sz w:val="20"/>
          <w:szCs w:val="17"/>
        </w:rPr>
        <w:t>holds or intends to hold a Liquor or Gaming Licence, it may be necessary to vary the qualifications and job descriptions that apply to board members under this template so that the aforementioned requirements are met.</w:t>
      </w:r>
    </w:p>
    <w:p w14:paraId="2369538F" w14:textId="57DBD3BA" w:rsidR="00CC6473" w:rsidRDefault="00CC6473" w:rsidP="002E0703">
      <w:pPr>
        <w:pStyle w:val="BodyText"/>
        <w:rPr>
          <w:rFonts w:cs="Arial"/>
          <w:color w:val="000000"/>
          <w:sz w:val="20"/>
          <w:szCs w:val="17"/>
        </w:rPr>
      </w:pPr>
      <w:r>
        <w:rPr>
          <w:rFonts w:cs="Arial"/>
          <w:color w:val="000000"/>
          <w:sz w:val="20"/>
          <w:szCs w:val="17"/>
        </w:rPr>
        <w:t xml:space="preserve">This </w:t>
      </w:r>
      <w:r w:rsidR="00885EB6">
        <w:rPr>
          <w:rFonts w:cs="Arial"/>
          <w:color w:val="000000"/>
          <w:sz w:val="20"/>
          <w:szCs w:val="17"/>
        </w:rPr>
        <w:t xml:space="preserve">should be </w:t>
      </w:r>
      <w:r w:rsidRPr="002E0703">
        <w:rPr>
          <w:sz w:val="20"/>
        </w:rPr>
        <w:t>done</w:t>
      </w:r>
      <w:r>
        <w:rPr>
          <w:rFonts w:cs="Arial"/>
          <w:color w:val="000000"/>
          <w:sz w:val="20"/>
          <w:szCs w:val="17"/>
        </w:rPr>
        <w:t xml:space="preserve"> in the regulations</w:t>
      </w:r>
      <w:r w:rsidR="00885EB6">
        <w:rPr>
          <w:rFonts w:cs="Arial"/>
          <w:color w:val="000000"/>
          <w:sz w:val="20"/>
          <w:szCs w:val="17"/>
        </w:rPr>
        <w:t>,</w:t>
      </w:r>
      <w:r>
        <w:rPr>
          <w:rFonts w:cs="Arial"/>
          <w:color w:val="000000"/>
          <w:sz w:val="20"/>
          <w:szCs w:val="17"/>
        </w:rPr>
        <w:t xml:space="preserve"> not in the constitution itself ®.</w:t>
      </w:r>
    </w:p>
    <w:p w14:paraId="1AB75611" w14:textId="77777777" w:rsidR="008A4079" w:rsidRDefault="008A4079" w:rsidP="00476FC4">
      <w:pPr>
        <w:pStyle w:val="Header"/>
        <w:rPr>
          <w:b/>
          <w:bCs/>
          <w:color w:val="000080"/>
          <w:sz w:val="20"/>
        </w:rPr>
      </w:pPr>
    </w:p>
    <w:p w14:paraId="066D77BC" w14:textId="77777777" w:rsidR="00CC6473" w:rsidRPr="009F465D" w:rsidRDefault="00CC6473" w:rsidP="002E0703">
      <w:pPr>
        <w:rPr>
          <w:b/>
          <w:bCs/>
          <w:color w:val="000080"/>
          <w:sz w:val="20"/>
        </w:rPr>
      </w:pPr>
      <w:r w:rsidRPr="002E0703">
        <w:rPr>
          <w:b/>
          <w:bCs/>
          <w:color w:val="333399"/>
        </w:rPr>
        <w:t>DOES YOUR ASSOCIATION OPERATE OUTSIDE OF SOUTH AUSTRALIA?</w:t>
      </w:r>
    </w:p>
    <w:p w14:paraId="30972B8F" w14:textId="77777777" w:rsidR="00870DF0" w:rsidRDefault="00870DF0" w:rsidP="00870DF0">
      <w:pPr>
        <w:pStyle w:val="BodyText"/>
        <w:spacing w:after="0"/>
        <w:rPr>
          <w:rFonts w:cs="Arial"/>
          <w:sz w:val="20"/>
        </w:rPr>
      </w:pPr>
    </w:p>
    <w:p w14:paraId="609367D7" w14:textId="37DD0C65" w:rsidR="00870DF0" w:rsidRDefault="00CC6473" w:rsidP="002E0703">
      <w:pPr>
        <w:pStyle w:val="BodyText"/>
        <w:spacing w:after="0"/>
        <w:rPr>
          <w:rFonts w:cs="Arial"/>
          <w:sz w:val="20"/>
        </w:rPr>
      </w:pPr>
      <w:r>
        <w:rPr>
          <w:rFonts w:cs="Arial"/>
          <w:sz w:val="20"/>
        </w:rPr>
        <w:t xml:space="preserve">While an association that is incorporated under the </w:t>
      </w:r>
      <w:r>
        <w:rPr>
          <w:rFonts w:cs="Arial"/>
          <w:i/>
          <w:iCs/>
          <w:sz w:val="20"/>
        </w:rPr>
        <w:t>Associations Incorporation Act 1985</w:t>
      </w:r>
      <w:r>
        <w:rPr>
          <w:rFonts w:cs="Arial"/>
          <w:sz w:val="20"/>
        </w:rPr>
        <w:t xml:space="preserve"> can operate anywhere in Australia, if your association wishes to carry on business in one or more States or Territories other </w:t>
      </w:r>
      <w:r w:rsidRPr="002E0703">
        <w:rPr>
          <w:rFonts w:cs="Arial"/>
          <w:color w:val="000000"/>
          <w:sz w:val="20"/>
          <w:szCs w:val="17"/>
        </w:rPr>
        <w:t>than</w:t>
      </w:r>
      <w:r>
        <w:rPr>
          <w:rFonts w:cs="Arial"/>
          <w:sz w:val="20"/>
        </w:rPr>
        <w:t xml:space="preserve"> its home jurisdiction (South Australia), it must be registered under Part 5B.2 of the </w:t>
      </w:r>
      <w:r>
        <w:rPr>
          <w:rFonts w:cs="Arial"/>
          <w:i/>
          <w:iCs/>
          <w:sz w:val="20"/>
        </w:rPr>
        <w:t>Corporations Act 2001(</w:t>
      </w:r>
      <w:proofErr w:type="spellStart"/>
      <w:r>
        <w:rPr>
          <w:rFonts w:cs="Arial"/>
          <w:i/>
          <w:iCs/>
          <w:sz w:val="20"/>
        </w:rPr>
        <w:t>Cth</w:t>
      </w:r>
      <w:proofErr w:type="spellEnd"/>
      <w:r>
        <w:rPr>
          <w:rFonts w:cs="Arial"/>
          <w:sz w:val="20"/>
        </w:rPr>
        <w:t>)</w:t>
      </w:r>
      <w:r w:rsidR="00B211B0">
        <w:rPr>
          <w:rFonts w:cs="Arial"/>
          <w:sz w:val="20"/>
        </w:rPr>
        <w:t>.</w:t>
      </w:r>
      <w:r>
        <w:rPr>
          <w:rFonts w:cs="Arial"/>
          <w:sz w:val="20"/>
        </w:rPr>
        <w:br/>
      </w:r>
      <w:r>
        <w:rPr>
          <w:rFonts w:cs="Arial"/>
          <w:sz w:val="20"/>
        </w:rPr>
        <w:br/>
        <w:t>An association which is registered under a State law not recognised in other States will generally be a registrable Australian body.</w:t>
      </w:r>
      <w:r>
        <w:rPr>
          <w:rFonts w:cs="Arial"/>
          <w:sz w:val="20"/>
        </w:rPr>
        <w:br/>
      </w:r>
      <w:r>
        <w:rPr>
          <w:rFonts w:cs="Arial"/>
          <w:sz w:val="20"/>
        </w:rPr>
        <w:br/>
        <w:t xml:space="preserve">Whether a body is </w:t>
      </w:r>
      <w:r>
        <w:rPr>
          <w:rFonts w:cs="Arial"/>
          <w:i/>
          <w:iCs/>
          <w:sz w:val="20"/>
        </w:rPr>
        <w:t>carrying on business</w:t>
      </w:r>
      <w:r>
        <w:rPr>
          <w:rFonts w:cs="Arial"/>
          <w:sz w:val="20"/>
        </w:rPr>
        <w:t xml:space="preserve"> </w:t>
      </w:r>
      <w:r>
        <w:rPr>
          <w:rFonts w:cs="Arial"/>
          <w:i/>
          <w:iCs/>
          <w:sz w:val="20"/>
        </w:rPr>
        <w:t>interstate</w:t>
      </w:r>
      <w:r>
        <w:rPr>
          <w:rFonts w:cs="Arial"/>
          <w:sz w:val="20"/>
        </w:rPr>
        <w:t xml:space="preserve"> will depend on certain legal principles and on the circumstances of the case</w:t>
      </w:r>
      <w:r w:rsidR="00870DF0">
        <w:rPr>
          <w:rFonts w:cs="Arial"/>
          <w:sz w:val="20"/>
        </w:rPr>
        <w:t xml:space="preserve">. </w:t>
      </w:r>
    </w:p>
    <w:p w14:paraId="12039EE4" w14:textId="77777777" w:rsidR="00870DF0" w:rsidRDefault="00870DF0" w:rsidP="002E0703">
      <w:pPr>
        <w:pStyle w:val="BodyText"/>
        <w:spacing w:after="0"/>
        <w:rPr>
          <w:rFonts w:cs="Arial"/>
          <w:sz w:val="20"/>
        </w:rPr>
      </w:pPr>
    </w:p>
    <w:p w14:paraId="22F7B15B" w14:textId="3631511D" w:rsidR="00870DF0" w:rsidRDefault="00CC6473" w:rsidP="00476FC4">
      <w:pPr>
        <w:pStyle w:val="BodyText"/>
        <w:spacing w:after="0"/>
        <w:rPr>
          <w:rFonts w:cs="Arial"/>
          <w:sz w:val="20"/>
        </w:rPr>
      </w:pPr>
      <w:r>
        <w:rPr>
          <w:rFonts w:cs="Arial"/>
          <w:sz w:val="20"/>
        </w:rPr>
        <w:t xml:space="preserve">Where a body is in any doubt as to whether it may be </w:t>
      </w:r>
      <w:r>
        <w:rPr>
          <w:rFonts w:cs="Arial"/>
          <w:i/>
          <w:iCs/>
          <w:sz w:val="20"/>
        </w:rPr>
        <w:t>carrying on business</w:t>
      </w:r>
      <w:r>
        <w:rPr>
          <w:rFonts w:cs="Arial"/>
          <w:sz w:val="20"/>
        </w:rPr>
        <w:t xml:space="preserve"> </w:t>
      </w:r>
      <w:r>
        <w:rPr>
          <w:rFonts w:cs="Arial"/>
          <w:i/>
          <w:iCs/>
          <w:sz w:val="20"/>
        </w:rPr>
        <w:t>interstate</w:t>
      </w:r>
      <w:r>
        <w:rPr>
          <w:rFonts w:cs="Arial"/>
          <w:sz w:val="20"/>
        </w:rPr>
        <w:t xml:space="preserve"> it should seek its own legal advice.  It is likely that having an affiliated member club located in another state</w:t>
      </w:r>
      <w:r w:rsidR="00885EB6">
        <w:rPr>
          <w:rFonts w:cs="Arial"/>
          <w:sz w:val="20"/>
        </w:rPr>
        <w:t>,</w:t>
      </w:r>
      <w:r>
        <w:rPr>
          <w:rFonts w:cs="Arial"/>
          <w:sz w:val="20"/>
        </w:rPr>
        <w:t xml:space="preserve"> for example Broken Hill (NSW) or Mildura (Vic)</w:t>
      </w:r>
      <w:r w:rsidR="00885EB6">
        <w:rPr>
          <w:rFonts w:cs="Arial"/>
          <w:sz w:val="20"/>
        </w:rPr>
        <w:t>,</w:t>
      </w:r>
      <w:r>
        <w:rPr>
          <w:rFonts w:cs="Arial"/>
          <w:sz w:val="20"/>
        </w:rPr>
        <w:t xml:space="preserve"> could constitute </w:t>
      </w:r>
      <w:r>
        <w:rPr>
          <w:rFonts w:cs="Arial"/>
          <w:i/>
          <w:iCs/>
          <w:sz w:val="20"/>
        </w:rPr>
        <w:t>carrying on business interstate.</w:t>
      </w:r>
      <w:r>
        <w:rPr>
          <w:rFonts w:cs="Arial"/>
          <w:sz w:val="20"/>
        </w:rPr>
        <w:t xml:space="preserve"> </w:t>
      </w:r>
    </w:p>
    <w:p w14:paraId="135BA82F" w14:textId="77777777" w:rsidR="00870DF0" w:rsidRDefault="00870DF0" w:rsidP="00870DF0">
      <w:pPr>
        <w:pStyle w:val="BodyText"/>
        <w:spacing w:after="0"/>
        <w:rPr>
          <w:rFonts w:cs="Arial"/>
          <w:sz w:val="20"/>
        </w:rPr>
      </w:pPr>
    </w:p>
    <w:p w14:paraId="3E4FC86C" w14:textId="77777777" w:rsidR="00CC6473" w:rsidRDefault="00CC6473" w:rsidP="002E0703">
      <w:pPr>
        <w:pStyle w:val="BodyText"/>
        <w:spacing w:after="0"/>
        <w:rPr>
          <w:rFonts w:ascii="Arial Unicode MS" w:eastAsia="Arial Unicode MS" w:hAnsi="Arial Unicode MS" w:cs="Arial Unicode MS"/>
          <w:sz w:val="24"/>
          <w:szCs w:val="24"/>
        </w:rPr>
      </w:pPr>
      <w:r>
        <w:rPr>
          <w:rFonts w:cs="Arial"/>
          <w:sz w:val="20"/>
        </w:rPr>
        <w:t xml:space="preserve">For more information, visit the </w:t>
      </w:r>
      <w:hyperlink r:id="rId16" w:history="1">
        <w:r>
          <w:rPr>
            <w:rStyle w:val="Hyperlink"/>
            <w:rFonts w:cs="Arial"/>
            <w:sz w:val="20"/>
          </w:rPr>
          <w:t>Australian Securities and Investment Commission</w:t>
        </w:r>
      </w:hyperlink>
      <w:r>
        <w:rPr>
          <w:rFonts w:cs="Arial"/>
          <w:sz w:val="20"/>
        </w:rPr>
        <w:t>.</w:t>
      </w:r>
      <w:r>
        <w:rPr>
          <w:rFonts w:cs="Arial"/>
          <w:sz w:val="20"/>
        </w:rPr>
        <w:br/>
      </w:r>
    </w:p>
    <w:p w14:paraId="0E2D2B0A" w14:textId="77777777" w:rsidR="00CC6473" w:rsidRPr="002E0703" w:rsidRDefault="00CC6473" w:rsidP="00300A72">
      <w:pPr>
        <w:pageBreakBefore/>
        <w:spacing w:after="240"/>
        <w:rPr>
          <w:rFonts w:cs="Arial"/>
          <w:b/>
          <w:color w:val="000080"/>
        </w:rPr>
      </w:pPr>
      <w:r w:rsidRPr="002E0703">
        <w:rPr>
          <w:rFonts w:cs="Arial"/>
          <w:b/>
          <w:color w:val="000080"/>
        </w:rPr>
        <w:lastRenderedPageBreak/>
        <w:t>TABLE OF CONTENTS</w:t>
      </w:r>
    </w:p>
    <w:p w14:paraId="75D8DA33" w14:textId="0719B252" w:rsidR="00CC0351" w:rsidRDefault="00CC6473" w:rsidP="000E06D4">
      <w:pPr>
        <w:pStyle w:val="TOC1"/>
        <w:rPr>
          <w:rFonts w:asciiTheme="minorHAnsi" w:eastAsiaTheme="minorEastAsia" w:hAnsiTheme="minorHAnsi" w:cstheme="minorBidi"/>
          <w:szCs w:val="22"/>
          <w:lang w:eastAsia="en-AU"/>
        </w:rPr>
      </w:pPr>
      <w:r>
        <w:rPr>
          <w:sz w:val="20"/>
        </w:rPr>
        <w:fldChar w:fldCharType="begin"/>
      </w:r>
      <w:r>
        <w:rPr>
          <w:sz w:val="20"/>
        </w:rPr>
        <w:instrText xml:space="preserve"> TOC \o "1-1" \h \z \t "Part,1" </w:instrText>
      </w:r>
      <w:r>
        <w:rPr>
          <w:sz w:val="20"/>
        </w:rPr>
        <w:fldChar w:fldCharType="separate"/>
      </w:r>
      <w:hyperlink w:anchor="_Toc515911244" w:history="1">
        <w:r w:rsidR="00CC0351" w:rsidRPr="004273A7">
          <w:rPr>
            <w:rStyle w:val="Hyperlink"/>
            <w:rFonts w:cs="Arial"/>
          </w:rPr>
          <w:t>1.</w:t>
        </w:r>
        <w:r w:rsidR="00CC0351">
          <w:rPr>
            <w:rFonts w:asciiTheme="minorHAnsi" w:eastAsiaTheme="minorEastAsia" w:hAnsiTheme="minorHAnsi" w:cstheme="minorBidi"/>
            <w:szCs w:val="22"/>
            <w:lang w:eastAsia="en-AU"/>
          </w:rPr>
          <w:tab/>
        </w:r>
        <w:r w:rsidR="00CC0351" w:rsidRPr="004273A7">
          <w:rPr>
            <w:rStyle w:val="Hyperlink"/>
            <w:rFonts w:cs="Arial"/>
          </w:rPr>
          <w:t>NAME OF ASSOCIATION</w:t>
        </w:r>
        <w:r w:rsidR="00CC0351">
          <w:rPr>
            <w:webHidden/>
          </w:rPr>
          <w:tab/>
        </w:r>
        <w:r w:rsidR="00CC0351">
          <w:rPr>
            <w:webHidden/>
          </w:rPr>
          <w:fldChar w:fldCharType="begin"/>
        </w:r>
        <w:r w:rsidR="00CC0351">
          <w:rPr>
            <w:webHidden/>
          </w:rPr>
          <w:instrText xml:space="preserve"> PAGEREF _Toc515911244 \h </w:instrText>
        </w:r>
        <w:r w:rsidR="00CC0351">
          <w:rPr>
            <w:webHidden/>
          </w:rPr>
        </w:r>
        <w:r w:rsidR="00CC0351">
          <w:rPr>
            <w:webHidden/>
          </w:rPr>
          <w:fldChar w:fldCharType="separate"/>
        </w:r>
        <w:r w:rsidR="00637289">
          <w:rPr>
            <w:webHidden/>
          </w:rPr>
          <w:t>1</w:t>
        </w:r>
        <w:r w:rsidR="00CC0351">
          <w:rPr>
            <w:webHidden/>
          </w:rPr>
          <w:fldChar w:fldCharType="end"/>
        </w:r>
      </w:hyperlink>
    </w:p>
    <w:p w14:paraId="1B37BFE1" w14:textId="7FDA9833" w:rsidR="00CC0351" w:rsidRDefault="00000000" w:rsidP="000E06D4">
      <w:pPr>
        <w:pStyle w:val="TOC1"/>
        <w:rPr>
          <w:rFonts w:asciiTheme="minorHAnsi" w:eastAsiaTheme="minorEastAsia" w:hAnsiTheme="minorHAnsi" w:cstheme="minorBidi"/>
          <w:szCs w:val="22"/>
          <w:lang w:eastAsia="en-AU"/>
        </w:rPr>
      </w:pPr>
      <w:hyperlink w:anchor="_Toc515911245" w:history="1">
        <w:r w:rsidR="00CC0351" w:rsidRPr="004273A7">
          <w:rPr>
            <w:rStyle w:val="Hyperlink"/>
            <w:rFonts w:cs="Arial"/>
          </w:rPr>
          <w:t>2.</w:t>
        </w:r>
        <w:r w:rsidR="00CC0351">
          <w:rPr>
            <w:rFonts w:asciiTheme="minorHAnsi" w:eastAsiaTheme="minorEastAsia" w:hAnsiTheme="minorHAnsi" w:cstheme="minorBidi"/>
            <w:szCs w:val="22"/>
            <w:lang w:eastAsia="en-AU"/>
          </w:rPr>
          <w:tab/>
        </w:r>
        <w:r w:rsidR="00CC0351" w:rsidRPr="004273A7">
          <w:rPr>
            <w:rStyle w:val="Hyperlink"/>
            <w:rFonts w:cs="Arial"/>
          </w:rPr>
          <w:t>DEFINITIONS AND INTERPRETATION</w:t>
        </w:r>
        <w:r w:rsidR="00CC0351">
          <w:rPr>
            <w:webHidden/>
          </w:rPr>
          <w:tab/>
        </w:r>
        <w:r w:rsidR="00CC0351">
          <w:rPr>
            <w:webHidden/>
          </w:rPr>
          <w:fldChar w:fldCharType="begin"/>
        </w:r>
        <w:r w:rsidR="00CC0351">
          <w:rPr>
            <w:webHidden/>
          </w:rPr>
          <w:instrText xml:space="preserve"> PAGEREF _Toc515911245 \h </w:instrText>
        </w:r>
        <w:r w:rsidR="00CC0351">
          <w:rPr>
            <w:webHidden/>
          </w:rPr>
        </w:r>
        <w:r w:rsidR="00CC0351">
          <w:rPr>
            <w:webHidden/>
          </w:rPr>
          <w:fldChar w:fldCharType="separate"/>
        </w:r>
        <w:r w:rsidR="00637289">
          <w:rPr>
            <w:webHidden/>
          </w:rPr>
          <w:t>1</w:t>
        </w:r>
        <w:r w:rsidR="00CC0351">
          <w:rPr>
            <w:webHidden/>
          </w:rPr>
          <w:fldChar w:fldCharType="end"/>
        </w:r>
      </w:hyperlink>
    </w:p>
    <w:p w14:paraId="44C8DD33" w14:textId="000DE760" w:rsidR="00CC0351" w:rsidRDefault="00000000" w:rsidP="000E06D4">
      <w:pPr>
        <w:pStyle w:val="TOC1"/>
        <w:rPr>
          <w:rFonts w:asciiTheme="minorHAnsi" w:eastAsiaTheme="minorEastAsia" w:hAnsiTheme="minorHAnsi" w:cstheme="minorBidi"/>
          <w:szCs w:val="22"/>
          <w:lang w:eastAsia="en-AU"/>
        </w:rPr>
      </w:pPr>
      <w:hyperlink w:anchor="_Toc515911246" w:history="1">
        <w:r w:rsidR="00CC0351" w:rsidRPr="004273A7">
          <w:rPr>
            <w:rStyle w:val="Hyperlink"/>
            <w:rFonts w:cs="Arial"/>
          </w:rPr>
          <w:t>3.</w:t>
        </w:r>
        <w:r w:rsidR="00CC0351">
          <w:rPr>
            <w:rFonts w:asciiTheme="minorHAnsi" w:eastAsiaTheme="minorEastAsia" w:hAnsiTheme="minorHAnsi" w:cstheme="minorBidi"/>
            <w:szCs w:val="22"/>
            <w:lang w:eastAsia="en-AU"/>
          </w:rPr>
          <w:tab/>
        </w:r>
        <w:r w:rsidR="00CC0351" w:rsidRPr="004273A7">
          <w:rPr>
            <w:rStyle w:val="Hyperlink"/>
            <w:rFonts w:cs="Arial"/>
          </w:rPr>
          <w:t>OBJECTS OF ASSOCIATION</w:t>
        </w:r>
        <w:r w:rsidR="00CC0351">
          <w:rPr>
            <w:webHidden/>
          </w:rPr>
          <w:tab/>
        </w:r>
        <w:r w:rsidR="00CC0351">
          <w:rPr>
            <w:webHidden/>
          </w:rPr>
          <w:fldChar w:fldCharType="begin"/>
        </w:r>
        <w:r w:rsidR="00CC0351">
          <w:rPr>
            <w:webHidden/>
          </w:rPr>
          <w:instrText xml:space="preserve"> PAGEREF _Toc515911246 \h </w:instrText>
        </w:r>
        <w:r w:rsidR="00CC0351">
          <w:rPr>
            <w:webHidden/>
          </w:rPr>
        </w:r>
        <w:r w:rsidR="00CC0351">
          <w:rPr>
            <w:webHidden/>
          </w:rPr>
          <w:fldChar w:fldCharType="separate"/>
        </w:r>
        <w:r w:rsidR="00637289">
          <w:rPr>
            <w:webHidden/>
          </w:rPr>
          <w:t>4</w:t>
        </w:r>
        <w:r w:rsidR="00CC0351">
          <w:rPr>
            <w:webHidden/>
          </w:rPr>
          <w:fldChar w:fldCharType="end"/>
        </w:r>
      </w:hyperlink>
    </w:p>
    <w:p w14:paraId="68DACBC9" w14:textId="3071F151" w:rsidR="00CC0351" w:rsidRDefault="00000000" w:rsidP="000E06D4">
      <w:pPr>
        <w:pStyle w:val="TOC1"/>
        <w:rPr>
          <w:rFonts w:asciiTheme="minorHAnsi" w:eastAsiaTheme="minorEastAsia" w:hAnsiTheme="minorHAnsi" w:cstheme="minorBidi"/>
          <w:szCs w:val="22"/>
          <w:lang w:eastAsia="en-AU"/>
        </w:rPr>
      </w:pPr>
      <w:hyperlink w:anchor="_Toc515911247" w:history="1">
        <w:r w:rsidR="00CC0351" w:rsidRPr="004273A7">
          <w:rPr>
            <w:rStyle w:val="Hyperlink"/>
            <w:rFonts w:cs="Arial"/>
          </w:rPr>
          <w:t>4.</w:t>
        </w:r>
        <w:r w:rsidR="00CC0351">
          <w:rPr>
            <w:rFonts w:asciiTheme="minorHAnsi" w:eastAsiaTheme="minorEastAsia" w:hAnsiTheme="minorHAnsi" w:cstheme="minorBidi"/>
            <w:szCs w:val="22"/>
            <w:lang w:eastAsia="en-AU"/>
          </w:rPr>
          <w:tab/>
        </w:r>
        <w:r w:rsidR="00CC0351" w:rsidRPr="004273A7">
          <w:rPr>
            <w:rStyle w:val="Hyperlink"/>
            <w:rFonts w:cs="Arial"/>
          </w:rPr>
          <w:t>POWERS OF ASSOCIATION</w:t>
        </w:r>
        <w:r w:rsidR="00CC0351">
          <w:rPr>
            <w:webHidden/>
          </w:rPr>
          <w:tab/>
        </w:r>
        <w:r w:rsidR="00CC0351">
          <w:rPr>
            <w:webHidden/>
          </w:rPr>
          <w:fldChar w:fldCharType="begin"/>
        </w:r>
        <w:r w:rsidR="00CC0351">
          <w:rPr>
            <w:webHidden/>
          </w:rPr>
          <w:instrText xml:space="preserve"> PAGEREF _Toc515911247 \h </w:instrText>
        </w:r>
        <w:r w:rsidR="00CC0351">
          <w:rPr>
            <w:webHidden/>
          </w:rPr>
        </w:r>
        <w:r w:rsidR="00CC0351">
          <w:rPr>
            <w:webHidden/>
          </w:rPr>
          <w:fldChar w:fldCharType="separate"/>
        </w:r>
        <w:r w:rsidR="00637289">
          <w:rPr>
            <w:webHidden/>
          </w:rPr>
          <w:t>6</w:t>
        </w:r>
        <w:r w:rsidR="00CC0351">
          <w:rPr>
            <w:webHidden/>
          </w:rPr>
          <w:fldChar w:fldCharType="end"/>
        </w:r>
      </w:hyperlink>
    </w:p>
    <w:p w14:paraId="2CC8CB31" w14:textId="1E43870C" w:rsidR="00CC0351" w:rsidRDefault="00000000" w:rsidP="000E06D4">
      <w:pPr>
        <w:pStyle w:val="TOC1"/>
        <w:rPr>
          <w:rFonts w:asciiTheme="minorHAnsi" w:eastAsiaTheme="minorEastAsia" w:hAnsiTheme="minorHAnsi" w:cstheme="minorBidi"/>
          <w:szCs w:val="22"/>
          <w:lang w:eastAsia="en-AU"/>
        </w:rPr>
      </w:pPr>
      <w:hyperlink w:anchor="_Toc515911249" w:history="1">
        <w:r w:rsidR="00CC0351" w:rsidRPr="004273A7">
          <w:rPr>
            <w:rStyle w:val="Hyperlink"/>
            <w:rFonts w:cs="Arial"/>
          </w:rPr>
          <w:t>5.</w:t>
        </w:r>
        <w:r w:rsidR="00CC0351">
          <w:rPr>
            <w:rFonts w:asciiTheme="minorHAnsi" w:eastAsiaTheme="minorEastAsia" w:hAnsiTheme="minorHAnsi" w:cstheme="minorBidi"/>
            <w:szCs w:val="22"/>
            <w:lang w:eastAsia="en-AU"/>
          </w:rPr>
          <w:tab/>
        </w:r>
        <w:r w:rsidR="00CC0351" w:rsidRPr="004273A7">
          <w:rPr>
            <w:rStyle w:val="Hyperlink"/>
            <w:rFonts w:cs="Arial"/>
          </w:rPr>
          <w:t>MEMBERShip ®</w:t>
        </w:r>
        <w:r w:rsidR="00CC0351">
          <w:rPr>
            <w:webHidden/>
          </w:rPr>
          <w:tab/>
        </w:r>
        <w:r w:rsidR="00CC0351">
          <w:rPr>
            <w:webHidden/>
          </w:rPr>
          <w:fldChar w:fldCharType="begin"/>
        </w:r>
        <w:r w:rsidR="00CC0351">
          <w:rPr>
            <w:webHidden/>
          </w:rPr>
          <w:instrText xml:space="preserve"> PAGEREF _Toc515911249 \h </w:instrText>
        </w:r>
        <w:r w:rsidR="00CC0351">
          <w:rPr>
            <w:webHidden/>
          </w:rPr>
        </w:r>
        <w:r w:rsidR="00CC0351">
          <w:rPr>
            <w:webHidden/>
          </w:rPr>
          <w:fldChar w:fldCharType="separate"/>
        </w:r>
        <w:r w:rsidR="00637289">
          <w:rPr>
            <w:webHidden/>
          </w:rPr>
          <w:t>7</w:t>
        </w:r>
        <w:r w:rsidR="00CC0351">
          <w:rPr>
            <w:webHidden/>
          </w:rPr>
          <w:fldChar w:fldCharType="end"/>
        </w:r>
      </w:hyperlink>
    </w:p>
    <w:p w14:paraId="2E27E33B" w14:textId="136DD253" w:rsidR="00CC0351" w:rsidRDefault="00000000" w:rsidP="000E06D4">
      <w:pPr>
        <w:pStyle w:val="TOC1"/>
        <w:rPr>
          <w:rFonts w:asciiTheme="minorHAnsi" w:eastAsiaTheme="minorEastAsia" w:hAnsiTheme="minorHAnsi" w:cstheme="minorBidi"/>
          <w:szCs w:val="22"/>
          <w:lang w:eastAsia="en-AU"/>
        </w:rPr>
      </w:pPr>
      <w:hyperlink w:anchor="_Toc515911250" w:history="1">
        <w:r w:rsidR="00CC0351" w:rsidRPr="004273A7">
          <w:rPr>
            <w:rStyle w:val="Hyperlink"/>
            <w:rFonts w:cs="Arial"/>
          </w:rPr>
          <w:t>6.</w:t>
        </w:r>
        <w:r w:rsidR="00CC0351">
          <w:rPr>
            <w:rFonts w:asciiTheme="minorHAnsi" w:eastAsiaTheme="minorEastAsia" w:hAnsiTheme="minorHAnsi" w:cstheme="minorBidi"/>
            <w:szCs w:val="22"/>
            <w:lang w:eastAsia="en-AU"/>
          </w:rPr>
          <w:tab/>
        </w:r>
        <w:r w:rsidR="00CC0351" w:rsidRPr="004273A7">
          <w:rPr>
            <w:rStyle w:val="Hyperlink"/>
            <w:rFonts w:cs="Arial"/>
          </w:rPr>
          <w:t>discipline and dispute resolution ®</w:t>
        </w:r>
      </w:hyperlink>
      <w:r w:rsidR="00865C32">
        <w:t>…………………………………………… 14</w:t>
      </w:r>
    </w:p>
    <w:p w14:paraId="4B450C66" w14:textId="3777C7CA" w:rsidR="00CC0351" w:rsidRDefault="00000000" w:rsidP="000E06D4">
      <w:pPr>
        <w:pStyle w:val="TOC1"/>
        <w:rPr>
          <w:rFonts w:asciiTheme="minorHAnsi" w:eastAsiaTheme="minorEastAsia" w:hAnsiTheme="minorHAnsi" w:cstheme="minorBidi"/>
          <w:szCs w:val="22"/>
          <w:lang w:eastAsia="en-AU"/>
        </w:rPr>
      </w:pPr>
      <w:hyperlink w:anchor="_Toc515911252" w:history="1">
        <w:r w:rsidR="00CC0351" w:rsidRPr="004273A7">
          <w:rPr>
            <w:rStyle w:val="Hyperlink"/>
            <w:rFonts w:cs="Arial"/>
          </w:rPr>
          <w:t>7.</w:t>
        </w:r>
        <w:r w:rsidR="00CC0351">
          <w:rPr>
            <w:rFonts w:asciiTheme="minorHAnsi" w:eastAsiaTheme="minorEastAsia" w:hAnsiTheme="minorHAnsi" w:cstheme="minorBidi"/>
            <w:szCs w:val="22"/>
            <w:lang w:eastAsia="en-AU"/>
          </w:rPr>
          <w:tab/>
        </w:r>
        <w:r w:rsidR="000E06D4">
          <w:rPr>
            <w:rStyle w:val="Hyperlink"/>
            <w:rFonts w:cs="Arial"/>
          </w:rPr>
          <w:t>GENERAL M</w:t>
        </w:r>
        <w:r w:rsidR="00CC0351" w:rsidRPr="004273A7">
          <w:rPr>
            <w:rStyle w:val="Hyperlink"/>
            <w:rFonts w:cs="Arial"/>
          </w:rPr>
          <w:t>EETINGS</w:t>
        </w:r>
        <w:r w:rsidR="00CC0351">
          <w:rPr>
            <w:webHidden/>
          </w:rPr>
          <w:tab/>
        </w:r>
        <w:r w:rsidR="00CC0351">
          <w:rPr>
            <w:webHidden/>
          </w:rPr>
          <w:fldChar w:fldCharType="begin"/>
        </w:r>
        <w:r w:rsidR="00CC0351">
          <w:rPr>
            <w:webHidden/>
          </w:rPr>
          <w:instrText xml:space="preserve"> PAGEREF _Toc515911252 \h </w:instrText>
        </w:r>
        <w:r w:rsidR="00CC0351">
          <w:rPr>
            <w:webHidden/>
          </w:rPr>
        </w:r>
        <w:r w:rsidR="00CC0351">
          <w:rPr>
            <w:webHidden/>
          </w:rPr>
          <w:fldChar w:fldCharType="separate"/>
        </w:r>
        <w:r w:rsidR="00637289">
          <w:rPr>
            <w:webHidden/>
          </w:rPr>
          <w:t>1</w:t>
        </w:r>
        <w:r w:rsidR="008926BA">
          <w:rPr>
            <w:webHidden/>
          </w:rPr>
          <w:t>5</w:t>
        </w:r>
        <w:r w:rsidR="00CC0351">
          <w:rPr>
            <w:webHidden/>
          </w:rPr>
          <w:fldChar w:fldCharType="end"/>
        </w:r>
      </w:hyperlink>
    </w:p>
    <w:p w14:paraId="32F98736" w14:textId="335B7576" w:rsidR="00CC0351" w:rsidRDefault="00000000" w:rsidP="000E06D4">
      <w:pPr>
        <w:pStyle w:val="TOC1"/>
        <w:rPr>
          <w:rFonts w:asciiTheme="minorHAnsi" w:eastAsiaTheme="minorEastAsia" w:hAnsiTheme="minorHAnsi" w:cstheme="minorBidi"/>
          <w:szCs w:val="22"/>
          <w:lang w:eastAsia="en-AU"/>
        </w:rPr>
      </w:pPr>
      <w:hyperlink w:anchor="_Toc515911253" w:history="1">
        <w:r w:rsidR="00CC0351" w:rsidRPr="004273A7">
          <w:rPr>
            <w:rStyle w:val="Hyperlink"/>
            <w:rFonts w:cs="Arial"/>
          </w:rPr>
          <w:t>8.</w:t>
        </w:r>
        <w:r w:rsidR="00CC0351">
          <w:rPr>
            <w:rFonts w:asciiTheme="minorHAnsi" w:eastAsiaTheme="minorEastAsia" w:hAnsiTheme="minorHAnsi" w:cstheme="minorBidi"/>
            <w:szCs w:val="22"/>
            <w:lang w:eastAsia="en-AU"/>
          </w:rPr>
          <w:tab/>
        </w:r>
        <w:r w:rsidR="00CC0351" w:rsidRPr="004273A7">
          <w:rPr>
            <w:rStyle w:val="Hyperlink"/>
            <w:rFonts w:cs="Arial"/>
          </w:rPr>
          <w:t>MANAGEMENT</w:t>
        </w:r>
        <w:r w:rsidR="00CC0351">
          <w:rPr>
            <w:webHidden/>
          </w:rPr>
          <w:tab/>
        </w:r>
        <w:r w:rsidR="00CC0351">
          <w:rPr>
            <w:webHidden/>
          </w:rPr>
          <w:fldChar w:fldCharType="begin"/>
        </w:r>
        <w:r w:rsidR="00CC0351">
          <w:rPr>
            <w:webHidden/>
          </w:rPr>
          <w:instrText xml:space="preserve"> PAGEREF _Toc515911253 \h </w:instrText>
        </w:r>
        <w:r w:rsidR="00CC0351">
          <w:rPr>
            <w:webHidden/>
          </w:rPr>
        </w:r>
        <w:r w:rsidR="00CC0351">
          <w:rPr>
            <w:webHidden/>
          </w:rPr>
          <w:fldChar w:fldCharType="separate"/>
        </w:r>
        <w:r w:rsidR="008926BA">
          <w:rPr>
            <w:webHidden/>
          </w:rPr>
          <w:t>18</w:t>
        </w:r>
        <w:r w:rsidR="00CC0351">
          <w:rPr>
            <w:webHidden/>
          </w:rPr>
          <w:fldChar w:fldCharType="end"/>
        </w:r>
      </w:hyperlink>
    </w:p>
    <w:p w14:paraId="29C4FA82" w14:textId="2BCDB3B2" w:rsidR="00CC0351" w:rsidRDefault="00000000" w:rsidP="000E06D4">
      <w:pPr>
        <w:pStyle w:val="TOC1"/>
        <w:rPr>
          <w:rFonts w:asciiTheme="minorHAnsi" w:eastAsiaTheme="minorEastAsia" w:hAnsiTheme="minorHAnsi" w:cstheme="minorBidi"/>
          <w:szCs w:val="22"/>
          <w:lang w:eastAsia="en-AU"/>
        </w:rPr>
      </w:pPr>
      <w:hyperlink w:anchor="_Toc515911298" w:history="1">
        <w:r w:rsidR="00CC0351" w:rsidRPr="004273A7">
          <w:rPr>
            <w:rStyle w:val="Hyperlink"/>
            <w:rFonts w:cs="Arial"/>
          </w:rPr>
          <w:t>9.</w:t>
        </w:r>
        <w:r w:rsidR="00CC0351">
          <w:rPr>
            <w:rFonts w:asciiTheme="minorHAnsi" w:eastAsiaTheme="minorEastAsia" w:hAnsiTheme="minorHAnsi" w:cstheme="minorBidi"/>
            <w:szCs w:val="22"/>
            <w:lang w:eastAsia="en-AU"/>
          </w:rPr>
          <w:tab/>
        </w:r>
        <w:r w:rsidR="00CC0351" w:rsidRPr="004273A7">
          <w:rPr>
            <w:rStyle w:val="Hyperlink"/>
            <w:rFonts w:cs="Arial"/>
          </w:rPr>
          <w:t>RECORDS AND ACCOUNTS</w:t>
        </w:r>
        <w:r w:rsidR="00CC0351">
          <w:rPr>
            <w:webHidden/>
          </w:rPr>
          <w:tab/>
        </w:r>
        <w:r w:rsidR="00CC0351">
          <w:rPr>
            <w:webHidden/>
          </w:rPr>
          <w:fldChar w:fldCharType="begin"/>
        </w:r>
        <w:r w:rsidR="00CC0351">
          <w:rPr>
            <w:webHidden/>
          </w:rPr>
          <w:instrText xml:space="preserve"> PAGEREF _Toc515911298 \h </w:instrText>
        </w:r>
        <w:r w:rsidR="00CC0351">
          <w:rPr>
            <w:webHidden/>
          </w:rPr>
        </w:r>
        <w:r w:rsidR="00CC0351">
          <w:rPr>
            <w:webHidden/>
          </w:rPr>
          <w:fldChar w:fldCharType="separate"/>
        </w:r>
        <w:r w:rsidR="008926BA">
          <w:rPr>
            <w:webHidden/>
          </w:rPr>
          <w:t>28</w:t>
        </w:r>
        <w:r w:rsidR="00CC0351">
          <w:rPr>
            <w:webHidden/>
          </w:rPr>
          <w:fldChar w:fldCharType="end"/>
        </w:r>
      </w:hyperlink>
    </w:p>
    <w:p w14:paraId="04CB298B" w14:textId="1191C08F" w:rsidR="00CC0351" w:rsidRDefault="00000000" w:rsidP="000E06D4">
      <w:pPr>
        <w:pStyle w:val="TOC1"/>
        <w:rPr>
          <w:rFonts w:asciiTheme="minorHAnsi" w:eastAsiaTheme="minorEastAsia" w:hAnsiTheme="minorHAnsi" w:cstheme="minorBidi"/>
          <w:szCs w:val="22"/>
          <w:lang w:eastAsia="en-AU"/>
        </w:rPr>
      </w:pPr>
      <w:hyperlink w:anchor="_Toc515911299" w:history="1">
        <w:r w:rsidR="00CC0351" w:rsidRPr="004273A7">
          <w:rPr>
            <w:rStyle w:val="Hyperlink"/>
            <w:rFonts w:cs="Arial"/>
          </w:rPr>
          <w:t>10.</w:t>
        </w:r>
        <w:r w:rsidR="00CC0351">
          <w:rPr>
            <w:rFonts w:asciiTheme="minorHAnsi" w:eastAsiaTheme="minorEastAsia" w:hAnsiTheme="minorHAnsi" w:cstheme="minorBidi"/>
            <w:szCs w:val="22"/>
            <w:lang w:eastAsia="en-AU"/>
          </w:rPr>
          <w:tab/>
        </w:r>
        <w:r w:rsidR="00CC0351" w:rsidRPr="004273A7">
          <w:rPr>
            <w:rStyle w:val="Hyperlink"/>
            <w:rFonts w:cs="Arial"/>
          </w:rPr>
          <w:t>ADMINISTRATION</w:t>
        </w:r>
        <w:r w:rsidR="00CC0351">
          <w:rPr>
            <w:webHidden/>
          </w:rPr>
          <w:tab/>
        </w:r>
        <w:r w:rsidR="00CC0351">
          <w:rPr>
            <w:webHidden/>
          </w:rPr>
          <w:fldChar w:fldCharType="begin"/>
        </w:r>
        <w:r w:rsidR="00CC0351">
          <w:rPr>
            <w:webHidden/>
          </w:rPr>
          <w:instrText xml:space="preserve"> PAGEREF _Toc515911299 \h </w:instrText>
        </w:r>
        <w:r w:rsidR="00CC0351">
          <w:rPr>
            <w:webHidden/>
          </w:rPr>
        </w:r>
        <w:r w:rsidR="00CC0351">
          <w:rPr>
            <w:webHidden/>
          </w:rPr>
          <w:fldChar w:fldCharType="separate"/>
        </w:r>
        <w:r w:rsidR="008926BA">
          <w:rPr>
            <w:webHidden/>
          </w:rPr>
          <w:t>30</w:t>
        </w:r>
        <w:r w:rsidR="00CC0351">
          <w:rPr>
            <w:webHidden/>
          </w:rPr>
          <w:fldChar w:fldCharType="end"/>
        </w:r>
      </w:hyperlink>
    </w:p>
    <w:p w14:paraId="01056496" w14:textId="77777777" w:rsidR="00CC6473" w:rsidRDefault="00CC6473">
      <w:pPr>
        <w:spacing w:after="240"/>
        <w:rPr>
          <w:rFonts w:cs="Arial"/>
          <w:b/>
          <w:sz w:val="20"/>
        </w:rPr>
        <w:sectPr w:rsidR="00CC6473">
          <w:type w:val="continuous"/>
          <w:pgSz w:w="11907" w:h="16840" w:code="9"/>
          <w:pgMar w:top="1440" w:right="1440" w:bottom="1440" w:left="1440" w:header="720" w:footer="720" w:gutter="0"/>
          <w:paperSrc w:first="14" w:other="14"/>
          <w:pgNumType w:start="1"/>
          <w:cols w:space="720"/>
          <w:titlePg/>
        </w:sectPr>
      </w:pPr>
      <w:r>
        <w:rPr>
          <w:rFonts w:cs="Arial"/>
          <w:b/>
          <w:color w:val="000080"/>
          <w:sz w:val="20"/>
        </w:rPr>
        <w:fldChar w:fldCharType="end"/>
      </w:r>
    </w:p>
    <w:p w14:paraId="46F06C9D" w14:textId="77777777" w:rsidR="00CC6473" w:rsidRDefault="00CC6473">
      <w:pPr>
        <w:spacing w:after="240"/>
        <w:rPr>
          <w:rFonts w:cs="Arial"/>
          <w:b/>
          <w:color w:val="000080"/>
          <w:sz w:val="20"/>
        </w:rPr>
        <w:sectPr w:rsidR="00CC6473">
          <w:headerReference w:type="even" r:id="rId17"/>
          <w:headerReference w:type="default" r:id="rId18"/>
          <w:footerReference w:type="default" r:id="rId19"/>
          <w:headerReference w:type="first" r:id="rId20"/>
          <w:type w:val="continuous"/>
          <w:pgSz w:w="11907" w:h="16840" w:code="9"/>
          <w:pgMar w:top="1440" w:right="1440" w:bottom="1440" w:left="1440" w:header="720" w:footer="720" w:gutter="0"/>
          <w:pgNumType w:start="1"/>
          <w:cols w:space="720"/>
        </w:sectPr>
      </w:pPr>
    </w:p>
    <w:p w14:paraId="10839DA1" w14:textId="77777777" w:rsidR="00CC6473" w:rsidRPr="00CC0351" w:rsidRDefault="00CC6473" w:rsidP="00CC0351">
      <w:pPr>
        <w:pStyle w:val="Para"/>
        <w:jc w:val="center"/>
        <w:rPr>
          <w:rFonts w:cs="Arial"/>
          <w:b/>
          <w:color w:val="002060"/>
          <w:sz w:val="20"/>
        </w:rPr>
      </w:pPr>
      <w:r w:rsidRPr="00CC0351">
        <w:rPr>
          <w:rFonts w:cs="Arial"/>
          <w:b/>
          <w:color w:val="002060"/>
          <w:sz w:val="20"/>
        </w:rPr>
        <w:lastRenderedPageBreak/>
        <w:t>ASSOCIATIONS INCORPORATION ACT 1985 (SA)</w:t>
      </w:r>
    </w:p>
    <w:p w14:paraId="2442D938" w14:textId="77777777" w:rsidR="00CC6473" w:rsidRPr="00CC0351" w:rsidRDefault="00CC6473" w:rsidP="00CC0351">
      <w:pPr>
        <w:pStyle w:val="Para"/>
        <w:jc w:val="center"/>
        <w:rPr>
          <w:rFonts w:cs="Arial"/>
          <w:b/>
          <w:color w:val="002060"/>
          <w:sz w:val="20"/>
        </w:rPr>
      </w:pPr>
      <w:r w:rsidRPr="00CC0351">
        <w:rPr>
          <w:rFonts w:cs="Arial"/>
          <w:b/>
          <w:color w:val="002060"/>
          <w:sz w:val="20"/>
        </w:rPr>
        <w:t>CONSTITUTION</w:t>
      </w:r>
    </w:p>
    <w:p w14:paraId="339407DF" w14:textId="77777777" w:rsidR="00CC6473" w:rsidRPr="00CC0351" w:rsidRDefault="00CC6473" w:rsidP="00CC0351">
      <w:pPr>
        <w:pStyle w:val="Para"/>
        <w:jc w:val="center"/>
        <w:rPr>
          <w:rFonts w:cs="Arial"/>
          <w:b/>
          <w:color w:val="002060"/>
          <w:sz w:val="20"/>
        </w:rPr>
      </w:pPr>
      <w:r w:rsidRPr="00CC0351">
        <w:rPr>
          <w:rFonts w:cs="Arial"/>
          <w:b/>
          <w:color w:val="002060"/>
          <w:sz w:val="20"/>
        </w:rPr>
        <w:t>of</w:t>
      </w:r>
    </w:p>
    <w:p w14:paraId="50FEB746" w14:textId="77777777" w:rsidR="00CC6473" w:rsidRPr="00CC0351" w:rsidRDefault="0077382E" w:rsidP="00CC0351">
      <w:pPr>
        <w:pStyle w:val="Para"/>
        <w:jc w:val="center"/>
        <w:rPr>
          <w:rFonts w:cs="Arial"/>
          <w:b/>
          <w:color w:val="002060"/>
          <w:sz w:val="20"/>
        </w:rPr>
      </w:pPr>
      <w:r w:rsidRPr="00CC0351">
        <w:rPr>
          <w:rFonts w:cs="Arial"/>
          <w:b/>
          <w:color w:val="FF0000"/>
          <w:sz w:val="20"/>
        </w:rPr>
        <w:t xml:space="preserve">[Insert name of Association] </w:t>
      </w:r>
      <w:r w:rsidR="00CC6473" w:rsidRPr="00CC0351">
        <w:rPr>
          <w:rFonts w:cs="Arial"/>
          <w:b/>
          <w:color w:val="002060"/>
          <w:sz w:val="20"/>
        </w:rPr>
        <w:t>INCORPORATED</w:t>
      </w:r>
    </w:p>
    <w:p w14:paraId="652545E4" w14:textId="77777777" w:rsidR="005306ED" w:rsidRDefault="0077382E" w:rsidP="002E0703">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bookmarkStart w:id="3" w:name="_Toc162687816"/>
      <w:bookmarkStart w:id="4" w:name="_Toc532800001"/>
      <w:bookmarkStart w:id="5" w:name="_Toc159725627"/>
      <w:bookmarkEnd w:id="3"/>
      <w:r>
        <w:rPr>
          <w:rFonts w:cs="Arial"/>
          <w:i/>
          <w:sz w:val="20"/>
        </w:rPr>
        <w:t xml:space="preserve">This is a template constitution for a South Australian </w:t>
      </w:r>
      <w:r w:rsidR="00E34F8D">
        <w:rPr>
          <w:rFonts w:cs="Arial"/>
          <w:i/>
          <w:sz w:val="20"/>
        </w:rPr>
        <w:t>SSO</w:t>
      </w:r>
      <w:r>
        <w:rPr>
          <w:rFonts w:cs="Arial"/>
          <w:i/>
          <w:sz w:val="20"/>
        </w:rPr>
        <w:t>.  The document complies with the Associations Incorporation Act 1985 (SA) (</w:t>
      </w:r>
      <w:r w:rsidRPr="002E0703">
        <w:rPr>
          <w:rFonts w:cs="Arial"/>
          <w:b/>
          <w:i/>
          <w:sz w:val="20"/>
        </w:rPr>
        <w:t>Act</w:t>
      </w:r>
      <w:r>
        <w:rPr>
          <w:rFonts w:cs="Arial"/>
          <w:i/>
          <w:sz w:val="20"/>
        </w:rPr>
        <w:t xml:space="preserve">) </w:t>
      </w:r>
      <w:r w:rsidR="005056D3">
        <w:rPr>
          <w:rFonts w:cs="Arial"/>
          <w:i/>
          <w:sz w:val="20"/>
        </w:rPr>
        <w:t xml:space="preserve">(in particular – see section 23A </w:t>
      </w:r>
      <w:r w:rsidR="00B34F0B">
        <w:rPr>
          <w:rFonts w:cs="Arial"/>
          <w:i/>
          <w:sz w:val="20"/>
        </w:rPr>
        <w:t xml:space="preserve">of the Act </w:t>
      </w:r>
      <w:r w:rsidR="005056D3">
        <w:rPr>
          <w:rFonts w:cs="Arial"/>
          <w:i/>
          <w:sz w:val="20"/>
        </w:rPr>
        <w:t xml:space="preserve">as to what </w:t>
      </w:r>
      <w:r w:rsidR="00B34F0B">
        <w:rPr>
          <w:rFonts w:cs="Arial"/>
          <w:i/>
          <w:sz w:val="20"/>
        </w:rPr>
        <w:t xml:space="preserve">the rules of an incorporated association (or Constitution) should contain) </w:t>
      </w:r>
      <w:r>
        <w:rPr>
          <w:rFonts w:cs="Arial"/>
          <w:i/>
          <w:sz w:val="20"/>
        </w:rPr>
        <w:t xml:space="preserve">and the </w:t>
      </w:r>
      <w:r w:rsidR="007E235E">
        <w:rPr>
          <w:rFonts w:cs="Arial"/>
          <w:i/>
          <w:sz w:val="20"/>
        </w:rPr>
        <w:t>Consumer and Business Services</w:t>
      </w:r>
      <w:r>
        <w:rPr>
          <w:rFonts w:cs="Arial"/>
          <w:i/>
          <w:sz w:val="20"/>
        </w:rPr>
        <w:t>, (</w:t>
      </w:r>
      <w:r w:rsidR="005E25A4" w:rsidRPr="002E0703">
        <w:rPr>
          <w:rFonts w:cs="Arial"/>
          <w:b/>
          <w:i/>
          <w:sz w:val="20"/>
        </w:rPr>
        <w:t>CBS</w:t>
      </w:r>
      <w:r>
        <w:rPr>
          <w:rFonts w:cs="Arial"/>
          <w:i/>
          <w:sz w:val="20"/>
        </w:rPr>
        <w:t xml:space="preserve">) Model Rules.  </w:t>
      </w:r>
    </w:p>
    <w:p w14:paraId="56C9DA49" w14:textId="61F71A3C" w:rsidR="0077382E" w:rsidRDefault="0077382E" w:rsidP="002E0703">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document has also </w:t>
      </w:r>
      <w:r w:rsidR="008B12BC">
        <w:rPr>
          <w:rFonts w:cs="Arial"/>
          <w:i/>
          <w:sz w:val="20"/>
        </w:rPr>
        <w:t xml:space="preserve">been </w:t>
      </w:r>
      <w:r>
        <w:rPr>
          <w:rFonts w:cs="Arial"/>
          <w:i/>
          <w:sz w:val="20"/>
        </w:rPr>
        <w:t xml:space="preserve">drafted to take into account the Australian Sports Commission’s </w:t>
      </w:r>
      <w:r w:rsidR="000A6833">
        <w:rPr>
          <w:rFonts w:cs="Arial"/>
          <w:i/>
          <w:sz w:val="20"/>
        </w:rPr>
        <w:t>(</w:t>
      </w:r>
      <w:r w:rsidR="000A6833" w:rsidRPr="002E0703">
        <w:rPr>
          <w:rFonts w:cs="Arial"/>
          <w:b/>
          <w:i/>
          <w:sz w:val="20"/>
        </w:rPr>
        <w:t>ASC</w:t>
      </w:r>
      <w:r w:rsidR="000A6833">
        <w:rPr>
          <w:rFonts w:cs="Arial"/>
          <w:i/>
          <w:sz w:val="20"/>
        </w:rPr>
        <w:t xml:space="preserve">) </w:t>
      </w:r>
      <w:r>
        <w:rPr>
          <w:rFonts w:cs="Arial"/>
          <w:i/>
          <w:sz w:val="20"/>
        </w:rPr>
        <w:t>Governance Principles for Sporting Organisations</w:t>
      </w:r>
      <w:r w:rsidR="00DC4F0A">
        <w:rPr>
          <w:rFonts w:cs="Arial"/>
          <w:i/>
          <w:sz w:val="20"/>
        </w:rPr>
        <w:t xml:space="preserve"> (</w:t>
      </w:r>
      <w:r w:rsidR="00DC4F0A" w:rsidRPr="002E0703">
        <w:rPr>
          <w:rFonts w:cs="Arial"/>
          <w:b/>
          <w:i/>
          <w:sz w:val="20"/>
        </w:rPr>
        <w:t>ASC Principles</w:t>
      </w:r>
      <w:r w:rsidR="00DC4F0A">
        <w:rPr>
          <w:rFonts w:cs="Arial"/>
          <w:i/>
          <w:sz w:val="20"/>
        </w:rPr>
        <w:t>)</w:t>
      </w:r>
      <w:r>
        <w:rPr>
          <w:rFonts w:cs="Arial"/>
          <w:i/>
          <w:sz w:val="20"/>
        </w:rPr>
        <w:t>.</w:t>
      </w:r>
      <w:r w:rsidR="00535526">
        <w:rPr>
          <w:rFonts w:cs="Arial"/>
          <w:i/>
          <w:sz w:val="20"/>
        </w:rPr>
        <w:t xml:space="preserve">  Some of these ASC Principles are referred to within this template (and some are more appropriately matters for regulations or other governing documents).</w:t>
      </w:r>
    </w:p>
    <w:p w14:paraId="18C804E7" w14:textId="26E88F5B" w:rsidR="0077382E" w:rsidRDefault="0077382E" w:rsidP="002E0703">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document has been prepared </w:t>
      </w:r>
      <w:r w:rsidR="00832FF0">
        <w:rPr>
          <w:rFonts w:cs="Arial"/>
          <w:i/>
          <w:sz w:val="20"/>
        </w:rPr>
        <w:t>on the basis that the</w:t>
      </w:r>
      <w:r>
        <w:rPr>
          <w:rFonts w:cs="Arial"/>
          <w:i/>
          <w:sz w:val="20"/>
        </w:rPr>
        <w:t xml:space="preserve"> </w:t>
      </w:r>
      <w:r w:rsidR="00832FF0">
        <w:rPr>
          <w:rFonts w:cs="Arial"/>
          <w:i/>
          <w:sz w:val="20"/>
        </w:rPr>
        <w:t>SSO i</w:t>
      </w:r>
      <w:r>
        <w:rPr>
          <w:rFonts w:cs="Arial"/>
          <w:i/>
          <w:sz w:val="20"/>
        </w:rPr>
        <w:t xml:space="preserve">s a key part of the overall national structure for the Sport and thus there are references to the </w:t>
      </w:r>
      <w:r w:rsidR="007042AD">
        <w:rPr>
          <w:rFonts w:cs="Arial"/>
          <w:i/>
          <w:sz w:val="20"/>
        </w:rPr>
        <w:t>n</w:t>
      </w:r>
      <w:r>
        <w:rPr>
          <w:rFonts w:cs="Arial"/>
          <w:i/>
          <w:sz w:val="20"/>
        </w:rPr>
        <w:t>ational governing body for the Sport.</w:t>
      </w:r>
    </w:p>
    <w:p w14:paraId="4C70D85A" w14:textId="4CAA528B" w:rsidR="0077382E" w:rsidRDefault="0077382E" w:rsidP="002E0703">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document is a template only and has a number of text boxes throughout the document, which sets out the rationale and/or explanation for particular clauses and highlight options for </w:t>
      </w:r>
      <w:r w:rsidR="007042AD">
        <w:rPr>
          <w:rFonts w:cs="Arial"/>
          <w:i/>
          <w:sz w:val="20"/>
        </w:rPr>
        <w:t>the SSO</w:t>
      </w:r>
      <w:r>
        <w:rPr>
          <w:rFonts w:cs="Arial"/>
          <w:i/>
          <w:sz w:val="20"/>
        </w:rPr>
        <w:t>.</w:t>
      </w:r>
      <w:r w:rsidR="00FD6150">
        <w:rPr>
          <w:rFonts w:cs="Arial"/>
          <w:i/>
          <w:sz w:val="20"/>
        </w:rPr>
        <w:t xml:space="preserve">  You may not want to use all clauses or you may want to amend certain clauses to suit your Association and circumstances.</w:t>
      </w:r>
    </w:p>
    <w:p w14:paraId="2028C4A5" w14:textId="77777777" w:rsidR="0077382E" w:rsidRDefault="0077382E" w:rsidP="002E0703">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There are also a number of comment boxes in the column which cross reference to the relevant sections of the Act or other legislation.</w:t>
      </w:r>
    </w:p>
    <w:p w14:paraId="570CC083" w14:textId="3D2D7C62" w:rsidR="0077382E" w:rsidRDefault="0077382E" w:rsidP="002E0703">
      <w:pPr>
        <w:pBdr>
          <w:top w:val="single" w:sz="4" w:space="1" w:color="auto"/>
          <w:left w:val="single" w:sz="4" w:space="4" w:color="auto"/>
          <w:bottom w:val="single" w:sz="4" w:space="1" w:color="auto"/>
          <w:right w:val="single" w:sz="4" w:space="4" w:color="auto"/>
        </w:pBdr>
        <w:shd w:val="clear" w:color="auto" w:fill="FFCC00"/>
        <w:spacing w:after="240"/>
        <w:rPr>
          <w:rFonts w:cs="Arial"/>
          <w:sz w:val="20"/>
        </w:rPr>
      </w:pPr>
      <w:r>
        <w:rPr>
          <w:rFonts w:cs="Arial"/>
          <w:b/>
          <w:i/>
          <w:sz w:val="20"/>
        </w:rPr>
        <w:t xml:space="preserve">Please note </w:t>
      </w:r>
      <w:r>
        <w:rPr>
          <w:rFonts w:cs="Arial"/>
          <w:i/>
          <w:sz w:val="20"/>
        </w:rPr>
        <w:t xml:space="preserve">the document should be tailored to the requirements of </w:t>
      </w:r>
      <w:r w:rsidR="000F420B">
        <w:rPr>
          <w:rFonts w:cs="Arial"/>
          <w:i/>
          <w:sz w:val="20"/>
        </w:rPr>
        <w:t xml:space="preserve">each </w:t>
      </w:r>
      <w:r w:rsidR="003A481F">
        <w:rPr>
          <w:rFonts w:cs="Arial"/>
          <w:i/>
          <w:sz w:val="20"/>
        </w:rPr>
        <w:t>Association</w:t>
      </w:r>
      <w:r>
        <w:rPr>
          <w:rFonts w:cs="Arial"/>
          <w:i/>
          <w:sz w:val="20"/>
        </w:rPr>
        <w:t xml:space="preserve"> and not vice versa.</w:t>
      </w:r>
    </w:p>
    <w:p w14:paraId="1F4241E0" w14:textId="77777777" w:rsidR="00CC6473" w:rsidRDefault="00CC6473">
      <w:pPr>
        <w:pStyle w:val="Heading1"/>
        <w:rPr>
          <w:rFonts w:cs="Arial"/>
          <w:color w:val="000080"/>
          <w:sz w:val="20"/>
        </w:rPr>
      </w:pPr>
      <w:bookmarkStart w:id="6" w:name="_Toc515911244"/>
      <w:r>
        <w:rPr>
          <w:rFonts w:cs="Arial"/>
          <w:color w:val="000080"/>
          <w:sz w:val="20"/>
        </w:rPr>
        <w:t>NAME OF ASSOCIATION</w:t>
      </w:r>
      <w:bookmarkEnd w:id="4"/>
      <w:bookmarkEnd w:id="5"/>
      <w:bookmarkEnd w:id="6"/>
    </w:p>
    <w:p w14:paraId="4BE5F183" w14:textId="150985EF" w:rsidR="00CC6473" w:rsidRDefault="00CC6473" w:rsidP="000D122D">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name of the </w:t>
      </w:r>
      <w:r w:rsidR="00FD6150">
        <w:rPr>
          <w:rFonts w:cs="Arial"/>
          <w:i/>
          <w:sz w:val="20"/>
        </w:rPr>
        <w:t>A</w:t>
      </w:r>
      <w:r>
        <w:rPr>
          <w:rFonts w:cs="Arial"/>
          <w:i/>
          <w:sz w:val="20"/>
        </w:rPr>
        <w:t>ssociation can be varied according to what the organisation requires.</w:t>
      </w:r>
      <w:r w:rsidR="001C7A7E">
        <w:rPr>
          <w:rFonts w:cs="Arial"/>
          <w:i/>
          <w:sz w:val="20"/>
        </w:rPr>
        <w:t xml:space="preserve">  The name chosen should give a clear </w:t>
      </w:r>
      <w:r w:rsidR="00E054F4">
        <w:rPr>
          <w:rFonts w:cs="Arial"/>
          <w:i/>
          <w:sz w:val="20"/>
        </w:rPr>
        <w:t>description</w:t>
      </w:r>
      <w:r w:rsidR="001C7A7E">
        <w:rPr>
          <w:rFonts w:cs="Arial"/>
          <w:i/>
          <w:sz w:val="20"/>
        </w:rPr>
        <w:t xml:space="preserve"> of the nature of the organisation and should not be misleading or likely to </w:t>
      </w:r>
      <w:r w:rsidR="00E054F4">
        <w:rPr>
          <w:rFonts w:cs="Arial"/>
          <w:i/>
          <w:sz w:val="20"/>
        </w:rPr>
        <w:t>be confused with another existing organisation.</w:t>
      </w:r>
    </w:p>
    <w:p w14:paraId="4F6EFED6" w14:textId="2963DC7F" w:rsidR="00CC6473" w:rsidRDefault="00CC6473">
      <w:pPr>
        <w:pStyle w:val="Para"/>
        <w:rPr>
          <w:rFonts w:cs="Arial"/>
          <w:sz w:val="20"/>
        </w:rPr>
      </w:pPr>
      <w:r>
        <w:rPr>
          <w:rFonts w:cs="Arial"/>
          <w:sz w:val="20"/>
        </w:rPr>
        <w:t xml:space="preserve">The name of the association is </w:t>
      </w:r>
      <w:r w:rsidR="0077382E">
        <w:rPr>
          <w:rFonts w:cs="Arial"/>
          <w:sz w:val="20"/>
        </w:rPr>
        <w:t>“</w:t>
      </w:r>
      <w:r w:rsidR="0077382E" w:rsidRPr="004321D9">
        <w:rPr>
          <w:rFonts w:cs="Arial"/>
          <w:color w:val="FF0000"/>
          <w:sz w:val="20"/>
        </w:rPr>
        <w:t>[</w:t>
      </w:r>
      <w:r w:rsidR="0077382E">
        <w:rPr>
          <w:rFonts w:cs="Arial"/>
          <w:color w:val="FF0000"/>
          <w:sz w:val="20"/>
        </w:rPr>
        <w:t>Insert n</w:t>
      </w:r>
      <w:r w:rsidR="0077382E" w:rsidRPr="004321D9">
        <w:rPr>
          <w:rFonts w:cs="Arial"/>
          <w:color w:val="FF0000"/>
          <w:sz w:val="20"/>
        </w:rPr>
        <w:t>ame of Association]</w:t>
      </w:r>
      <w:r w:rsidR="0077382E">
        <w:rPr>
          <w:rFonts w:cs="Arial"/>
          <w:sz w:val="20"/>
        </w:rPr>
        <w:t>”</w:t>
      </w:r>
      <w:r w:rsidR="0077382E" w:rsidRPr="00CF3C69">
        <w:rPr>
          <w:rFonts w:cs="Arial"/>
          <w:sz w:val="20"/>
        </w:rPr>
        <w:t xml:space="preserve"> </w:t>
      </w:r>
      <w:r>
        <w:rPr>
          <w:rFonts w:cs="Arial"/>
          <w:sz w:val="20"/>
        </w:rPr>
        <w:t>(‘</w:t>
      </w:r>
      <w:r w:rsidR="008B529A">
        <w:rPr>
          <w:rFonts w:cs="Arial"/>
          <w:b/>
          <w:sz w:val="20"/>
        </w:rPr>
        <w:t>A</w:t>
      </w:r>
      <w:r>
        <w:rPr>
          <w:rFonts w:cs="Arial"/>
          <w:b/>
          <w:sz w:val="20"/>
        </w:rPr>
        <w:t>ssociation</w:t>
      </w:r>
      <w:r>
        <w:rPr>
          <w:rFonts w:cs="Arial"/>
          <w:sz w:val="20"/>
        </w:rPr>
        <w:t>’).</w:t>
      </w:r>
    </w:p>
    <w:p w14:paraId="7033462F" w14:textId="77777777" w:rsidR="00CC6473" w:rsidRDefault="00CC6473">
      <w:pPr>
        <w:pStyle w:val="Heading1"/>
        <w:rPr>
          <w:rFonts w:cs="Arial"/>
          <w:color w:val="000080"/>
          <w:sz w:val="20"/>
        </w:rPr>
      </w:pPr>
      <w:bookmarkStart w:id="7" w:name="_Toc532800008"/>
      <w:bookmarkStart w:id="8" w:name="_Toc159725634"/>
      <w:bookmarkStart w:id="9" w:name="_Toc515911245"/>
      <w:bookmarkStart w:id="10" w:name="_Toc532800002"/>
      <w:bookmarkStart w:id="11" w:name="_Toc159725628"/>
      <w:bookmarkStart w:id="12" w:name="_Ref159726035"/>
      <w:bookmarkStart w:id="13" w:name="_Ref159726070"/>
      <w:r>
        <w:rPr>
          <w:rFonts w:cs="Arial"/>
          <w:color w:val="000080"/>
          <w:sz w:val="20"/>
        </w:rPr>
        <w:t>DEFINITIONS AND INTERPRETATION</w:t>
      </w:r>
      <w:bookmarkEnd w:id="7"/>
      <w:bookmarkEnd w:id="8"/>
      <w:bookmarkEnd w:id="9"/>
    </w:p>
    <w:p w14:paraId="7A186F3C" w14:textId="77777777" w:rsidR="00CC6473" w:rsidRDefault="00CC6473">
      <w:pPr>
        <w:pStyle w:val="Heading2"/>
        <w:rPr>
          <w:rFonts w:cs="Arial"/>
          <w:sz w:val="20"/>
        </w:rPr>
      </w:pPr>
      <w:r>
        <w:rPr>
          <w:rFonts w:cs="Arial"/>
          <w:sz w:val="20"/>
        </w:rPr>
        <w:t>Definitions</w:t>
      </w:r>
    </w:p>
    <w:p w14:paraId="16703BDF" w14:textId="770EB03A" w:rsidR="00CC6473" w:rsidRDefault="00CC6473">
      <w:pPr>
        <w:pStyle w:val="Para"/>
        <w:rPr>
          <w:rFonts w:cs="Arial"/>
          <w:sz w:val="20"/>
        </w:rPr>
      </w:pPr>
      <w:r>
        <w:rPr>
          <w:rFonts w:cs="Arial"/>
          <w:sz w:val="20"/>
        </w:rPr>
        <w:t xml:space="preserve">In this </w:t>
      </w:r>
      <w:r w:rsidR="00D34F1A">
        <w:rPr>
          <w:rFonts w:cs="Arial"/>
          <w:sz w:val="20"/>
        </w:rPr>
        <w:t>C</w:t>
      </w:r>
      <w:r>
        <w:rPr>
          <w:rFonts w:cs="Arial"/>
          <w:sz w:val="20"/>
        </w:rPr>
        <w:t>onstitution, unless the contrary intention appears:</w:t>
      </w:r>
    </w:p>
    <w:p w14:paraId="6AB5A337" w14:textId="4AD9A1A5" w:rsidR="00CC6473" w:rsidRDefault="00CC6473">
      <w:pPr>
        <w:pStyle w:val="Para"/>
        <w:rPr>
          <w:rFonts w:cs="Arial"/>
          <w:sz w:val="20"/>
        </w:rPr>
      </w:pPr>
      <w:r>
        <w:rPr>
          <w:rFonts w:cs="Arial"/>
          <w:b/>
          <w:sz w:val="20"/>
        </w:rPr>
        <w:t>Act</w:t>
      </w:r>
      <w:r>
        <w:rPr>
          <w:rFonts w:cs="Arial"/>
          <w:sz w:val="20"/>
        </w:rPr>
        <w:t xml:space="preserve"> means the </w:t>
      </w:r>
      <w:r>
        <w:rPr>
          <w:rFonts w:cs="Arial"/>
          <w:i/>
          <w:sz w:val="20"/>
        </w:rPr>
        <w:t>Associations Incorporation</w:t>
      </w:r>
      <w:r>
        <w:rPr>
          <w:rFonts w:cs="Arial"/>
          <w:b/>
          <w:sz w:val="20"/>
        </w:rPr>
        <w:t xml:space="preserve"> </w:t>
      </w:r>
      <w:r>
        <w:rPr>
          <w:rFonts w:cs="Arial"/>
          <w:i/>
          <w:sz w:val="20"/>
        </w:rPr>
        <w:t>Act 1985 (SA)</w:t>
      </w:r>
      <w:r>
        <w:rPr>
          <w:rFonts w:cs="Arial"/>
          <w:sz w:val="20"/>
        </w:rPr>
        <w:t xml:space="preserve">. </w:t>
      </w:r>
    </w:p>
    <w:p w14:paraId="55436094" w14:textId="6113A111" w:rsidR="00E5707E" w:rsidRDefault="00E5707E" w:rsidP="00E5707E">
      <w:pPr>
        <w:pStyle w:val="Para"/>
        <w:rPr>
          <w:rFonts w:cs="Arial"/>
          <w:sz w:val="20"/>
        </w:rPr>
      </w:pPr>
      <w:r w:rsidRPr="00CF3C69">
        <w:rPr>
          <w:rFonts w:cs="Arial"/>
          <w:b/>
          <w:sz w:val="20"/>
        </w:rPr>
        <w:t xml:space="preserve">Affiliate Member </w:t>
      </w:r>
      <w:r w:rsidRPr="00CF3C69">
        <w:rPr>
          <w:rFonts w:cs="Arial"/>
          <w:sz w:val="20"/>
        </w:rPr>
        <w:t>means a</w:t>
      </w:r>
      <w:r w:rsidR="00D3600E">
        <w:rPr>
          <w:rFonts w:cs="Arial"/>
          <w:sz w:val="20"/>
        </w:rPr>
        <w:t xml:space="preserve"> RSO or </w:t>
      </w:r>
      <w:r w:rsidR="006F689C" w:rsidRPr="00CF3C69">
        <w:rPr>
          <w:rFonts w:cs="Arial"/>
          <w:sz w:val="20"/>
        </w:rPr>
        <w:t>Club that</w:t>
      </w:r>
      <w:r w:rsidRPr="00CF3C69">
        <w:rPr>
          <w:rFonts w:cs="Arial"/>
          <w:sz w:val="20"/>
        </w:rPr>
        <w:t xml:space="preserve"> is admitted as an Affiliate Member under clause</w:t>
      </w:r>
      <w:r>
        <w:rPr>
          <w:rFonts w:cs="Arial"/>
          <w:sz w:val="20"/>
        </w:rPr>
        <w:t xml:space="preserve"> 5</w:t>
      </w:r>
      <w:r w:rsidRPr="00CF3C69">
        <w:rPr>
          <w:rFonts w:cs="Arial"/>
          <w:sz w:val="20"/>
        </w:rPr>
        <w:t xml:space="preserve">. </w:t>
      </w:r>
    </w:p>
    <w:p w14:paraId="14DCE150" w14:textId="77777777" w:rsidR="003A481F" w:rsidRPr="002E0703" w:rsidRDefault="000210FB" w:rsidP="002E0703">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2E0703">
        <w:rPr>
          <w:rFonts w:cs="Arial"/>
          <w:i/>
          <w:sz w:val="20"/>
        </w:rPr>
        <w:t xml:space="preserve">Clubs should, typically, only be Affiliate </w:t>
      </w:r>
      <w:r w:rsidRPr="002E0703">
        <w:rPr>
          <w:rFonts w:cs="Arial"/>
          <w:i/>
          <w:iCs/>
          <w:sz w:val="20"/>
          <w:szCs w:val="22"/>
          <w:lang w:val="en-US"/>
        </w:rPr>
        <w:t>Members</w:t>
      </w:r>
      <w:r w:rsidRPr="002E0703">
        <w:rPr>
          <w:rFonts w:cs="Arial"/>
          <w:i/>
          <w:sz w:val="20"/>
        </w:rPr>
        <w:t xml:space="preserve"> of a</w:t>
      </w:r>
      <w:r w:rsidR="005D7138">
        <w:rPr>
          <w:rFonts w:cs="Arial"/>
          <w:i/>
          <w:sz w:val="20"/>
        </w:rPr>
        <w:t>n</w:t>
      </w:r>
      <w:r w:rsidRPr="002E0703">
        <w:rPr>
          <w:rFonts w:cs="Arial"/>
          <w:i/>
          <w:sz w:val="20"/>
        </w:rPr>
        <w:t xml:space="preserve"> SSO when they are not a member of a</w:t>
      </w:r>
      <w:r w:rsidR="005D7138">
        <w:rPr>
          <w:rFonts w:cs="Arial"/>
          <w:i/>
          <w:sz w:val="20"/>
        </w:rPr>
        <w:t>n</w:t>
      </w:r>
      <w:r w:rsidRPr="002E0703">
        <w:rPr>
          <w:rFonts w:cs="Arial"/>
          <w:i/>
          <w:sz w:val="20"/>
        </w:rPr>
        <w:t xml:space="preserve"> RSO or there is no RSO to represent them</w:t>
      </w:r>
      <w:r w:rsidR="005D7138">
        <w:rPr>
          <w:rFonts w:cs="Arial"/>
          <w:i/>
          <w:sz w:val="20"/>
        </w:rPr>
        <w:t>.</w:t>
      </w:r>
    </w:p>
    <w:p w14:paraId="78BC81D7" w14:textId="0F65F2BD" w:rsidR="00CC6473" w:rsidRDefault="00CC6473">
      <w:pPr>
        <w:pStyle w:val="Para"/>
        <w:rPr>
          <w:rFonts w:cs="Arial"/>
          <w:sz w:val="20"/>
        </w:rPr>
      </w:pPr>
      <w:r>
        <w:rPr>
          <w:rFonts w:cs="Arial"/>
          <w:b/>
          <w:sz w:val="20"/>
        </w:rPr>
        <w:t xml:space="preserve">Association </w:t>
      </w:r>
      <w:r>
        <w:rPr>
          <w:rFonts w:cs="Arial"/>
          <w:sz w:val="20"/>
        </w:rPr>
        <w:t xml:space="preserve">means </w:t>
      </w:r>
      <w:r w:rsidR="0077382E">
        <w:rPr>
          <w:rFonts w:cs="Arial"/>
          <w:sz w:val="20"/>
        </w:rPr>
        <w:t>“</w:t>
      </w:r>
      <w:r w:rsidR="0077382E" w:rsidRPr="004321D9">
        <w:rPr>
          <w:rFonts w:cs="Arial"/>
          <w:color w:val="FF0000"/>
          <w:sz w:val="20"/>
        </w:rPr>
        <w:t>[</w:t>
      </w:r>
      <w:r w:rsidR="0077382E">
        <w:rPr>
          <w:rFonts w:cs="Arial"/>
          <w:color w:val="FF0000"/>
          <w:sz w:val="20"/>
        </w:rPr>
        <w:t>Insert n</w:t>
      </w:r>
      <w:r w:rsidR="0077382E" w:rsidRPr="004321D9">
        <w:rPr>
          <w:rFonts w:cs="Arial"/>
          <w:color w:val="FF0000"/>
          <w:sz w:val="20"/>
        </w:rPr>
        <w:t>ame of Association]</w:t>
      </w:r>
      <w:r w:rsidR="0077382E">
        <w:rPr>
          <w:rFonts w:cs="Arial"/>
          <w:sz w:val="20"/>
        </w:rPr>
        <w:t>”</w:t>
      </w:r>
      <w:r>
        <w:rPr>
          <w:rFonts w:cs="Arial"/>
          <w:sz w:val="20"/>
        </w:rPr>
        <w:t>.</w:t>
      </w:r>
    </w:p>
    <w:p w14:paraId="72CE15C1" w14:textId="589E5DDF" w:rsidR="0077382E" w:rsidRPr="00CF3C69" w:rsidRDefault="0077382E" w:rsidP="0077382E">
      <w:pPr>
        <w:pStyle w:val="Para"/>
        <w:rPr>
          <w:rFonts w:cs="Arial"/>
          <w:sz w:val="20"/>
        </w:rPr>
      </w:pPr>
      <w:r w:rsidRPr="00CF3C69">
        <w:rPr>
          <w:rFonts w:cs="Arial"/>
          <w:b/>
          <w:sz w:val="20"/>
        </w:rPr>
        <w:t>Annual General Meeting</w:t>
      </w:r>
      <w:r w:rsidRPr="00CF3C69">
        <w:rPr>
          <w:rFonts w:cs="Arial"/>
          <w:sz w:val="20"/>
        </w:rPr>
        <w:t xml:space="preserve"> means a meeting of the kind described in </w:t>
      </w:r>
      <w:r w:rsidR="00465AAF">
        <w:rPr>
          <w:rFonts w:cs="Arial"/>
          <w:b/>
          <w:sz w:val="20"/>
        </w:rPr>
        <w:t>c</w:t>
      </w:r>
      <w:r w:rsidRPr="00465AAF">
        <w:rPr>
          <w:rFonts w:cs="Arial"/>
          <w:b/>
          <w:sz w:val="20"/>
        </w:rPr>
        <w:t xml:space="preserve">lause </w:t>
      </w:r>
      <w:r w:rsidR="00465AAF" w:rsidRPr="00465AAF">
        <w:rPr>
          <w:rFonts w:cs="Arial"/>
          <w:b/>
          <w:sz w:val="20"/>
        </w:rPr>
        <w:t>7</w:t>
      </w:r>
      <w:r w:rsidRPr="00CF3C69">
        <w:rPr>
          <w:rFonts w:cs="Arial"/>
          <w:sz w:val="20"/>
        </w:rPr>
        <w:t>.</w:t>
      </w:r>
    </w:p>
    <w:p w14:paraId="672588AB" w14:textId="4FB53E5D" w:rsidR="0077382E" w:rsidRPr="00CF3C69" w:rsidRDefault="0077382E" w:rsidP="0077382E">
      <w:pPr>
        <w:pStyle w:val="Para"/>
        <w:rPr>
          <w:rFonts w:cs="Arial"/>
          <w:sz w:val="20"/>
        </w:rPr>
      </w:pPr>
      <w:r w:rsidRPr="00CF3C69">
        <w:rPr>
          <w:rFonts w:cs="Arial"/>
          <w:b/>
          <w:sz w:val="20"/>
        </w:rPr>
        <w:t xml:space="preserve">Appointed Director </w:t>
      </w:r>
      <w:r w:rsidRPr="00CF3C69">
        <w:rPr>
          <w:rFonts w:cs="Arial"/>
          <w:sz w:val="20"/>
        </w:rPr>
        <w:t xml:space="preserve">means a </w:t>
      </w:r>
      <w:r w:rsidR="00D3301C">
        <w:rPr>
          <w:rFonts w:cs="Arial"/>
          <w:sz w:val="20"/>
        </w:rPr>
        <w:t>D</w:t>
      </w:r>
      <w:r w:rsidRPr="00CF3C69">
        <w:rPr>
          <w:rFonts w:cs="Arial"/>
          <w:sz w:val="20"/>
        </w:rPr>
        <w:t xml:space="preserve">irector appointed under </w:t>
      </w:r>
      <w:r w:rsidRPr="00465AAF">
        <w:rPr>
          <w:rFonts w:cs="Arial"/>
          <w:b/>
          <w:sz w:val="20"/>
        </w:rPr>
        <w:t xml:space="preserve">clause </w:t>
      </w:r>
      <w:r w:rsidR="00465AAF" w:rsidRPr="00465AAF">
        <w:rPr>
          <w:rFonts w:cs="Arial"/>
          <w:b/>
          <w:sz w:val="20"/>
        </w:rPr>
        <w:t>8</w:t>
      </w:r>
      <w:r w:rsidRPr="00465AAF">
        <w:rPr>
          <w:rFonts w:cs="Arial"/>
          <w:sz w:val="20"/>
        </w:rPr>
        <w:t>.</w:t>
      </w:r>
    </w:p>
    <w:p w14:paraId="25F8F631" w14:textId="008E191A" w:rsidR="00CC6473" w:rsidRDefault="00CC6473">
      <w:pPr>
        <w:pStyle w:val="Para"/>
        <w:rPr>
          <w:rFonts w:cs="Arial"/>
          <w:sz w:val="20"/>
        </w:rPr>
      </w:pPr>
      <w:r>
        <w:rPr>
          <w:rFonts w:cs="Arial"/>
          <w:b/>
          <w:sz w:val="20"/>
        </w:rPr>
        <w:t>Board</w:t>
      </w:r>
      <w:r>
        <w:rPr>
          <w:rFonts w:cs="Arial"/>
          <w:sz w:val="20"/>
        </w:rPr>
        <w:t xml:space="preserve"> means the body consisting of the </w:t>
      </w:r>
      <w:r w:rsidR="00D3301C">
        <w:rPr>
          <w:rFonts w:cs="Arial"/>
          <w:sz w:val="20"/>
        </w:rPr>
        <w:t>D</w:t>
      </w:r>
      <w:r>
        <w:rPr>
          <w:rFonts w:cs="Arial"/>
          <w:sz w:val="20"/>
        </w:rPr>
        <w:t>irectors.</w:t>
      </w:r>
    </w:p>
    <w:p w14:paraId="5FB66AE7" w14:textId="77777777" w:rsidR="005306ED" w:rsidRDefault="00CC6473" w:rsidP="000D122D">
      <w:pPr>
        <w:pStyle w:val="Para"/>
        <w:pBdr>
          <w:top w:val="single" w:sz="4" w:space="1" w:color="auto"/>
          <w:left w:val="single" w:sz="4" w:space="4" w:color="auto"/>
          <w:bottom w:val="single" w:sz="4" w:space="1" w:color="auto"/>
          <w:right w:val="single" w:sz="4" w:space="4" w:color="auto"/>
        </w:pBdr>
        <w:shd w:val="clear" w:color="auto" w:fill="FFCC00"/>
        <w:ind w:left="0"/>
        <w:rPr>
          <w:rFonts w:cs="Arial"/>
          <w:i/>
          <w:sz w:val="20"/>
        </w:rPr>
      </w:pPr>
      <w:r>
        <w:rPr>
          <w:rFonts w:cs="Arial"/>
          <w:i/>
          <w:sz w:val="20"/>
        </w:rPr>
        <w:lastRenderedPageBreak/>
        <w:t>In the Act, the term ‘committee’ is used to describe the governing body of an incorporated association. ‘Board’ is a term more commonly used in documents on governance and will be used throughout this document.</w:t>
      </w:r>
      <w:r w:rsidR="00885EB6">
        <w:rPr>
          <w:rFonts w:cs="Arial"/>
          <w:i/>
          <w:sz w:val="20"/>
        </w:rPr>
        <w:t xml:space="preserve">  </w:t>
      </w:r>
      <w:bookmarkStart w:id="14" w:name="_Hlk516226264"/>
    </w:p>
    <w:p w14:paraId="5B09891F" w14:textId="74300A77" w:rsidR="00CC6473" w:rsidRDefault="00885EB6" w:rsidP="000D122D">
      <w:pPr>
        <w:pStyle w:val="Para"/>
        <w:pBdr>
          <w:top w:val="single" w:sz="4" w:space="1" w:color="auto"/>
          <w:left w:val="single" w:sz="4" w:space="4" w:color="auto"/>
          <w:bottom w:val="single" w:sz="4" w:space="1" w:color="auto"/>
          <w:right w:val="single" w:sz="4" w:space="4" w:color="auto"/>
        </w:pBdr>
        <w:shd w:val="clear" w:color="auto" w:fill="FFCC00"/>
        <w:ind w:left="0"/>
        <w:rPr>
          <w:rFonts w:cs="Arial"/>
          <w:sz w:val="20"/>
        </w:rPr>
      </w:pPr>
      <w:r>
        <w:rPr>
          <w:rFonts w:cs="Arial"/>
          <w:i/>
          <w:sz w:val="20"/>
        </w:rPr>
        <w:t>The term ‘Board’ reflects a more professional and corporate approach to governance terminology.</w:t>
      </w:r>
      <w:bookmarkEnd w:id="14"/>
      <w:r>
        <w:rPr>
          <w:rFonts w:cs="Arial"/>
          <w:i/>
          <w:sz w:val="20"/>
        </w:rPr>
        <w:t xml:space="preserve"> Also, the terms ‘Board’ and ‘Directors’ have been used in the regional and club sporting association templates too and we have maintained those terms in this document for consistency across the various levels of sport.</w:t>
      </w:r>
    </w:p>
    <w:p w14:paraId="17DE4381" w14:textId="635C8BA0" w:rsidR="00CC6473" w:rsidRDefault="00E5707E">
      <w:pPr>
        <w:pStyle w:val="Para"/>
        <w:rPr>
          <w:rFonts w:cs="Arial"/>
          <w:sz w:val="20"/>
        </w:rPr>
      </w:pPr>
      <w:r>
        <w:rPr>
          <w:rFonts w:cs="Arial"/>
          <w:b/>
          <w:sz w:val="20"/>
        </w:rPr>
        <w:t>Club</w:t>
      </w:r>
      <w:r>
        <w:rPr>
          <w:rFonts w:cs="Arial"/>
          <w:sz w:val="20"/>
        </w:rPr>
        <w:t xml:space="preserve"> means a </w:t>
      </w:r>
      <w:r w:rsidR="006D103F">
        <w:rPr>
          <w:rFonts w:cs="Arial"/>
          <w:sz w:val="20"/>
        </w:rPr>
        <w:t>C</w:t>
      </w:r>
      <w:r>
        <w:rPr>
          <w:rFonts w:cs="Arial"/>
          <w:sz w:val="20"/>
        </w:rPr>
        <w:t>lub that enters teams in a competition in the Sport.</w:t>
      </w:r>
      <w:r w:rsidR="00CC6473">
        <w:rPr>
          <w:rFonts w:cs="Arial"/>
          <w:sz w:val="20"/>
        </w:rPr>
        <w:t xml:space="preserve"> which is a member of, or is otherwise affiliated with, the </w:t>
      </w:r>
      <w:r w:rsidR="00BB3CDC">
        <w:rPr>
          <w:rFonts w:cs="Arial"/>
          <w:sz w:val="20"/>
        </w:rPr>
        <w:t>Association</w:t>
      </w:r>
      <w:r w:rsidR="00CC6473">
        <w:rPr>
          <w:rFonts w:cs="Arial"/>
          <w:sz w:val="20"/>
        </w:rPr>
        <w:t>.</w:t>
      </w:r>
      <w:r w:rsidR="00DD2A6B">
        <w:rPr>
          <w:rFonts w:cs="Arial"/>
          <w:sz w:val="20"/>
        </w:rPr>
        <w:t xml:space="preserve"> </w:t>
      </w:r>
    </w:p>
    <w:p w14:paraId="0AD1E82B" w14:textId="7CAD6E5E" w:rsidR="00070430" w:rsidRPr="000A3B20" w:rsidRDefault="00070430" w:rsidP="00E5707E">
      <w:pPr>
        <w:pStyle w:val="Para"/>
        <w:rPr>
          <w:rFonts w:cs="Arial"/>
          <w:sz w:val="20"/>
        </w:rPr>
      </w:pPr>
      <w:r>
        <w:rPr>
          <w:rFonts w:cs="Arial"/>
          <w:b/>
          <w:sz w:val="20"/>
        </w:rPr>
        <w:t>Constituent Documents</w:t>
      </w:r>
      <w:r w:rsidRPr="002E0703">
        <w:rPr>
          <w:rFonts w:cs="Arial"/>
          <w:sz w:val="20"/>
        </w:rPr>
        <w:t xml:space="preserve"> means</w:t>
      </w:r>
      <w:r>
        <w:rPr>
          <w:rFonts w:cs="Arial"/>
          <w:sz w:val="20"/>
        </w:rPr>
        <w:t xml:space="preserve"> </w:t>
      </w:r>
      <w:r w:rsidR="007B0709">
        <w:rPr>
          <w:rFonts w:cs="Arial"/>
          <w:sz w:val="20"/>
        </w:rPr>
        <w:t>that Member’s</w:t>
      </w:r>
      <w:r w:rsidR="00630BB9">
        <w:rPr>
          <w:rFonts w:cs="Arial"/>
          <w:sz w:val="20"/>
        </w:rPr>
        <w:t xml:space="preserve"> governing documents, including but not limited to, </w:t>
      </w:r>
      <w:r w:rsidR="007B0709">
        <w:rPr>
          <w:rFonts w:cs="Arial"/>
          <w:sz w:val="20"/>
        </w:rPr>
        <w:t>that Member’s constitution</w:t>
      </w:r>
      <w:r w:rsidR="00AB2620">
        <w:rPr>
          <w:rFonts w:cs="Arial"/>
          <w:sz w:val="20"/>
        </w:rPr>
        <w:t xml:space="preserve"> and</w:t>
      </w:r>
      <w:r w:rsidR="007B0709">
        <w:rPr>
          <w:rFonts w:cs="Arial"/>
          <w:sz w:val="20"/>
        </w:rPr>
        <w:t xml:space="preserve"> </w:t>
      </w:r>
      <w:r w:rsidR="001443A0">
        <w:rPr>
          <w:rFonts w:cs="Arial"/>
          <w:sz w:val="20"/>
        </w:rPr>
        <w:t>regulations</w:t>
      </w:r>
      <w:r w:rsidR="008E38FF">
        <w:rPr>
          <w:rFonts w:cs="Arial"/>
          <w:sz w:val="20"/>
        </w:rPr>
        <w:t xml:space="preserve"> and any other governing documents</w:t>
      </w:r>
    </w:p>
    <w:p w14:paraId="31C45E7D" w14:textId="04ECA1C0" w:rsidR="00E5707E" w:rsidRDefault="00E5707E" w:rsidP="00E5707E">
      <w:pPr>
        <w:pStyle w:val="Para"/>
        <w:rPr>
          <w:rFonts w:cs="Arial"/>
          <w:sz w:val="20"/>
        </w:rPr>
      </w:pPr>
      <w:r>
        <w:rPr>
          <w:rFonts w:cs="Arial"/>
          <w:b/>
          <w:sz w:val="20"/>
        </w:rPr>
        <w:t>Constitution</w:t>
      </w:r>
      <w:r>
        <w:rPr>
          <w:rFonts w:cs="Arial"/>
          <w:sz w:val="20"/>
        </w:rPr>
        <w:t xml:space="preserve"> means this constitution of the </w:t>
      </w:r>
      <w:r w:rsidR="00C763BC">
        <w:rPr>
          <w:rFonts w:cs="Arial"/>
          <w:sz w:val="20"/>
        </w:rPr>
        <w:t>A</w:t>
      </w:r>
      <w:r>
        <w:rPr>
          <w:rFonts w:cs="Arial"/>
          <w:sz w:val="20"/>
        </w:rPr>
        <w:t>ssociation.</w:t>
      </w:r>
    </w:p>
    <w:p w14:paraId="5569A2F9" w14:textId="0505ED8A" w:rsidR="00E5707E" w:rsidRDefault="00E5707E" w:rsidP="000C7173">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Although the Act uses the term ‘rules’, the most common and accepted description of this document is ‘</w:t>
      </w:r>
      <w:r w:rsidRPr="002E0703">
        <w:rPr>
          <w:rFonts w:cs="Arial"/>
          <w:i/>
          <w:iCs/>
          <w:sz w:val="20"/>
          <w:szCs w:val="22"/>
          <w:lang w:val="en-US"/>
        </w:rPr>
        <w:t>constitution’</w:t>
      </w:r>
      <w:r>
        <w:rPr>
          <w:rFonts w:cs="Arial"/>
          <w:i/>
          <w:sz w:val="20"/>
        </w:rPr>
        <w:t>.</w:t>
      </w:r>
      <w:r w:rsidR="00885EB6">
        <w:rPr>
          <w:rFonts w:cs="Arial"/>
          <w:i/>
          <w:sz w:val="20"/>
        </w:rPr>
        <w:t xml:space="preserve">  </w:t>
      </w:r>
      <w:bookmarkStart w:id="15" w:name="_Hlk516226444"/>
      <w:r w:rsidR="00885EB6">
        <w:rPr>
          <w:rFonts w:cs="Arial"/>
          <w:i/>
          <w:sz w:val="20"/>
        </w:rPr>
        <w:t xml:space="preserve">Again, the term ‘constitution’ reflects a more professional and corporate approach to governance terminology. </w:t>
      </w:r>
    </w:p>
    <w:bookmarkEnd w:id="15"/>
    <w:p w14:paraId="509E01D3" w14:textId="073E9087" w:rsidR="00E5707E" w:rsidRDefault="00E5707E" w:rsidP="00E5707E">
      <w:pPr>
        <w:pStyle w:val="Para"/>
        <w:rPr>
          <w:rFonts w:cs="Arial"/>
          <w:sz w:val="20"/>
        </w:rPr>
      </w:pPr>
      <w:r>
        <w:rPr>
          <w:rFonts w:cs="Arial"/>
          <w:b/>
          <w:sz w:val="20"/>
        </w:rPr>
        <w:t>Delegate</w:t>
      </w:r>
      <w:r>
        <w:rPr>
          <w:rFonts w:cs="Arial"/>
          <w:sz w:val="20"/>
        </w:rPr>
        <w:t xml:space="preserve"> means the person(s) appointed from time to time to act for and on behalf of a</w:t>
      </w:r>
      <w:r w:rsidR="00EC0840">
        <w:rPr>
          <w:rFonts w:cs="Arial"/>
          <w:sz w:val="20"/>
        </w:rPr>
        <w:t>n Affiliate Member</w:t>
      </w:r>
      <w:r>
        <w:rPr>
          <w:rFonts w:cs="Arial"/>
          <w:sz w:val="20"/>
        </w:rPr>
        <w:t xml:space="preserve"> and to represent the </w:t>
      </w:r>
      <w:r w:rsidR="00B63462">
        <w:rPr>
          <w:rFonts w:cs="Arial"/>
          <w:sz w:val="20"/>
        </w:rPr>
        <w:t>Affiliate Member</w:t>
      </w:r>
      <w:r>
        <w:rPr>
          <w:rFonts w:cs="Arial"/>
          <w:sz w:val="20"/>
        </w:rPr>
        <w:t xml:space="preserve"> at </w:t>
      </w:r>
      <w:r w:rsidR="00197088">
        <w:rPr>
          <w:rFonts w:cs="Arial"/>
          <w:sz w:val="20"/>
        </w:rPr>
        <w:t>G</w:t>
      </w:r>
      <w:r>
        <w:rPr>
          <w:rFonts w:cs="Arial"/>
          <w:sz w:val="20"/>
        </w:rPr>
        <w:t xml:space="preserve">eneral </w:t>
      </w:r>
      <w:r w:rsidR="00197088">
        <w:rPr>
          <w:rFonts w:cs="Arial"/>
          <w:sz w:val="20"/>
        </w:rPr>
        <w:t>M</w:t>
      </w:r>
      <w:r>
        <w:rPr>
          <w:rFonts w:cs="Arial"/>
          <w:sz w:val="20"/>
        </w:rPr>
        <w:t xml:space="preserve">eetings. </w:t>
      </w:r>
    </w:p>
    <w:p w14:paraId="58B8CD8C" w14:textId="77777777" w:rsidR="0077382E" w:rsidRDefault="0077382E" w:rsidP="002E0703">
      <w:pPr>
        <w:pBdr>
          <w:top w:val="single" w:sz="4" w:space="1" w:color="auto"/>
          <w:left w:val="single" w:sz="4" w:space="4" w:color="auto"/>
          <w:bottom w:val="single" w:sz="4" w:space="1" w:color="auto"/>
          <w:right w:val="single" w:sz="4" w:space="4" w:color="auto"/>
        </w:pBdr>
        <w:shd w:val="clear" w:color="auto" w:fill="FFCC00"/>
        <w:spacing w:after="240"/>
        <w:rPr>
          <w:rFonts w:cs="Arial"/>
          <w:sz w:val="20"/>
        </w:rPr>
      </w:pPr>
      <w:r>
        <w:rPr>
          <w:rFonts w:cs="Arial"/>
          <w:i/>
          <w:sz w:val="20"/>
        </w:rPr>
        <w:t>The above may change given the membership structure in this template is based on Region and Club based membership.  Thus each Region and Club is entitled to appoint a Delegate to represent it at General Meetings of the Association.  This may vary according to the Association’s membership requirements.</w:t>
      </w:r>
    </w:p>
    <w:p w14:paraId="44B26227" w14:textId="2778E168" w:rsidR="00E5707E" w:rsidRDefault="00E5707E" w:rsidP="00E5707E">
      <w:pPr>
        <w:pStyle w:val="Para"/>
        <w:rPr>
          <w:rFonts w:cs="Arial"/>
          <w:sz w:val="20"/>
        </w:rPr>
      </w:pPr>
      <w:r w:rsidRPr="00F61804">
        <w:rPr>
          <w:rFonts w:cs="Arial"/>
          <w:b/>
          <w:sz w:val="20"/>
        </w:rPr>
        <w:t>Director</w:t>
      </w:r>
      <w:r w:rsidRPr="00F61804">
        <w:rPr>
          <w:rFonts w:cs="Arial"/>
          <w:sz w:val="20"/>
        </w:rPr>
        <w:t xml:space="preserve"> means a member of the Board and includes </w:t>
      </w:r>
      <w:r>
        <w:rPr>
          <w:rFonts w:cs="Arial"/>
          <w:sz w:val="20"/>
        </w:rPr>
        <w:t xml:space="preserve">Elected Directors and Appointed Directors and </w:t>
      </w:r>
      <w:r w:rsidRPr="00F61804">
        <w:rPr>
          <w:rFonts w:cs="Arial"/>
          <w:sz w:val="20"/>
        </w:rPr>
        <w:t>any person acting in that capacity from time to time appointed in accordance with this Constitution.</w:t>
      </w:r>
    </w:p>
    <w:p w14:paraId="0A6C5A66" w14:textId="4699F136" w:rsidR="00E5707E" w:rsidRPr="006965FD" w:rsidRDefault="00E5707E" w:rsidP="00E5707E">
      <w:pPr>
        <w:pStyle w:val="Para"/>
        <w:rPr>
          <w:rFonts w:cs="Arial"/>
          <w:sz w:val="20"/>
        </w:rPr>
      </w:pPr>
      <w:r>
        <w:rPr>
          <w:rFonts w:cs="Arial"/>
          <w:b/>
          <w:sz w:val="20"/>
        </w:rPr>
        <w:t xml:space="preserve">Elected Director </w:t>
      </w:r>
      <w:r>
        <w:rPr>
          <w:rFonts w:cs="Arial"/>
          <w:sz w:val="20"/>
        </w:rPr>
        <w:t xml:space="preserve">means a director appointed </w:t>
      </w:r>
      <w:r w:rsidRPr="00465AAF">
        <w:rPr>
          <w:rFonts w:cs="Arial"/>
          <w:sz w:val="20"/>
        </w:rPr>
        <w:t xml:space="preserve">under </w:t>
      </w:r>
      <w:r w:rsidR="00465AAF">
        <w:rPr>
          <w:rFonts w:cs="Arial"/>
          <w:b/>
          <w:sz w:val="20"/>
        </w:rPr>
        <w:t>c</w:t>
      </w:r>
      <w:r w:rsidRPr="00465AAF">
        <w:rPr>
          <w:rFonts w:cs="Arial"/>
          <w:b/>
          <w:sz w:val="20"/>
        </w:rPr>
        <w:t xml:space="preserve">lause </w:t>
      </w:r>
      <w:r w:rsidR="00465AAF" w:rsidRPr="00465AAF">
        <w:rPr>
          <w:rFonts w:cs="Arial"/>
          <w:b/>
          <w:sz w:val="20"/>
        </w:rPr>
        <w:t>8</w:t>
      </w:r>
      <w:r w:rsidRPr="00465AAF">
        <w:rPr>
          <w:rFonts w:cs="Arial"/>
          <w:sz w:val="20"/>
        </w:rPr>
        <w:t>.</w:t>
      </w:r>
    </w:p>
    <w:p w14:paraId="79D4A191" w14:textId="1C7B1BC0" w:rsidR="00CC6473" w:rsidRDefault="00CC6473" w:rsidP="000C7173">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document refers to </w:t>
      </w:r>
      <w:proofErr w:type="gramStart"/>
      <w:r>
        <w:rPr>
          <w:rFonts w:cs="Arial"/>
          <w:i/>
          <w:sz w:val="20"/>
        </w:rPr>
        <w:t>‘ ‘</w:t>
      </w:r>
      <w:proofErr w:type="gramEnd"/>
      <w:r w:rsidR="00D6366E">
        <w:rPr>
          <w:rFonts w:cs="Arial"/>
          <w:i/>
          <w:sz w:val="20"/>
        </w:rPr>
        <w:t>D</w:t>
      </w:r>
      <w:r>
        <w:rPr>
          <w:rFonts w:cs="Arial"/>
          <w:i/>
          <w:sz w:val="20"/>
        </w:rPr>
        <w:t xml:space="preserve">irectors’ instead of committee members. The reason for this is that an incorporated association is still a corporation and its </w:t>
      </w:r>
      <w:r w:rsidR="00E451EC">
        <w:rPr>
          <w:rFonts w:cs="Arial"/>
          <w:i/>
          <w:sz w:val="20"/>
        </w:rPr>
        <w:t xml:space="preserve">management </w:t>
      </w:r>
      <w:r>
        <w:rPr>
          <w:rFonts w:cs="Arial"/>
          <w:i/>
          <w:sz w:val="20"/>
        </w:rPr>
        <w:t xml:space="preserve">(whatever their title) owe duties to the </w:t>
      </w:r>
      <w:r w:rsidR="000D72FC" w:rsidRPr="002E0703">
        <w:rPr>
          <w:rFonts w:cs="Arial"/>
          <w:i/>
          <w:iCs/>
          <w:sz w:val="20"/>
          <w:szCs w:val="22"/>
          <w:lang w:val="en-US"/>
        </w:rPr>
        <w:t>M</w:t>
      </w:r>
      <w:r w:rsidRPr="002E0703">
        <w:rPr>
          <w:rFonts w:cs="Arial"/>
          <w:i/>
          <w:iCs/>
          <w:sz w:val="20"/>
          <w:szCs w:val="22"/>
          <w:lang w:val="en-US"/>
        </w:rPr>
        <w:t>embers</w:t>
      </w:r>
      <w:r>
        <w:rPr>
          <w:rFonts w:cs="Arial"/>
          <w:i/>
          <w:sz w:val="20"/>
        </w:rPr>
        <w:t xml:space="preserve"> and the </w:t>
      </w:r>
      <w:r w:rsidR="000D72FC">
        <w:rPr>
          <w:rFonts w:cs="Arial"/>
          <w:i/>
          <w:sz w:val="20"/>
        </w:rPr>
        <w:t>A</w:t>
      </w:r>
      <w:r>
        <w:rPr>
          <w:rFonts w:cs="Arial"/>
          <w:i/>
          <w:sz w:val="20"/>
        </w:rPr>
        <w:t xml:space="preserve">ssociation. The document seeks to use true corporate governance terminology. There are also no ‘offices’ such as president, vice-president or treasurer. These terms, despite their cultural </w:t>
      </w:r>
      <w:r w:rsidR="00E451EC">
        <w:rPr>
          <w:rFonts w:cs="Arial"/>
          <w:i/>
          <w:sz w:val="20"/>
        </w:rPr>
        <w:t xml:space="preserve">and historical </w:t>
      </w:r>
      <w:r w:rsidR="00E73212">
        <w:rPr>
          <w:rFonts w:cs="Arial"/>
          <w:i/>
          <w:sz w:val="20"/>
        </w:rPr>
        <w:t>use</w:t>
      </w:r>
      <w:r>
        <w:rPr>
          <w:rFonts w:cs="Arial"/>
          <w:i/>
          <w:sz w:val="20"/>
        </w:rPr>
        <w:t>, are not of any constitutional relevance. There is nothing in the document</w:t>
      </w:r>
      <w:r w:rsidR="002A1FE0">
        <w:rPr>
          <w:rFonts w:cs="Arial"/>
          <w:i/>
          <w:sz w:val="20"/>
        </w:rPr>
        <w:t>, however,</w:t>
      </w:r>
      <w:r>
        <w:rPr>
          <w:rFonts w:cs="Arial"/>
          <w:i/>
          <w:sz w:val="20"/>
        </w:rPr>
        <w:t xml:space="preserve"> that precludes such titles being attached to a particular director’s office.</w:t>
      </w:r>
    </w:p>
    <w:p w14:paraId="6D471F73" w14:textId="77777777" w:rsidR="00CC6473" w:rsidRDefault="00CC6473" w:rsidP="000C7173">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Titles of director positions and job descriptions can be included in the accompanying regulation documents, if </w:t>
      </w:r>
      <w:r w:rsidRPr="002E0703">
        <w:rPr>
          <w:rFonts w:cs="Arial"/>
          <w:i/>
          <w:iCs/>
          <w:sz w:val="20"/>
          <w:szCs w:val="22"/>
          <w:lang w:val="en-US"/>
        </w:rPr>
        <w:t>desired</w:t>
      </w:r>
      <w:r>
        <w:rPr>
          <w:rFonts w:cs="Arial"/>
          <w:i/>
          <w:sz w:val="20"/>
        </w:rPr>
        <w:t>.</w:t>
      </w:r>
    </w:p>
    <w:p w14:paraId="5C8E6EA5" w14:textId="19E241BD" w:rsidR="00CC6473" w:rsidRDefault="00CC6473">
      <w:pPr>
        <w:pStyle w:val="Para"/>
        <w:rPr>
          <w:rFonts w:cs="Arial"/>
          <w:sz w:val="20"/>
        </w:rPr>
      </w:pPr>
      <w:r>
        <w:rPr>
          <w:rFonts w:cs="Arial"/>
          <w:b/>
          <w:sz w:val="20"/>
        </w:rPr>
        <w:t xml:space="preserve">Executive </w:t>
      </w:r>
      <w:r w:rsidR="0047491A">
        <w:rPr>
          <w:rFonts w:cs="Arial"/>
          <w:b/>
          <w:sz w:val="20"/>
        </w:rPr>
        <w:t>O</w:t>
      </w:r>
      <w:r>
        <w:rPr>
          <w:rFonts w:cs="Arial"/>
          <w:b/>
          <w:sz w:val="20"/>
        </w:rPr>
        <w:t>fficer</w:t>
      </w:r>
      <w:r>
        <w:rPr>
          <w:rFonts w:cs="Arial"/>
          <w:sz w:val="20"/>
        </w:rPr>
        <w:t xml:space="preserve"> means the </w:t>
      </w:r>
      <w:r w:rsidR="0047491A">
        <w:rPr>
          <w:rFonts w:cs="Arial"/>
          <w:sz w:val="20"/>
        </w:rPr>
        <w:t>E</w:t>
      </w:r>
      <w:r>
        <w:rPr>
          <w:rFonts w:cs="Arial"/>
          <w:sz w:val="20"/>
        </w:rPr>
        <w:t xml:space="preserve">xecutive </w:t>
      </w:r>
      <w:r w:rsidR="0047491A">
        <w:rPr>
          <w:rFonts w:cs="Arial"/>
          <w:sz w:val="20"/>
        </w:rPr>
        <w:t>O</w:t>
      </w:r>
      <w:r>
        <w:rPr>
          <w:rFonts w:cs="Arial"/>
          <w:sz w:val="20"/>
        </w:rPr>
        <w:t xml:space="preserve">fficer of the </w:t>
      </w:r>
      <w:r w:rsidR="0047491A">
        <w:rPr>
          <w:rFonts w:cs="Arial"/>
          <w:sz w:val="20"/>
        </w:rPr>
        <w:t>A</w:t>
      </w:r>
      <w:r>
        <w:rPr>
          <w:rFonts w:cs="Arial"/>
          <w:sz w:val="20"/>
        </w:rPr>
        <w:t xml:space="preserve">ssociation for the time being appointed under this </w:t>
      </w:r>
      <w:r w:rsidR="0047491A">
        <w:rPr>
          <w:rFonts w:cs="Arial"/>
          <w:sz w:val="20"/>
        </w:rPr>
        <w:t>C</w:t>
      </w:r>
      <w:r>
        <w:rPr>
          <w:rFonts w:cs="Arial"/>
          <w:sz w:val="20"/>
        </w:rPr>
        <w:t xml:space="preserve">onstitution. Where the </w:t>
      </w:r>
      <w:r w:rsidR="0047491A">
        <w:rPr>
          <w:rFonts w:cs="Arial"/>
          <w:sz w:val="20"/>
        </w:rPr>
        <w:t>A</w:t>
      </w:r>
      <w:r>
        <w:rPr>
          <w:rFonts w:cs="Arial"/>
          <w:sz w:val="20"/>
        </w:rPr>
        <w:t xml:space="preserve">ssociation does not have an </w:t>
      </w:r>
      <w:r w:rsidR="0047491A">
        <w:rPr>
          <w:rFonts w:cs="Arial"/>
          <w:sz w:val="20"/>
        </w:rPr>
        <w:t>E</w:t>
      </w:r>
      <w:r>
        <w:rPr>
          <w:rFonts w:cs="Arial"/>
          <w:sz w:val="20"/>
        </w:rPr>
        <w:t xml:space="preserve">xecutive </w:t>
      </w:r>
      <w:r w:rsidR="0047491A">
        <w:rPr>
          <w:rFonts w:cs="Arial"/>
          <w:sz w:val="20"/>
        </w:rPr>
        <w:t>O</w:t>
      </w:r>
      <w:r>
        <w:rPr>
          <w:rFonts w:cs="Arial"/>
          <w:sz w:val="20"/>
        </w:rPr>
        <w:t xml:space="preserve">fficer, the </w:t>
      </w:r>
      <w:r w:rsidR="0047491A">
        <w:rPr>
          <w:rFonts w:cs="Arial"/>
          <w:sz w:val="20"/>
        </w:rPr>
        <w:t>A</w:t>
      </w:r>
      <w:r>
        <w:rPr>
          <w:rFonts w:cs="Arial"/>
          <w:sz w:val="20"/>
        </w:rPr>
        <w:t xml:space="preserve">ssociation secretary or public officer will, subject to confirmation by the </w:t>
      </w:r>
      <w:r w:rsidR="0047491A">
        <w:rPr>
          <w:rFonts w:cs="Arial"/>
          <w:sz w:val="20"/>
        </w:rPr>
        <w:t>B</w:t>
      </w:r>
      <w:r>
        <w:rPr>
          <w:rFonts w:cs="Arial"/>
          <w:sz w:val="20"/>
        </w:rPr>
        <w:t xml:space="preserve">oard, assume the functions of the </w:t>
      </w:r>
      <w:r w:rsidR="0047491A">
        <w:rPr>
          <w:rFonts w:cs="Arial"/>
          <w:sz w:val="20"/>
        </w:rPr>
        <w:t>E</w:t>
      </w:r>
      <w:r>
        <w:rPr>
          <w:rFonts w:cs="Arial"/>
          <w:sz w:val="20"/>
        </w:rPr>
        <w:t xml:space="preserve">xecutive </w:t>
      </w:r>
      <w:r w:rsidR="0047491A">
        <w:rPr>
          <w:rFonts w:cs="Arial"/>
          <w:sz w:val="20"/>
        </w:rPr>
        <w:t>O</w:t>
      </w:r>
      <w:r>
        <w:rPr>
          <w:rFonts w:cs="Arial"/>
          <w:sz w:val="20"/>
        </w:rPr>
        <w:t xml:space="preserve">fficer under this </w:t>
      </w:r>
      <w:r w:rsidR="0047491A">
        <w:rPr>
          <w:rFonts w:cs="Arial"/>
          <w:sz w:val="20"/>
        </w:rPr>
        <w:t>C</w:t>
      </w:r>
      <w:r>
        <w:rPr>
          <w:rFonts w:cs="Arial"/>
          <w:sz w:val="20"/>
        </w:rPr>
        <w:t>onstitution.</w:t>
      </w:r>
    </w:p>
    <w:p w14:paraId="5F37911F" w14:textId="6231B2AB" w:rsidR="00CC6473" w:rsidRDefault="00CC6473" w:rsidP="004943B4">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title of the </w:t>
      </w:r>
      <w:r w:rsidR="0047491A">
        <w:rPr>
          <w:rFonts w:cs="Arial"/>
          <w:i/>
          <w:sz w:val="20"/>
        </w:rPr>
        <w:t>E</w:t>
      </w:r>
      <w:r>
        <w:rPr>
          <w:rFonts w:cs="Arial"/>
          <w:i/>
          <w:sz w:val="20"/>
        </w:rPr>
        <w:t xml:space="preserve">xecutive </w:t>
      </w:r>
      <w:r w:rsidR="0047491A">
        <w:rPr>
          <w:rFonts w:cs="Arial"/>
          <w:i/>
          <w:sz w:val="20"/>
        </w:rPr>
        <w:t>O</w:t>
      </w:r>
      <w:r>
        <w:rPr>
          <w:rFonts w:cs="Arial"/>
          <w:i/>
          <w:sz w:val="20"/>
        </w:rPr>
        <w:t xml:space="preserve">fficer may vary and this definition acknowledges that some organisations may not even </w:t>
      </w:r>
      <w:r w:rsidRPr="00384315">
        <w:rPr>
          <w:rFonts w:cs="Arial"/>
          <w:i/>
          <w:iCs/>
          <w:sz w:val="20"/>
          <w:szCs w:val="22"/>
          <w:lang w:val="en-US"/>
        </w:rPr>
        <w:t>have</w:t>
      </w:r>
      <w:r>
        <w:rPr>
          <w:rFonts w:cs="Arial"/>
          <w:i/>
          <w:sz w:val="20"/>
        </w:rPr>
        <w:t xml:space="preserve"> an </w:t>
      </w:r>
      <w:r w:rsidR="0047491A">
        <w:rPr>
          <w:rFonts w:cs="Arial"/>
          <w:i/>
          <w:sz w:val="20"/>
        </w:rPr>
        <w:t>E</w:t>
      </w:r>
      <w:r>
        <w:rPr>
          <w:rFonts w:cs="Arial"/>
          <w:i/>
          <w:sz w:val="20"/>
        </w:rPr>
        <w:t xml:space="preserve">xecutive </w:t>
      </w:r>
      <w:r w:rsidR="0047491A">
        <w:rPr>
          <w:rFonts w:cs="Arial"/>
          <w:i/>
          <w:sz w:val="20"/>
        </w:rPr>
        <w:t>O</w:t>
      </w:r>
      <w:r>
        <w:rPr>
          <w:rFonts w:cs="Arial"/>
          <w:i/>
          <w:sz w:val="20"/>
        </w:rPr>
        <w:t>fficer.</w:t>
      </w:r>
      <w:r w:rsidR="00555F34">
        <w:rPr>
          <w:rFonts w:cs="Arial"/>
          <w:i/>
          <w:sz w:val="20"/>
        </w:rPr>
        <w:t xml:space="preserve"> </w:t>
      </w:r>
    </w:p>
    <w:p w14:paraId="71C742A7" w14:textId="0EE7AFB8" w:rsidR="00CC6473" w:rsidRDefault="00CC6473">
      <w:pPr>
        <w:pStyle w:val="Para"/>
        <w:rPr>
          <w:rFonts w:cs="Arial"/>
          <w:sz w:val="20"/>
        </w:rPr>
      </w:pPr>
      <w:r>
        <w:rPr>
          <w:rFonts w:cs="Arial"/>
          <w:b/>
          <w:sz w:val="20"/>
        </w:rPr>
        <w:t>Financial year</w:t>
      </w:r>
      <w:r>
        <w:rPr>
          <w:rFonts w:cs="Arial"/>
          <w:sz w:val="20"/>
        </w:rPr>
        <w:t xml:space="preserve"> means the year ending on the next 30 June following incorporation and thereafter a period of 12 months commencing on 1 July and ending on 30 June each year.</w:t>
      </w:r>
    </w:p>
    <w:p w14:paraId="0454EC32" w14:textId="4525A5DB" w:rsidR="00CC6473" w:rsidRDefault="00CC6473" w:rsidP="004943B4">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The financial year can be varied to suit your</w:t>
      </w:r>
      <w:r w:rsidR="004C267B">
        <w:rPr>
          <w:rFonts w:cs="Arial"/>
          <w:i/>
          <w:sz w:val="20"/>
        </w:rPr>
        <w:t xml:space="preserve"> Association</w:t>
      </w:r>
      <w:r>
        <w:rPr>
          <w:rFonts w:cs="Arial"/>
          <w:i/>
          <w:sz w:val="20"/>
        </w:rPr>
        <w:t>; for example, a winter sport may choose to run 1 January to 30 December.</w:t>
      </w:r>
    </w:p>
    <w:p w14:paraId="48F5E074" w14:textId="737D3AD3" w:rsidR="00E5707E" w:rsidRDefault="00E5707E" w:rsidP="00E5707E">
      <w:pPr>
        <w:pStyle w:val="Para"/>
        <w:rPr>
          <w:rFonts w:cs="Arial"/>
          <w:sz w:val="20"/>
        </w:rPr>
      </w:pPr>
      <w:r>
        <w:rPr>
          <w:rFonts w:cs="Arial"/>
          <w:b/>
          <w:sz w:val="20"/>
        </w:rPr>
        <w:t>General Meeting</w:t>
      </w:r>
      <w:r>
        <w:rPr>
          <w:rFonts w:cs="Arial"/>
          <w:sz w:val="20"/>
        </w:rPr>
        <w:t xml:space="preserve"> means a</w:t>
      </w:r>
      <w:r w:rsidR="00BC148A">
        <w:rPr>
          <w:rFonts w:cs="Arial"/>
          <w:sz w:val="20"/>
        </w:rPr>
        <w:t>ny</w:t>
      </w:r>
      <w:r>
        <w:rPr>
          <w:rFonts w:cs="Arial"/>
          <w:sz w:val="20"/>
        </w:rPr>
        <w:t xml:space="preserve"> general meeting of Members and includes the Annual General Meeting or any Special General Meeting.</w:t>
      </w:r>
    </w:p>
    <w:p w14:paraId="1BB09504" w14:textId="0196CC53" w:rsidR="00CC6473" w:rsidRDefault="00E5707E">
      <w:pPr>
        <w:pStyle w:val="Para"/>
        <w:rPr>
          <w:rFonts w:cs="Arial"/>
          <w:sz w:val="20"/>
        </w:rPr>
      </w:pPr>
      <w:r w:rsidDel="00E5707E">
        <w:rPr>
          <w:rStyle w:val="CommentReference"/>
          <w:rFonts w:cs="Arial"/>
          <w:vanish/>
          <w:sz w:val="20"/>
          <w:szCs w:val="20"/>
        </w:rPr>
        <w:lastRenderedPageBreak/>
        <w:t xml:space="preserve"> </w:t>
      </w:r>
      <w:r w:rsidR="00CC6473" w:rsidRPr="00752B34">
        <w:rPr>
          <w:rFonts w:cs="Arial"/>
          <w:b/>
          <w:sz w:val="20"/>
        </w:rPr>
        <w:t>IF</w:t>
      </w:r>
      <w:r w:rsidR="00CC6473" w:rsidRPr="00752B34">
        <w:rPr>
          <w:rFonts w:cs="Arial"/>
          <w:sz w:val="20"/>
        </w:rPr>
        <w:t xml:space="preserve"> means </w:t>
      </w:r>
      <w:r w:rsidR="00CC6473" w:rsidRPr="00752B34">
        <w:rPr>
          <w:rFonts w:cs="Arial"/>
          <w:color w:val="FF0000"/>
          <w:sz w:val="20"/>
        </w:rPr>
        <w:t>[Sport International Federation].</w:t>
      </w:r>
    </w:p>
    <w:p w14:paraId="605169E2" w14:textId="77777777" w:rsidR="00CC6473" w:rsidRDefault="00CC6473" w:rsidP="004943B4">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As noted previously, the </w:t>
      </w:r>
      <w:r w:rsidRPr="00384315">
        <w:rPr>
          <w:rFonts w:cs="Arial"/>
          <w:i/>
          <w:iCs/>
          <w:sz w:val="20"/>
          <w:szCs w:val="22"/>
          <w:lang w:val="en-US"/>
        </w:rPr>
        <w:t>document</w:t>
      </w:r>
      <w:r>
        <w:rPr>
          <w:rFonts w:cs="Arial"/>
          <w:i/>
          <w:sz w:val="20"/>
        </w:rPr>
        <w:t xml:space="preserve"> seeks to embrace the whole of the sport </w:t>
      </w:r>
      <w:r w:rsidR="00093EB3">
        <w:rPr>
          <w:rFonts w:cs="Arial"/>
          <w:i/>
          <w:sz w:val="20"/>
        </w:rPr>
        <w:t xml:space="preserve">relevant to the </w:t>
      </w:r>
      <w:r w:rsidR="004C267B">
        <w:rPr>
          <w:rFonts w:cs="Arial"/>
          <w:i/>
          <w:sz w:val="20"/>
        </w:rPr>
        <w:t>Association</w:t>
      </w:r>
      <w:r w:rsidR="00093EB3">
        <w:rPr>
          <w:rFonts w:cs="Arial"/>
          <w:i/>
          <w:sz w:val="20"/>
        </w:rPr>
        <w:t xml:space="preserve"> </w:t>
      </w:r>
      <w:r>
        <w:rPr>
          <w:rFonts w:cs="Arial"/>
          <w:i/>
          <w:sz w:val="20"/>
        </w:rPr>
        <w:t>including the international federation.</w:t>
      </w:r>
    </w:p>
    <w:p w14:paraId="2E57DC1E" w14:textId="5474B441" w:rsidR="00CC6473" w:rsidRDefault="00CC6473">
      <w:pPr>
        <w:pStyle w:val="Para"/>
        <w:rPr>
          <w:rFonts w:cs="Arial"/>
          <w:b/>
          <w:sz w:val="20"/>
        </w:rPr>
      </w:pPr>
      <w:r>
        <w:rPr>
          <w:rFonts w:cs="Arial"/>
          <w:b/>
          <w:sz w:val="20"/>
        </w:rPr>
        <w:t xml:space="preserve">Individual </w:t>
      </w:r>
      <w:r w:rsidR="008306A1">
        <w:rPr>
          <w:rFonts w:cs="Arial"/>
          <w:b/>
          <w:sz w:val="20"/>
        </w:rPr>
        <w:t>M</w:t>
      </w:r>
      <w:r>
        <w:rPr>
          <w:rFonts w:cs="Arial"/>
          <w:b/>
          <w:sz w:val="20"/>
        </w:rPr>
        <w:t>ember</w:t>
      </w:r>
      <w:r>
        <w:rPr>
          <w:rFonts w:cs="Arial"/>
          <w:sz w:val="20"/>
        </w:rPr>
        <w:t xml:space="preserve"> means a registered financial member of a </w:t>
      </w:r>
      <w:r w:rsidR="008020D3">
        <w:rPr>
          <w:rFonts w:cs="Arial"/>
          <w:sz w:val="20"/>
        </w:rPr>
        <w:t>C</w:t>
      </w:r>
      <w:r>
        <w:rPr>
          <w:rFonts w:cs="Arial"/>
          <w:sz w:val="20"/>
        </w:rPr>
        <w:t>lub or a natural person who is otherwise recognised by the association as an individual member.</w:t>
      </w:r>
      <w:r>
        <w:rPr>
          <w:rFonts w:cs="Arial"/>
          <w:b/>
          <w:sz w:val="20"/>
        </w:rPr>
        <w:t xml:space="preserve"> </w:t>
      </w:r>
    </w:p>
    <w:p w14:paraId="7BA43CA4" w14:textId="509B3767" w:rsidR="00BC148A" w:rsidRDefault="00E5707E" w:rsidP="00384315">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Usually Individual Members would not be </w:t>
      </w:r>
      <w:r w:rsidR="00BC148A">
        <w:rPr>
          <w:rFonts w:cs="Arial"/>
          <w:i/>
          <w:sz w:val="20"/>
        </w:rPr>
        <w:t>allowed</w:t>
      </w:r>
      <w:r w:rsidR="00093EB3">
        <w:rPr>
          <w:rFonts w:cs="Arial"/>
          <w:i/>
          <w:sz w:val="20"/>
        </w:rPr>
        <w:t xml:space="preserve"> to be a member of </w:t>
      </w:r>
      <w:r w:rsidR="004C267B">
        <w:rPr>
          <w:rFonts w:cs="Arial"/>
          <w:i/>
          <w:sz w:val="20"/>
        </w:rPr>
        <w:t>the Association</w:t>
      </w:r>
      <w:r w:rsidR="00BC148A">
        <w:rPr>
          <w:rFonts w:cs="Arial"/>
          <w:i/>
          <w:sz w:val="20"/>
        </w:rPr>
        <w:t>,</w:t>
      </w:r>
      <w:r>
        <w:rPr>
          <w:rFonts w:cs="Arial"/>
          <w:i/>
          <w:sz w:val="20"/>
        </w:rPr>
        <w:t xml:space="preserve"> as I</w:t>
      </w:r>
      <w:r w:rsidR="00CC6473">
        <w:rPr>
          <w:rFonts w:cs="Arial"/>
          <w:i/>
          <w:sz w:val="20"/>
        </w:rPr>
        <w:t xml:space="preserve">ndividual persons are members of the </w:t>
      </w:r>
      <w:r w:rsidR="00093EB3" w:rsidRPr="00384315">
        <w:rPr>
          <w:rFonts w:cs="Arial"/>
          <w:i/>
          <w:iCs/>
          <w:sz w:val="20"/>
          <w:szCs w:val="22"/>
          <w:lang w:val="en-US"/>
        </w:rPr>
        <w:t>C</w:t>
      </w:r>
      <w:r w:rsidR="00CC6473" w:rsidRPr="00384315">
        <w:rPr>
          <w:rFonts w:cs="Arial"/>
          <w:i/>
          <w:iCs/>
          <w:sz w:val="20"/>
          <w:szCs w:val="22"/>
          <w:lang w:val="en-US"/>
        </w:rPr>
        <w:t>lubs</w:t>
      </w:r>
      <w:r w:rsidR="00CC6473">
        <w:rPr>
          <w:rFonts w:cs="Arial"/>
          <w:i/>
          <w:sz w:val="20"/>
        </w:rPr>
        <w:t xml:space="preserve">, which </w:t>
      </w:r>
      <w:r w:rsidR="00552DE7">
        <w:rPr>
          <w:rFonts w:cs="Arial"/>
          <w:i/>
          <w:sz w:val="20"/>
        </w:rPr>
        <w:t xml:space="preserve">in turn </w:t>
      </w:r>
      <w:r w:rsidR="00CC6473">
        <w:rPr>
          <w:rFonts w:cs="Arial"/>
          <w:i/>
          <w:sz w:val="20"/>
        </w:rPr>
        <w:t xml:space="preserve">would normally be the members of </w:t>
      </w:r>
      <w:r w:rsidR="0077382E">
        <w:rPr>
          <w:rFonts w:cs="Arial"/>
          <w:i/>
          <w:sz w:val="20"/>
        </w:rPr>
        <w:t>a</w:t>
      </w:r>
      <w:r w:rsidR="00CC6473">
        <w:rPr>
          <w:rFonts w:cs="Arial"/>
          <w:i/>
          <w:sz w:val="20"/>
        </w:rPr>
        <w:t xml:space="preserve"> </w:t>
      </w:r>
      <w:r w:rsidR="007F5458">
        <w:rPr>
          <w:rFonts w:cs="Arial"/>
          <w:i/>
          <w:sz w:val="20"/>
        </w:rPr>
        <w:t>R</w:t>
      </w:r>
      <w:r w:rsidR="00CC6473">
        <w:rPr>
          <w:rFonts w:cs="Arial"/>
          <w:i/>
          <w:sz w:val="20"/>
        </w:rPr>
        <w:t xml:space="preserve">egional </w:t>
      </w:r>
      <w:r w:rsidR="007F5458">
        <w:rPr>
          <w:rFonts w:cs="Arial"/>
          <w:i/>
          <w:sz w:val="20"/>
        </w:rPr>
        <w:t>A</w:t>
      </w:r>
      <w:r w:rsidR="00CC6473">
        <w:rPr>
          <w:rFonts w:cs="Arial"/>
          <w:i/>
          <w:sz w:val="20"/>
        </w:rPr>
        <w:t>ssociation</w:t>
      </w:r>
      <w:r w:rsidR="00985B54">
        <w:rPr>
          <w:rFonts w:cs="Arial"/>
          <w:i/>
          <w:sz w:val="20"/>
        </w:rPr>
        <w:t xml:space="preserve"> (or in some cases, members of the Association)</w:t>
      </w:r>
      <w:r w:rsidR="00CC6473">
        <w:rPr>
          <w:rFonts w:cs="Arial"/>
          <w:i/>
          <w:sz w:val="20"/>
        </w:rPr>
        <w:t>.</w:t>
      </w:r>
      <w:r>
        <w:rPr>
          <w:rFonts w:cs="Arial"/>
          <w:i/>
          <w:sz w:val="20"/>
        </w:rPr>
        <w:t xml:space="preserve"> </w:t>
      </w:r>
    </w:p>
    <w:p w14:paraId="66B7664C" w14:textId="56880965" w:rsidR="00CC6473" w:rsidRDefault="00BC148A" w:rsidP="00384315">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w:t>
      </w:r>
      <w:r w:rsidR="000E546A">
        <w:rPr>
          <w:rFonts w:cs="Arial"/>
          <w:i/>
          <w:sz w:val="20"/>
        </w:rPr>
        <w:t xml:space="preserve">general purpose of the </w:t>
      </w:r>
      <w:r w:rsidR="00636844">
        <w:rPr>
          <w:rFonts w:cs="Arial"/>
          <w:i/>
          <w:sz w:val="20"/>
        </w:rPr>
        <w:t xml:space="preserve">Association </w:t>
      </w:r>
      <w:r>
        <w:rPr>
          <w:rFonts w:cs="Arial"/>
          <w:i/>
          <w:sz w:val="20"/>
        </w:rPr>
        <w:t xml:space="preserve">is </w:t>
      </w:r>
      <w:r w:rsidR="007B63A0">
        <w:rPr>
          <w:rFonts w:cs="Arial"/>
          <w:i/>
          <w:sz w:val="20"/>
        </w:rPr>
        <w:t>to have r</w:t>
      </w:r>
      <w:r>
        <w:rPr>
          <w:rFonts w:cs="Arial"/>
          <w:i/>
          <w:sz w:val="20"/>
        </w:rPr>
        <w:t>epresentati</w:t>
      </w:r>
      <w:r w:rsidR="007B63A0">
        <w:rPr>
          <w:rFonts w:cs="Arial"/>
          <w:i/>
          <w:sz w:val="20"/>
        </w:rPr>
        <w:t>ves</w:t>
      </w:r>
      <w:r>
        <w:rPr>
          <w:rFonts w:cs="Arial"/>
          <w:i/>
          <w:sz w:val="20"/>
        </w:rPr>
        <w:t xml:space="preserve"> of </w:t>
      </w:r>
      <w:r w:rsidR="00242722">
        <w:rPr>
          <w:rFonts w:cs="Arial"/>
          <w:i/>
          <w:sz w:val="20"/>
        </w:rPr>
        <w:t>RSO</w:t>
      </w:r>
      <w:r w:rsidR="0077382E">
        <w:rPr>
          <w:rFonts w:cs="Arial"/>
          <w:i/>
          <w:sz w:val="20"/>
        </w:rPr>
        <w:t>s</w:t>
      </w:r>
      <w:r w:rsidR="009D5628">
        <w:rPr>
          <w:rFonts w:cs="Arial"/>
          <w:i/>
          <w:sz w:val="20"/>
        </w:rPr>
        <w:t xml:space="preserve"> (or Clubs) as Members</w:t>
      </w:r>
      <w:r>
        <w:rPr>
          <w:rFonts w:cs="Arial"/>
          <w:i/>
          <w:sz w:val="20"/>
        </w:rPr>
        <w:t xml:space="preserve"> and</w:t>
      </w:r>
      <w:r w:rsidR="007B63A0">
        <w:rPr>
          <w:rFonts w:cs="Arial"/>
          <w:i/>
          <w:sz w:val="20"/>
        </w:rPr>
        <w:t>, therefore,</w:t>
      </w:r>
      <w:r>
        <w:rPr>
          <w:rFonts w:cs="Arial"/>
          <w:i/>
          <w:sz w:val="20"/>
        </w:rPr>
        <w:t xml:space="preserve"> </w:t>
      </w:r>
      <w:r w:rsidR="009D5628">
        <w:rPr>
          <w:rFonts w:cs="Arial"/>
          <w:i/>
          <w:sz w:val="20"/>
        </w:rPr>
        <w:t>Individual M</w:t>
      </w:r>
      <w:r>
        <w:rPr>
          <w:rFonts w:cs="Arial"/>
          <w:i/>
          <w:sz w:val="20"/>
        </w:rPr>
        <w:t>embers would not necessarily share the views of the</w:t>
      </w:r>
      <w:r w:rsidR="009D5628">
        <w:rPr>
          <w:rFonts w:cs="Arial"/>
          <w:i/>
          <w:sz w:val="20"/>
        </w:rPr>
        <w:t xml:space="preserve"> RSO or the</w:t>
      </w:r>
      <w:r>
        <w:rPr>
          <w:rFonts w:cs="Arial"/>
          <w:i/>
          <w:sz w:val="20"/>
        </w:rPr>
        <w:t xml:space="preserve"> Clubs whom the RSO is created to represent.</w:t>
      </w:r>
    </w:p>
    <w:p w14:paraId="24DC623B" w14:textId="3BDD5E74" w:rsidR="00BC148A" w:rsidRDefault="00BC148A" w:rsidP="00384315">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This Constitution template does not include a Membership category </w:t>
      </w:r>
      <w:r w:rsidR="008557C0">
        <w:rPr>
          <w:rFonts w:cs="Arial"/>
          <w:i/>
          <w:sz w:val="20"/>
        </w:rPr>
        <w:t xml:space="preserve">for </w:t>
      </w:r>
      <w:r>
        <w:rPr>
          <w:rFonts w:cs="Arial"/>
          <w:i/>
          <w:sz w:val="20"/>
        </w:rPr>
        <w:t>“Independent Members”</w:t>
      </w:r>
    </w:p>
    <w:p w14:paraId="35B12523" w14:textId="01F278CE" w:rsidR="00CC6473" w:rsidRDefault="00CC6473">
      <w:pPr>
        <w:pStyle w:val="Para"/>
        <w:rPr>
          <w:rFonts w:cs="Arial"/>
          <w:sz w:val="20"/>
        </w:rPr>
      </w:pPr>
      <w:r>
        <w:rPr>
          <w:rFonts w:cs="Arial"/>
          <w:b/>
          <w:sz w:val="20"/>
        </w:rPr>
        <w:t xml:space="preserve">Intellectual </w:t>
      </w:r>
      <w:r w:rsidR="004205AD">
        <w:rPr>
          <w:rFonts w:cs="Arial"/>
          <w:b/>
          <w:sz w:val="20"/>
        </w:rPr>
        <w:t>P</w:t>
      </w:r>
      <w:r>
        <w:rPr>
          <w:rFonts w:cs="Arial"/>
          <w:b/>
          <w:sz w:val="20"/>
        </w:rPr>
        <w:t>roperty</w:t>
      </w:r>
      <w:r>
        <w:rPr>
          <w:rFonts w:cs="Arial"/>
          <w:sz w:val="20"/>
        </w:rPr>
        <w:t xml:space="preserve"> means all rights subsisting in copyright, business names, names, trademarks (or signs), logos, designs, equipment (including computer software), images (including photographs, videos or films) or service marks relating to the </w:t>
      </w:r>
      <w:r w:rsidR="004205AD">
        <w:rPr>
          <w:rFonts w:cs="Arial"/>
          <w:sz w:val="20"/>
        </w:rPr>
        <w:t>A</w:t>
      </w:r>
      <w:r>
        <w:rPr>
          <w:rFonts w:cs="Arial"/>
          <w:sz w:val="20"/>
        </w:rPr>
        <w:t xml:space="preserve">ssociation or any activity of or conducted, promoted or administered by the </w:t>
      </w:r>
      <w:r w:rsidR="004205AD">
        <w:rPr>
          <w:rFonts w:cs="Arial"/>
          <w:sz w:val="20"/>
        </w:rPr>
        <w:t>A</w:t>
      </w:r>
      <w:r>
        <w:rPr>
          <w:rFonts w:cs="Arial"/>
          <w:sz w:val="20"/>
        </w:rPr>
        <w:t>ssociation in the region.</w:t>
      </w:r>
    </w:p>
    <w:p w14:paraId="67EA6FED" w14:textId="24E61293" w:rsidR="00CC6473" w:rsidRDefault="00CC6473" w:rsidP="004943B4">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It is important for</w:t>
      </w:r>
      <w:r w:rsidR="00636844">
        <w:rPr>
          <w:rFonts w:cs="Arial"/>
          <w:i/>
          <w:sz w:val="20"/>
        </w:rPr>
        <w:t xml:space="preserve"> the Association</w:t>
      </w:r>
      <w:r>
        <w:rPr>
          <w:rFonts w:cs="Arial"/>
          <w:i/>
          <w:sz w:val="20"/>
        </w:rPr>
        <w:t xml:space="preserve"> to recognise and </w:t>
      </w:r>
      <w:r w:rsidRPr="00384315">
        <w:rPr>
          <w:rFonts w:cs="Arial"/>
          <w:i/>
          <w:iCs/>
          <w:sz w:val="20"/>
          <w:szCs w:val="22"/>
          <w:lang w:val="en-US"/>
        </w:rPr>
        <w:t>protect</w:t>
      </w:r>
      <w:r>
        <w:rPr>
          <w:rFonts w:cs="Arial"/>
          <w:i/>
          <w:sz w:val="20"/>
        </w:rPr>
        <w:t xml:space="preserve"> its intellectual property; thus, the inclusion of this definition.</w:t>
      </w:r>
    </w:p>
    <w:p w14:paraId="27D4CA7D" w14:textId="16B81671" w:rsidR="00CC6473" w:rsidRDefault="00CC6473">
      <w:pPr>
        <w:pStyle w:val="Para"/>
        <w:rPr>
          <w:rFonts w:cs="Arial"/>
          <w:b/>
          <w:sz w:val="20"/>
        </w:rPr>
      </w:pPr>
      <w:r>
        <w:rPr>
          <w:rFonts w:cs="Arial"/>
          <w:b/>
          <w:sz w:val="20"/>
        </w:rPr>
        <w:t xml:space="preserve">Life </w:t>
      </w:r>
      <w:r w:rsidR="008306A1">
        <w:rPr>
          <w:rFonts w:cs="Arial"/>
          <w:b/>
          <w:sz w:val="20"/>
        </w:rPr>
        <w:t>M</w:t>
      </w:r>
      <w:r>
        <w:rPr>
          <w:rFonts w:cs="Arial"/>
          <w:b/>
          <w:sz w:val="20"/>
        </w:rPr>
        <w:t>ember</w:t>
      </w:r>
      <w:r>
        <w:rPr>
          <w:rFonts w:cs="Arial"/>
          <w:sz w:val="20"/>
        </w:rPr>
        <w:t xml:space="preserve"> means an </w:t>
      </w:r>
      <w:r w:rsidR="00D56745">
        <w:rPr>
          <w:rFonts w:cs="Arial"/>
          <w:sz w:val="20"/>
        </w:rPr>
        <w:t>I</w:t>
      </w:r>
      <w:r>
        <w:rPr>
          <w:rFonts w:cs="Arial"/>
          <w:sz w:val="20"/>
        </w:rPr>
        <w:t xml:space="preserve">ndividual </w:t>
      </w:r>
      <w:r w:rsidR="004205AD">
        <w:rPr>
          <w:rFonts w:cs="Arial"/>
          <w:sz w:val="20"/>
        </w:rPr>
        <w:t>M</w:t>
      </w:r>
      <w:r w:rsidR="00D56745">
        <w:rPr>
          <w:rFonts w:cs="Arial"/>
          <w:sz w:val="20"/>
        </w:rPr>
        <w:t xml:space="preserve">ember </w:t>
      </w:r>
      <w:r>
        <w:rPr>
          <w:rFonts w:cs="Arial"/>
          <w:sz w:val="20"/>
        </w:rPr>
        <w:t xml:space="preserve">appointed as a life member of the </w:t>
      </w:r>
      <w:r w:rsidR="00BD29E9">
        <w:rPr>
          <w:rFonts w:cs="Arial"/>
          <w:sz w:val="20"/>
        </w:rPr>
        <w:t>A</w:t>
      </w:r>
      <w:r>
        <w:rPr>
          <w:rFonts w:cs="Arial"/>
          <w:sz w:val="20"/>
        </w:rPr>
        <w:t xml:space="preserve">ssociation under </w:t>
      </w:r>
      <w:r w:rsidRPr="00465AAF">
        <w:rPr>
          <w:rFonts w:cs="Arial"/>
          <w:b/>
          <w:sz w:val="20"/>
        </w:rPr>
        <w:t>clause</w:t>
      </w:r>
      <w:r w:rsidR="00C14575" w:rsidRPr="00465AAF">
        <w:rPr>
          <w:rFonts w:cs="Arial"/>
          <w:b/>
          <w:sz w:val="20"/>
        </w:rPr>
        <w:t xml:space="preserve"> </w:t>
      </w:r>
      <w:r w:rsidR="005E25A4" w:rsidRPr="00465AAF">
        <w:rPr>
          <w:rFonts w:cs="Arial"/>
          <w:b/>
          <w:sz w:val="20"/>
        </w:rPr>
        <w:t>5.3</w:t>
      </w:r>
      <w:r w:rsidRPr="00465AAF">
        <w:rPr>
          <w:rFonts w:cs="Arial"/>
          <w:sz w:val="20"/>
        </w:rPr>
        <w:t>.</w:t>
      </w:r>
    </w:p>
    <w:p w14:paraId="2968ECC3" w14:textId="770455A9" w:rsidR="00CC6473" w:rsidRDefault="00CC6473">
      <w:pPr>
        <w:pStyle w:val="Para"/>
        <w:rPr>
          <w:rFonts w:cs="Arial"/>
          <w:sz w:val="20"/>
        </w:rPr>
      </w:pPr>
      <w:r>
        <w:rPr>
          <w:rFonts w:cs="Arial"/>
          <w:b/>
          <w:sz w:val="20"/>
        </w:rPr>
        <w:t>Member</w:t>
      </w:r>
      <w:r>
        <w:rPr>
          <w:rFonts w:cs="Arial"/>
          <w:sz w:val="20"/>
        </w:rPr>
        <w:t xml:space="preserve"> means a member for the time being of the </w:t>
      </w:r>
      <w:r w:rsidR="00ED18B3">
        <w:rPr>
          <w:rFonts w:cs="Arial"/>
          <w:sz w:val="20"/>
        </w:rPr>
        <w:t>A</w:t>
      </w:r>
      <w:r>
        <w:rPr>
          <w:rFonts w:cs="Arial"/>
          <w:sz w:val="20"/>
        </w:rPr>
        <w:t xml:space="preserve">ssociation under </w:t>
      </w:r>
      <w:r w:rsidRPr="00465AAF">
        <w:rPr>
          <w:rFonts w:cs="Arial"/>
          <w:b/>
          <w:sz w:val="20"/>
        </w:rPr>
        <w:t xml:space="preserve">clause </w:t>
      </w:r>
      <w:r w:rsidRPr="00465AAF">
        <w:rPr>
          <w:rFonts w:cs="Arial"/>
          <w:b/>
          <w:sz w:val="20"/>
        </w:rPr>
        <w:fldChar w:fldCharType="begin"/>
      </w:r>
      <w:r w:rsidRPr="00465AAF">
        <w:rPr>
          <w:rFonts w:cs="Arial"/>
          <w:b/>
          <w:sz w:val="20"/>
        </w:rPr>
        <w:instrText xml:space="preserve"> REF _Ref174247197 \r \h  \* MERGEFORMAT </w:instrText>
      </w:r>
      <w:r w:rsidRPr="00465AAF">
        <w:rPr>
          <w:rFonts w:cs="Arial"/>
          <w:b/>
          <w:sz w:val="20"/>
        </w:rPr>
      </w:r>
      <w:r w:rsidRPr="00465AAF">
        <w:rPr>
          <w:rFonts w:cs="Arial"/>
          <w:b/>
          <w:sz w:val="20"/>
        </w:rPr>
        <w:fldChar w:fldCharType="separate"/>
      </w:r>
      <w:r w:rsidR="00637289">
        <w:rPr>
          <w:rFonts w:cs="Arial"/>
          <w:b/>
          <w:sz w:val="20"/>
        </w:rPr>
        <w:t>5</w:t>
      </w:r>
      <w:r w:rsidRPr="00465AAF">
        <w:rPr>
          <w:rFonts w:cs="Arial"/>
          <w:b/>
          <w:sz w:val="20"/>
        </w:rPr>
        <w:fldChar w:fldCharType="end"/>
      </w:r>
      <w:r w:rsidRPr="00465AAF">
        <w:rPr>
          <w:rFonts w:cs="Arial"/>
          <w:sz w:val="20"/>
        </w:rPr>
        <w:t>.</w:t>
      </w:r>
    </w:p>
    <w:p w14:paraId="394FB607" w14:textId="39922E5C" w:rsidR="00CC6473" w:rsidRDefault="00CC6473">
      <w:pPr>
        <w:pStyle w:val="Para"/>
        <w:rPr>
          <w:rFonts w:cs="Arial"/>
          <w:sz w:val="20"/>
        </w:rPr>
      </w:pPr>
      <w:r>
        <w:rPr>
          <w:rFonts w:cs="Arial"/>
          <w:b/>
          <w:sz w:val="20"/>
        </w:rPr>
        <w:t>NSO</w:t>
      </w:r>
      <w:r>
        <w:rPr>
          <w:rFonts w:cs="Arial"/>
          <w:sz w:val="20"/>
        </w:rPr>
        <w:t xml:space="preserve"> means </w:t>
      </w:r>
      <w:r>
        <w:rPr>
          <w:rFonts w:cs="Arial"/>
          <w:color w:val="FF0000"/>
          <w:sz w:val="20"/>
        </w:rPr>
        <w:t>[Sport National Sporting Organisation].</w:t>
      </w:r>
    </w:p>
    <w:p w14:paraId="4207056E" w14:textId="38095451" w:rsidR="00CC6473" w:rsidRDefault="00CC6473" w:rsidP="004943B4">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w:t>
      </w:r>
      <w:r w:rsidR="008E57CB">
        <w:rPr>
          <w:rFonts w:cs="Arial"/>
          <w:i/>
          <w:sz w:val="20"/>
        </w:rPr>
        <w:t>S</w:t>
      </w:r>
      <w:r>
        <w:rPr>
          <w:rFonts w:cs="Arial"/>
          <w:i/>
          <w:sz w:val="20"/>
        </w:rPr>
        <w:t xml:space="preserve">port’s NSO needs </w:t>
      </w:r>
      <w:r w:rsidRPr="00384315">
        <w:rPr>
          <w:rFonts w:cs="Arial"/>
          <w:i/>
          <w:iCs/>
          <w:sz w:val="20"/>
          <w:szCs w:val="22"/>
          <w:lang w:val="en-US"/>
        </w:rPr>
        <w:t>to</w:t>
      </w:r>
      <w:r>
        <w:rPr>
          <w:rFonts w:cs="Arial"/>
          <w:i/>
          <w:sz w:val="20"/>
        </w:rPr>
        <w:t xml:space="preserve"> be included here.</w:t>
      </w:r>
    </w:p>
    <w:p w14:paraId="22683377" w14:textId="18A4A487" w:rsidR="00CC6473" w:rsidRDefault="00CC6473">
      <w:pPr>
        <w:pStyle w:val="Para"/>
        <w:rPr>
          <w:rFonts w:cs="Arial"/>
          <w:sz w:val="20"/>
        </w:rPr>
      </w:pPr>
      <w:r>
        <w:rPr>
          <w:rFonts w:cs="Arial"/>
          <w:b/>
          <w:sz w:val="20"/>
        </w:rPr>
        <w:t>Objects</w:t>
      </w:r>
      <w:r>
        <w:rPr>
          <w:rFonts w:cs="Arial"/>
          <w:sz w:val="20"/>
        </w:rPr>
        <w:t xml:space="preserve"> means the objects of the </w:t>
      </w:r>
      <w:r w:rsidR="00636844">
        <w:rPr>
          <w:rFonts w:cs="Arial"/>
          <w:sz w:val="20"/>
        </w:rPr>
        <w:t>A</w:t>
      </w:r>
      <w:r>
        <w:rPr>
          <w:rFonts w:cs="Arial"/>
          <w:sz w:val="20"/>
        </w:rPr>
        <w:t xml:space="preserve">ssociation in </w:t>
      </w:r>
      <w:r w:rsidRPr="00465AAF">
        <w:rPr>
          <w:rFonts w:cs="Arial"/>
          <w:b/>
          <w:sz w:val="20"/>
        </w:rPr>
        <w:t>clause 3</w:t>
      </w:r>
      <w:r w:rsidRPr="00465AAF">
        <w:rPr>
          <w:rFonts w:cs="Arial"/>
          <w:sz w:val="20"/>
        </w:rPr>
        <w:t>.</w:t>
      </w:r>
    </w:p>
    <w:p w14:paraId="128B224B" w14:textId="45B8A598" w:rsidR="00CC6473" w:rsidRDefault="00CC6473">
      <w:pPr>
        <w:pStyle w:val="Para"/>
        <w:rPr>
          <w:rFonts w:cs="Arial"/>
          <w:sz w:val="20"/>
        </w:rPr>
      </w:pPr>
      <w:r>
        <w:rPr>
          <w:rFonts w:cs="Arial"/>
          <w:b/>
          <w:sz w:val="20"/>
        </w:rPr>
        <w:t>Regulations</w:t>
      </w:r>
      <w:r>
        <w:rPr>
          <w:rFonts w:cs="Arial"/>
          <w:sz w:val="20"/>
        </w:rPr>
        <w:t xml:space="preserve"> means any regulations made by the </w:t>
      </w:r>
      <w:r w:rsidR="00B11D6E">
        <w:rPr>
          <w:rFonts w:cs="Arial"/>
          <w:sz w:val="20"/>
        </w:rPr>
        <w:t>B</w:t>
      </w:r>
      <w:r>
        <w:rPr>
          <w:rFonts w:cs="Arial"/>
          <w:sz w:val="20"/>
        </w:rPr>
        <w:t xml:space="preserve">oard under </w:t>
      </w:r>
      <w:r w:rsidRPr="00465AAF">
        <w:rPr>
          <w:rFonts w:cs="Arial"/>
          <w:b/>
          <w:sz w:val="20"/>
        </w:rPr>
        <w:t>clause</w:t>
      </w:r>
      <w:r w:rsidR="003F6D8E" w:rsidRPr="00465AAF">
        <w:rPr>
          <w:rFonts w:cs="Arial"/>
          <w:b/>
          <w:sz w:val="20"/>
        </w:rPr>
        <w:t xml:space="preserve"> 10.4</w:t>
      </w:r>
      <w:r w:rsidRPr="00465AAF">
        <w:rPr>
          <w:rFonts w:cs="Arial"/>
          <w:sz w:val="20"/>
        </w:rPr>
        <w:t>.</w:t>
      </w:r>
    </w:p>
    <w:p w14:paraId="7EAF4459" w14:textId="01BE8DEA" w:rsidR="00CC6473" w:rsidRDefault="00CC6473">
      <w:pPr>
        <w:pStyle w:val="Para"/>
        <w:rPr>
          <w:rFonts w:cs="Arial"/>
          <w:b/>
          <w:sz w:val="20"/>
        </w:rPr>
      </w:pPr>
      <w:r>
        <w:rPr>
          <w:rFonts w:cs="Arial"/>
          <w:b/>
          <w:sz w:val="20"/>
        </w:rPr>
        <w:t xml:space="preserve">Region </w:t>
      </w:r>
      <w:r>
        <w:rPr>
          <w:rFonts w:cs="Arial"/>
          <w:sz w:val="20"/>
        </w:rPr>
        <w:t xml:space="preserve">means the geographical area for which the </w:t>
      </w:r>
      <w:r w:rsidR="00311FDC">
        <w:rPr>
          <w:rFonts w:cs="Arial"/>
          <w:sz w:val="20"/>
        </w:rPr>
        <w:t>A</w:t>
      </w:r>
      <w:r>
        <w:rPr>
          <w:rFonts w:cs="Arial"/>
          <w:sz w:val="20"/>
        </w:rPr>
        <w:t xml:space="preserve">ssociation is responsible and as recognised by </w:t>
      </w:r>
      <w:r w:rsidR="00941B02">
        <w:rPr>
          <w:rFonts w:cs="Arial"/>
          <w:sz w:val="20"/>
        </w:rPr>
        <w:t xml:space="preserve">the </w:t>
      </w:r>
      <w:r w:rsidR="00311FDC">
        <w:rPr>
          <w:rFonts w:cs="Arial"/>
          <w:sz w:val="20"/>
        </w:rPr>
        <w:t>Association</w:t>
      </w:r>
      <w:r w:rsidR="00D36EE3">
        <w:rPr>
          <w:rFonts w:cs="Arial"/>
          <w:sz w:val="20"/>
        </w:rPr>
        <w:t xml:space="preserve"> (which is typically the State)</w:t>
      </w:r>
      <w:r>
        <w:rPr>
          <w:rFonts w:cs="Arial"/>
          <w:sz w:val="20"/>
        </w:rPr>
        <w:t xml:space="preserve">. </w:t>
      </w:r>
    </w:p>
    <w:p w14:paraId="24DE17E0" w14:textId="5477D680" w:rsidR="00CC6473" w:rsidRDefault="00CC6473" w:rsidP="00965F92">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term ‘region’ may be </w:t>
      </w:r>
      <w:r w:rsidRPr="00384315">
        <w:rPr>
          <w:rFonts w:cs="Arial"/>
          <w:i/>
          <w:iCs/>
          <w:sz w:val="20"/>
          <w:szCs w:val="22"/>
          <w:lang w:val="en-US"/>
        </w:rPr>
        <w:t>better</w:t>
      </w:r>
      <w:r>
        <w:rPr>
          <w:rFonts w:cs="Arial"/>
          <w:i/>
          <w:sz w:val="20"/>
        </w:rPr>
        <w:t xml:space="preserve"> described as ‘district’ if that is </w:t>
      </w:r>
      <w:r w:rsidR="008E57CB">
        <w:rPr>
          <w:rFonts w:cs="Arial"/>
          <w:i/>
          <w:sz w:val="20"/>
        </w:rPr>
        <w:t xml:space="preserve">more appropriate </w:t>
      </w:r>
      <w:r>
        <w:rPr>
          <w:rFonts w:cs="Arial"/>
          <w:i/>
          <w:sz w:val="20"/>
        </w:rPr>
        <w:t xml:space="preserve">in the </w:t>
      </w:r>
      <w:r w:rsidR="008E57CB">
        <w:rPr>
          <w:rFonts w:cs="Arial"/>
          <w:i/>
          <w:sz w:val="20"/>
        </w:rPr>
        <w:t>S</w:t>
      </w:r>
      <w:r>
        <w:rPr>
          <w:rFonts w:cs="Arial"/>
          <w:i/>
          <w:sz w:val="20"/>
        </w:rPr>
        <w:t>port.</w:t>
      </w:r>
    </w:p>
    <w:p w14:paraId="7746A47E" w14:textId="04F8E414" w:rsidR="003B7FDB" w:rsidRDefault="003B7FDB" w:rsidP="003B7FDB">
      <w:pPr>
        <w:pStyle w:val="Para"/>
        <w:rPr>
          <w:rFonts w:cs="Arial"/>
          <w:sz w:val="20"/>
        </w:rPr>
      </w:pPr>
      <w:r w:rsidRPr="00F03136">
        <w:rPr>
          <w:rFonts w:cs="Arial"/>
          <w:b/>
          <w:sz w:val="20"/>
        </w:rPr>
        <w:t xml:space="preserve">RSO </w:t>
      </w:r>
      <w:r w:rsidRPr="00F03136">
        <w:rPr>
          <w:rFonts w:cs="Arial"/>
          <w:sz w:val="20"/>
        </w:rPr>
        <w:t xml:space="preserve">means a </w:t>
      </w:r>
      <w:r w:rsidRPr="002726CA">
        <w:rPr>
          <w:rFonts w:cs="Arial"/>
          <w:sz w:val="20"/>
        </w:rPr>
        <w:t>regional</w:t>
      </w:r>
      <w:r w:rsidR="00964F8E">
        <w:rPr>
          <w:rFonts w:cs="Arial"/>
          <w:sz w:val="20"/>
        </w:rPr>
        <w:t xml:space="preserve"> sporting</w:t>
      </w:r>
      <w:r w:rsidRPr="002726CA">
        <w:rPr>
          <w:rFonts w:cs="Arial"/>
          <w:sz w:val="20"/>
        </w:rPr>
        <w:t xml:space="preserve"> association</w:t>
      </w:r>
      <w:r>
        <w:rPr>
          <w:rFonts w:cs="Arial"/>
          <w:sz w:val="20"/>
        </w:rPr>
        <w:t xml:space="preserve"> that conducts </w:t>
      </w:r>
      <w:r w:rsidR="0038032A">
        <w:rPr>
          <w:rFonts w:cs="Arial"/>
          <w:sz w:val="20"/>
        </w:rPr>
        <w:t xml:space="preserve">and manages </w:t>
      </w:r>
      <w:r>
        <w:rPr>
          <w:rFonts w:cs="Arial"/>
          <w:sz w:val="20"/>
        </w:rPr>
        <w:t>competitions in the Sport</w:t>
      </w:r>
      <w:r w:rsidR="0038032A">
        <w:rPr>
          <w:rFonts w:cs="Arial"/>
          <w:sz w:val="20"/>
        </w:rPr>
        <w:t xml:space="preserve"> (and which is distinct from a Club and may have Clubs as part of its own membership)</w:t>
      </w:r>
      <w:r w:rsidRPr="002726CA">
        <w:rPr>
          <w:rFonts w:cs="Arial"/>
          <w:sz w:val="20"/>
        </w:rPr>
        <w:t>.</w:t>
      </w:r>
    </w:p>
    <w:p w14:paraId="5AFFA642" w14:textId="32E0D942" w:rsidR="00CC6473" w:rsidRDefault="00560F69">
      <w:pPr>
        <w:pStyle w:val="Para"/>
        <w:rPr>
          <w:rFonts w:cs="Arial"/>
          <w:sz w:val="20"/>
        </w:rPr>
      </w:pPr>
      <w:r w:rsidDel="00560F69">
        <w:rPr>
          <w:rFonts w:cs="Arial"/>
          <w:i/>
          <w:sz w:val="20"/>
        </w:rPr>
        <w:t xml:space="preserve"> </w:t>
      </w:r>
      <w:r w:rsidR="00CC6473">
        <w:rPr>
          <w:rFonts w:cs="Arial"/>
          <w:b/>
          <w:sz w:val="20"/>
        </w:rPr>
        <w:t>Seal</w:t>
      </w:r>
      <w:r w:rsidR="00CC6473">
        <w:rPr>
          <w:rFonts w:cs="Arial"/>
          <w:sz w:val="20"/>
        </w:rPr>
        <w:t xml:space="preserve"> means the common seal of the </w:t>
      </w:r>
      <w:r w:rsidR="00311FDC">
        <w:rPr>
          <w:rFonts w:cs="Arial"/>
          <w:sz w:val="20"/>
        </w:rPr>
        <w:t>A</w:t>
      </w:r>
      <w:r w:rsidR="00CC6473">
        <w:rPr>
          <w:rFonts w:cs="Arial"/>
          <w:sz w:val="20"/>
        </w:rPr>
        <w:t>ssociation.</w:t>
      </w:r>
    </w:p>
    <w:p w14:paraId="1C9A1782" w14:textId="2BDE297D" w:rsidR="00CC6473" w:rsidRDefault="00CC6473">
      <w:pPr>
        <w:pStyle w:val="Para"/>
        <w:rPr>
          <w:rFonts w:cs="Arial"/>
          <w:sz w:val="20"/>
        </w:rPr>
      </w:pPr>
      <w:r>
        <w:rPr>
          <w:rFonts w:cs="Arial"/>
          <w:b/>
          <w:sz w:val="20"/>
        </w:rPr>
        <w:t xml:space="preserve">Special </w:t>
      </w:r>
      <w:r w:rsidR="007B1586">
        <w:rPr>
          <w:rFonts w:cs="Arial"/>
          <w:b/>
          <w:sz w:val="20"/>
        </w:rPr>
        <w:t>R</w:t>
      </w:r>
      <w:r>
        <w:rPr>
          <w:rFonts w:cs="Arial"/>
          <w:b/>
          <w:sz w:val="20"/>
        </w:rPr>
        <w:t>esolution</w:t>
      </w:r>
      <w:r>
        <w:rPr>
          <w:rFonts w:cs="Arial"/>
          <w:sz w:val="20"/>
        </w:rPr>
        <w:t xml:space="preserve"> means a special resolution defined in the Act.</w:t>
      </w:r>
    </w:p>
    <w:p w14:paraId="5E848E6C" w14:textId="3132E881" w:rsidR="00CC6473" w:rsidRDefault="00CC6473">
      <w:pPr>
        <w:pStyle w:val="Para"/>
        <w:rPr>
          <w:rFonts w:cs="Arial"/>
          <w:sz w:val="20"/>
        </w:rPr>
      </w:pPr>
      <w:r>
        <w:rPr>
          <w:rFonts w:cs="Arial"/>
          <w:b/>
          <w:sz w:val="20"/>
        </w:rPr>
        <w:t>Sport</w:t>
      </w:r>
      <w:r>
        <w:rPr>
          <w:rFonts w:cs="Arial"/>
          <w:sz w:val="20"/>
        </w:rPr>
        <w:t xml:space="preserve"> means the sport of </w:t>
      </w:r>
      <w:r>
        <w:rPr>
          <w:rFonts w:cs="Arial"/>
          <w:color w:val="FF0000"/>
          <w:sz w:val="20"/>
        </w:rPr>
        <w:t>[insert].</w:t>
      </w:r>
    </w:p>
    <w:p w14:paraId="1E58A7EB" w14:textId="2AF98734" w:rsidR="00CC6473" w:rsidRDefault="00CC6473" w:rsidP="00384315">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If the </w:t>
      </w:r>
      <w:r w:rsidR="00311FDC" w:rsidRPr="00384315">
        <w:rPr>
          <w:rFonts w:cs="Arial"/>
          <w:i/>
          <w:iCs/>
          <w:sz w:val="20"/>
          <w:szCs w:val="22"/>
          <w:lang w:val="en-US"/>
        </w:rPr>
        <w:t>A</w:t>
      </w:r>
      <w:r w:rsidRPr="00384315">
        <w:rPr>
          <w:rFonts w:cs="Arial"/>
          <w:i/>
          <w:iCs/>
          <w:sz w:val="20"/>
          <w:szCs w:val="22"/>
          <w:lang w:val="en-US"/>
        </w:rPr>
        <w:t>ssociation</w:t>
      </w:r>
      <w:r>
        <w:rPr>
          <w:rFonts w:cs="Arial"/>
          <w:i/>
          <w:sz w:val="20"/>
        </w:rPr>
        <w:t xml:space="preserve"> conducts more than one </w:t>
      </w:r>
      <w:r w:rsidR="008E57CB">
        <w:rPr>
          <w:rFonts w:cs="Arial"/>
          <w:i/>
          <w:sz w:val="20"/>
        </w:rPr>
        <w:t>S</w:t>
      </w:r>
      <w:r>
        <w:rPr>
          <w:rFonts w:cs="Arial"/>
          <w:i/>
          <w:sz w:val="20"/>
        </w:rPr>
        <w:t xml:space="preserve">port (so a multi-sport regional body), then all of the </w:t>
      </w:r>
      <w:r w:rsidR="00AA4485">
        <w:rPr>
          <w:rFonts w:cs="Arial"/>
          <w:i/>
          <w:sz w:val="20"/>
        </w:rPr>
        <w:t>S</w:t>
      </w:r>
      <w:r>
        <w:rPr>
          <w:rFonts w:cs="Arial"/>
          <w:i/>
          <w:sz w:val="20"/>
        </w:rPr>
        <w:t>ports should be included here. For example: football and netball.</w:t>
      </w:r>
    </w:p>
    <w:p w14:paraId="797C48E3" w14:textId="77777777" w:rsidR="00CC6473" w:rsidRDefault="00CC6473">
      <w:pPr>
        <w:pStyle w:val="Heading2"/>
        <w:rPr>
          <w:rFonts w:cs="Arial"/>
          <w:sz w:val="20"/>
        </w:rPr>
      </w:pPr>
      <w:r>
        <w:rPr>
          <w:rFonts w:cs="Arial"/>
          <w:sz w:val="20"/>
        </w:rPr>
        <w:t>Interpretation</w:t>
      </w:r>
    </w:p>
    <w:p w14:paraId="300526E6" w14:textId="41C4B114" w:rsidR="00CC6473" w:rsidRDefault="00CC6473">
      <w:pPr>
        <w:pStyle w:val="Para"/>
        <w:rPr>
          <w:rFonts w:cs="Arial"/>
          <w:sz w:val="20"/>
        </w:rPr>
      </w:pPr>
      <w:r>
        <w:rPr>
          <w:rFonts w:cs="Arial"/>
          <w:sz w:val="20"/>
        </w:rPr>
        <w:t xml:space="preserve">In this </w:t>
      </w:r>
      <w:r w:rsidR="00D406F6">
        <w:rPr>
          <w:rFonts w:cs="Arial"/>
          <w:sz w:val="20"/>
        </w:rPr>
        <w:t>C</w:t>
      </w:r>
      <w:r>
        <w:rPr>
          <w:rFonts w:cs="Arial"/>
          <w:sz w:val="20"/>
        </w:rPr>
        <w:t>onstitution:</w:t>
      </w:r>
    </w:p>
    <w:p w14:paraId="50B217E6" w14:textId="77777777" w:rsidR="00CC6473" w:rsidRDefault="00CC6473">
      <w:pPr>
        <w:pStyle w:val="Heading3"/>
        <w:rPr>
          <w:rFonts w:cs="Arial"/>
          <w:sz w:val="20"/>
        </w:rPr>
      </w:pPr>
      <w:r>
        <w:rPr>
          <w:rFonts w:cs="Arial"/>
          <w:sz w:val="20"/>
        </w:rPr>
        <w:lastRenderedPageBreak/>
        <w:t>a reference to a function includes a reference to a power, authority and duty</w:t>
      </w:r>
      <w:r w:rsidR="00236932">
        <w:rPr>
          <w:rFonts w:cs="Arial"/>
          <w:sz w:val="20"/>
        </w:rPr>
        <w:t>;</w:t>
      </w:r>
    </w:p>
    <w:p w14:paraId="5B4BC44B" w14:textId="77777777" w:rsidR="00CC6473" w:rsidRDefault="00CC6473">
      <w:pPr>
        <w:pStyle w:val="Heading3"/>
        <w:rPr>
          <w:rFonts w:cs="Arial"/>
          <w:sz w:val="20"/>
        </w:rPr>
      </w:pPr>
      <w:r>
        <w:rPr>
          <w:rFonts w:cs="Arial"/>
          <w:sz w:val="20"/>
        </w:rPr>
        <w:t>a reference to the exercise of a function includes, where the function is a power, authority or duty, a reference to the exercise of the power or authority of the performance of the duty</w:t>
      </w:r>
      <w:r w:rsidR="00236932">
        <w:rPr>
          <w:rFonts w:cs="Arial"/>
          <w:sz w:val="20"/>
        </w:rPr>
        <w:t>;</w:t>
      </w:r>
    </w:p>
    <w:p w14:paraId="04B6671D" w14:textId="77777777" w:rsidR="00CC6473" w:rsidRDefault="00CC6473">
      <w:pPr>
        <w:pStyle w:val="Heading3"/>
        <w:rPr>
          <w:rFonts w:cs="Arial"/>
          <w:sz w:val="20"/>
        </w:rPr>
      </w:pPr>
      <w:r>
        <w:rPr>
          <w:rFonts w:cs="Arial"/>
          <w:sz w:val="20"/>
        </w:rPr>
        <w:t>words importing the singular include the plural and vice versa</w:t>
      </w:r>
      <w:r w:rsidR="00431DC5">
        <w:rPr>
          <w:rFonts w:cs="Arial"/>
          <w:sz w:val="20"/>
        </w:rPr>
        <w:t>;</w:t>
      </w:r>
    </w:p>
    <w:p w14:paraId="649E6C4B" w14:textId="31CA2847" w:rsidR="00CC6473" w:rsidRDefault="00CC6473">
      <w:pPr>
        <w:pStyle w:val="Heading3"/>
        <w:rPr>
          <w:rFonts w:cs="Arial"/>
          <w:sz w:val="20"/>
        </w:rPr>
      </w:pPr>
      <w:r>
        <w:rPr>
          <w:rFonts w:cs="Arial"/>
          <w:sz w:val="20"/>
        </w:rPr>
        <w:t>words importing any gender include other genders</w:t>
      </w:r>
      <w:r w:rsidR="00431DC5">
        <w:rPr>
          <w:rFonts w:cs="Arial"/>
          <w:sz w:val="20"/>
        </w:rPr>
        <w:t>;</w:t>
      </w:r>
    </w:p>
    <w:p w14:paraId="2CAD7242" w14:textId="77777777" w:rsidR="00CC6473" w:rsidRDefault="00CC6473">
      <w:pPr>
        <w:pStyle w:val="Heading3"/>
        <w:rPr>
          <w:rFonts w:cs="Arial"/>
          <w:sz w:val="20"/>
        </w:rPr>
      </w:pPr>
      <w:r>
        <w:rPr>
          <w:rFonts w:cs="Arial"/>
          <w:sz w:val="20"/>
        </w:rPr>
        <w:t>references to persons include corporations and bodies politic</w:t>
      </w:r>
      <w:r w:rsidR="00431DC5">
        <w:rPr>
          <w:rFonts w:cs="Arial"/>
          <w:sz w:val="20"/>
        </w:rPr>
        <w:t>;</w:t>
      </w:r>
    </w:p>
    <w:p w14:paraId="15050EDE" w14:textId="77777777" w:rsidR="00CC6473" w:rsidRDefault="00CC6473">
      <w:pPr>
        <w:pStyle w:val="Heading3"/>
        <w:rPr>
          <w:rFonts w:cs="Arial"/>
          <w:sz w:val="20"/>
        </w:rPr>
      </w:pPr>
      <w:r>
        <w:rPr>
          <w:rFonts w:cs="Arial"/>
          <w:sz w:val="20"/>
        </w:rPr>
        <w:t>references to a person include the legal personal representatives, successors and permitted assigns of that person</w:t>
      </w:r>
      <w:r w:rsidR="00431DC5">
        <w:rPr>
          <w:rFonts w:cs="Arial"/>
          <w:sz w:val="20"/>
        </w:rPr>
        <w:t>;</w:t>
      </w:r>
    </w:p>
    <w:p w14:paraId="7E1819A9" w14:textId="77777777" w:rsidR="00CC6473" w:rsidRDefault="00CC6473">
      <w:pPr>
        <w:pStyle w:val="Heading3"/>
        <w:rPr>
          <w:rFonts w:cs="Arial"/>
          <w:sz w:val="20"/>
        </w:rPr>
      </w:pPr>
      <w:r>
        <w:rPr>
          <w:rFonts w:cs="Arial"/>
          <w:sz w:val="20"/>
        </w:rPr>
        <w:t>a reference to a statute, ordinance, code or other law includes regulations and other statutory instruments under it and consolidations, amendments, re-enactments or replacements of any of them (whether of the same or any legislative authority having jurisdiction)</w:t>
      </w:r>
      <w:r w:rsidR="00431DC5">
        <w:rPr>
          <w:rFonts w:cs="Arial"/>
          <w:sz w:val="20"/>
        </w:rPr>
        <w:t>;</w:t>
      </w:r>
    </w:p>
    <w:p w14:paraId="7D9D5F61" w14:textId="77777777" w:rsidR="005D1BF5" w:rsidRDefault="00CC6473">
      <w:pPr>
        <w:pStyle w:val="Heading3"/>
        <w:rPr>
          <w:rFonts w:cs="Arial"/>
          <w:sz w:val="20"/>
        </w:rPr>
      </w:pPr>
      <w:r>
        <w:rPr>
          <w:rFonts w:cs="Arial"/>
          <w:sz w:val="20"/>
        </w:rPr>
        <w:t>a reference to ‘writing’ shall, unless the contrary intention appears, be construed as including references to printing, lithography, photography and other modes of representing or reproducing words in a visible form, including messages sent by electronic mail</w:t>
      </w:r>
      <w:r w:rsidR="005D1BF5">
        <w:rPr>
          <w:rFonts w:cs="Arial"/>
          <w:sz w:val="20"/>
        </w:rPr>
        <w:t>; and</w:t>
      </w:r>
    </w:p>
    <w:p w14:paraId="1960F72A" w14:textId="337807BB" w:rsidR="00CC6473" w:rsidRDefault="00E631EA">
      <w:pPr>
        <w:pStyle w:val="Heading3"/>
        <w:rPr>
          <w:rFonts w:cs="Arial"/>
          <w:sz w:val="20"/>
        </w:rPr>
      </w:pPr>
      <w:r>
        <w:rPr>
          <w:rFonts w:cs="Arial"/>
          <w:sz w:val="20"/>
        </w:rPr>
        <w:t>a</w:t>
      </w:r>
      <w:r w:rsidR="005D1BF5">
        <w:rPr>
          <w:rFonts w:cs="Arial"/>
          <w:sz w:val="20"/>
        </w:rPr>
        <w:t>ny doubt arising as to the application or meaning of any clause or wording therein</w:t>
      </w:r>
      <w:r w:rsidR="00853DB1">
        <w:rPr>
          <w:rFonts w:cs="Arial"/>
          <w:sz w:val="20"/>
        </w:rPr>
        <w:t xml:space="preserve"> shall be decided </w:t>
      </w:r>
      <w:r w:rsidR="00BD07C8">
        <w:rPr>
          <w:rFonts w:cs="Arial"/>
          <w:sz w:val="20"/>
        </w:rPr>
        <w:t xml:space="preserve">by a vote </w:t>
      </w:r>
      <w:r w:rsidR="00853DB1">
        <w:rPr>
          <w:rFonts w:cs="Arial"/>
          <w:sz w:val="20"/>
        </w:rPr>
        <w:t>at a General Meeting</w:t>
      </w:r>
      <w:r w:rsidR="00BD07C8">
        <w:rPr>
          <w:rFonts w:cs="Arial"/>
          <w:sz w:val="20"/>
        </w:rPr>
        <w:t>, which decision shall be final and conclusive.</w:t>
      </w:r>
    </w:p>
    <w:p w14:paraId="37F6C187" w14:textId="77777777" w:rsidR="00CC6473" w:rsidRDefault="00CC6473">
      <w:pPr>
        <w:pStyle w:val="Heading2"/>
        <w:rPr>
          <w:rFonts w:cs="Arial"/>
          <w:sz w:val="20"/>
        </w:rPr>
      </w:pPr>
      <w:r>
        <w:rPr>
          <w:rFonts w:cs="Arial"/>
          <w:sz w:val="20"/>
        </w:rPr>
        <w:t>Severance</w:t>
      </w:r>
    </w:p>
    <w:p w14:paraId="106B2586" w14:textId="48CB2802" w:rsidR="00CC6473" w:rsidRDefault="00CC6473">
      <w:pPr>
        <w:pStyle w:val="Para"/>
        <w:rPr>
          <w:rFonts w:cs="Arial"/>
          <w:sz w:val="20"/>
        </w:rPr>
      </w:pPr>
      <w:r>
        <w:rPr>
          <w:rFonts w:cs="Arial"/>
          <w:sz w:val="20"/>
        </w:rPr>
        <w:t xml:space="preserve">If any provision of this </w:t>
      </w:r>
      <w:r w:rsidR="00AA4485">
        <w:rPr>
          <w:rFonts w:cs="Arial"/>
          <w:sz w:val="20"/>
        </w:rPr>
        <w:t>C</w:t>
      </w:r>
      <w:r>
        <w:rPr>
          <w:rFonts w:cs="Arial"/>
          <w:sz w:val="20"/>
        </w:rPr>
        <w:t xml:space="preserve">onstitution or any phrase contained in it is invalid or unenforceable, the phrase or provision is to be read down if possible, so as to be valid and enforceable, and otherwise shall be severed to the extent of the invalidity or unenforceability, without affecting the remaining provisions of this </w:t>
      </w:r>
      <w:r w:rsidR="00AA4485">
        <w:rPr>
          <w:rFonts w:cs="Arial"/>
          <w:sz w:val="20"/>
        </w:rPr>
        <w:t>C</w:t>
      </w:r>
      <w:r>
        <w:rPr>
          <w:rFonts w:cs="Arial"/>
          <w:sz w:val="20"/>
        </w:rPr>
        <w:t>onstitution.</w:t>
      </w:r>
    </w:p>
    <w:p w14:paraId="798B321C" w14:textId="77777777" w:rsidR="00CC6473" w:rsidRDefault="00CC6473">
      <w:pPr>
        <w:pStyle w:val="Heading2"/>
        <w:rPr>
          <w:rFonts w:cs="Arial"/>
          <w:sz w:val="20"/>
        </w:rPr>
      </w:pPr>
      <w:r>
        <w:rPr>
          <w:rFonts w:cs="Arial"/>
          <w:sz w:val="20"/>
        </w:rPr>
        <w:t>The Act</w:t>
      </w:r>
    </w:p>
    <w:p w14:paraId="6C0E515B" w14:textId="5E6CA449" w:rsidR="00CC6473" w:rsidRDefault="00CC6473">
      <w:pPr>
        <w:pStyle w:val="Para"/>
        <w:rPr>
          <w:rFonts w:cs="Arial"/>
          <w:sz w:val="20"/>
        </w:rPr>
      </w:pPr>
      <w:r>
        <w:rPr>
          <w:rFonts w:cs="Arial"/>
          <w:sz w:val="20"/>
        </w:rPr>
        <w:t xml:space="preserve">Except where the contrary intention appears, in this </w:t>
      </w:r>
      <w:r w:rsidR="00E60083">
        <w:rPr>
          <w:rFonts w:cs="Arial"/>
          <w:sz w:val="20"/>
        </w:rPr>
        <w:t>C</w:t>
      </w:r>
      <w:r>
        <w:rPr>
          <w:rFonts w:cs="Arial"/>
          <w:sz w:val="20"/>
        </w:rPr>
        <w:t xml:space="preserve">onstitution, an expression that deals with a matter under the Act has the same meaning as that provision of the Act. Model rules under the Act are expressly displaced by this </w:t>
      </w:r>
      <w:r w:rsidR="00E60083">
        <w:rPr>
          <w:rFonts w:cs="Arial"/>
          <w:sz w:val="20"/>
        </w:rPr>
        <w:t>C</w:t>
      </w:r>
      <w:r>
        <w:rPr>
          <w:rFonts w:cs="Arial"/>
          <w:sz w:val="20"/>
        </w:rPr>
        <w:t>onstitution.</w:t>
      </w:r>
    </w:p>
    <w:p w14:paraId="7C54138E" w14:textId="77777777" w:rsidR="00CC6473" w:rsidRDefault="00CC6473">
      <w:pPr>
        <w:pStyle w:val="Heading1"/>
        <w:rPr>
          <w:rFonts w:cs="Arial"/>
          <w:color w:val="000080"/>
          <w:sz w:val="20"/>
        </w:rPr>
      </w:pPr>
      <w:bookmarkStart w:id="16" w:name="_OBJECTS_OF_THE"/>
      <w:bookmarkStart w:id="17" w:name="_Toc515911246"/>
      <w:bookmarkEnd w:id="16"/>
      <w:r>
        <w:rPr>
          <w:rFonts w:cs="Arial"/>
          <w:color w:val="000080"/>
          <w:sz w:val="20"/>
        </w:rPr>
        <w:t>OBJECTS OF THE ASSOCIATION</w:t>
      </w:r>
      <w:bookmarkEnd w:id="10"/>
      <w:bookmarkEnd w:id="11"/>
      <w:bookmarkEnd w:id="12"/>
      <w:bookmarkEnd w:id="13"/>
      <w:bookmarkEnd w:id="17"/>
    </w:p>
    <w:p w14:paraId="407F2666" w14:textId="688E504A" w:rsidR="00CC6473" w:rsidRDefault="00CC6473" w:rsidP="009D0E87">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w:t>
      </w:r>
      <w:r w:rsidR="005B7247">
        <w:rPr>
          <w:rFonts w:cs="Arial"/>
          <w:i/>
          <w:sz w:val="20"/>
        </w:rPr>
        <w:t>O</w:t>
      </w:r>
      <w:r>
        <w:rPr>
          <w:rFonts w:cs="Arial"/>
          <w:i/>
          <w:sz w:val="20"/>
        </w:rPr>
        <w:t xml:space="preserve">bjects of the </w:t>
      </w:r>
      <w:r w:rsidR="00E60B89">
        <w:rPr>
          <w:rFonts w:cs="Arial"/>
          <w:i/>
          <w:sz w:val="20"/>
        </w:rPr>
        <w:t>A</w:t>
      </w:r>
      <w:r>
        <w:rPr>
          <w:rFonts w:cs="Arial"/>
          <w:i/>
          <w:sz w:val="20"/>
        </w:rPr>
        <w:t xml:space="preserve">ssociation are important and must be carefully considered. The </w:t>
      </w:r>
      <w:r w:rsidR="005B7247">
        <w:rPr>
          <w:rFonts w:cs="Arial"/>
          <w:i/>
          <w:sz w:val="20"/>
        </w:rPr>
        <w:t>O</w:t>
      </w:r>
      <w:r>
        <w:rPr>
          <w:rFonts w:cs="Arial"/>
          <w:i/>
          <w:sz w:val="20"/>
        </w:rPr>
        <w:t xml:space="preserve">bjects of the </w:t>
      </w:r>
      <w:r w:rsidR="005B7247" w:rsidRPr="00384315">
        <w:rPr>
          <w:rFonts w:cs="Arial"/>
          <w:i/>
          <w:iCs/>
          <w:sz w:val="20"/>
          <w:szCs w:val="22"/>
          <w:lang w:val="en-US"/>
        </w:rPr>
        <w:t>A</w:t>
      </w:r>
      <w:r w:rsidRPr="00384315">
        <w:rPr>
          <w:rFonts w:cs="Arial"/>
          <w:i/>
          <w:iCs/>
          <w:sz w:val="20"/>
          <w:szCs w:val="22"/>
          <w:lang w:val="en-US"/>
        </w:rPr>
        <w:t>ssociation</w:t>
      </w:r>
      <w:r>
        <w:rPr>
          <w:rFonts w:cs="Arial"/>
          <w:i/>
          <w:sz w:val="20"/>
        </w:rPr>
        <w:t xml:space="preserve"> are </w:t>
      </w:r>
      <w:r w:rsidR="00EB6E4F">
        <w:rPr>
          <w:rFonts w:cs="Arial"/>
          <w:i/>
          <w:sz w:val="20"/>
        </w:rPr>
        <w:t xml:space="preserve">the </w:t>
      </w:r>
      <w:r>
        <w:rPr>
          <w:rFonts w:cs="Arial"/>
          <w:i/>
          <w:sz w:val="20"/>
        </w:rPr>
        <w:t xml:space="preserve">reasons for </w:t>
      </w:r>
      <w:r w:rsidR="005B7247">
        <w:rPr>
          <w:rFonts w:cs="Arial"/>
          <w:i/>
          <w:sz w:val="20"/>
        </w:rPr>
        <w:t xml:space="preserve">the </w:t>
      </w:r>
      <w:r>
        <w:rPr>
          <w:rFonts w:cs="Arial"/>
          <w:i/>
          <w:sz w:val="20"/>
        </w:rPr>
        <w:t xml:space="preserve">existence </w:t>
      </w:r>
      <w:r w:rsidR="005B7247">
        <w:rPr>
          <w:rFonts w:cs="Arial"/>
          <w:i/>
          <w:sz w:val="20"/>
        </w:rPr>
        <w:t xml:space="preserve">of the Association </w:t>
      </w:r>
      <w:r>
        <w:rPr>
          <w:rFonts w:cs="Arial"/>
          <w:i/>
          <w:sz w:val="20"/>
        </w:rPr>
        <w:t xml:space="preserve">and although this can be simply stated as ‘promotion and encouragement of the sport’, the changes in regulatory, commercial and sporting landscapes require a </w:t>
      </w:r>
      <w:r w:rsidR="00EB6E4F">
        <w:rPr>
          <w:rFonts w:cs="Arial"/>
          <w:i/>
          <w:sz w:val="20"/>
        </w:rPr>
        <w:t>current</w:t>
      </w:r>
      <w:r>
        <w:rPr>
          <w:rFonts w:cs="Arial"/>
          <w:i/>
          <w:sz w:val="20"/>
        </w:rPr>
        <w:t xml:space="preserve"> sporting body to have</w:t>
      </w:r>
      <w:r w:rsidR="00DC139D">
        <w:rPr>
          <w:rFonts w:cs="Arial"/>
          <w:i/>
          <w:sz w:val="20"/>
        </w:rPr>
        <w:t xml:space="preserve"> relatively</w:t>
      </w:r>
      <w:r>
        <w:rPr>
          <w:rFonts w:cs="Arial"/>
          <w:i/>
          <w:sz w:val="20"/>
        </w:rPr>
        <w:t xml:space="preserve"> broad </w:t>
      </w:r>
      <w:r w:rsidR="00DC139D">
        <w:rPr>
          <w:rFonts w:cs="Arial"/>
          <w:i/>
          <w:sz w:val="20"/>
        </w:rPr>
        <w:t>O</w:t>
      </w:r>
      <w:r>
        <w:rPr>
          <w:rFonts w:cs="Arial"/>
          <w:i/>
          <w:sz w:val="20"/>
        </w:rPr>
        <w:t xml:space="preserve">bjects. </w:t>
      </w:r>
    </w:p>
    <w:p w14:paraId="68F0DB9D" w14:textId="33BBC4E0" w:rsidR="00CC6473" w:rsidRDefault="00CC6473" w:rsidP="009D0E87">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w:t>
      </w:r>
      <w:r w:rsidR="00DC139D">
        <w:rPr>
          <w:rFonts w:cs="Arial"/>
          <w:i/>
          <w:sz w:val="20"/>
        </w:rPr>
        <w:t>O</w:t>
      </w:r>
      <w:r>
        <w:rPr>
          <w:rFonts w:cs="Arial"/>
          <w:i/>
          <w:sz w:val="20"/>
        </w:rPr>
        <w:t xml:space="preserve">bjects are expressed to apply to the </w:t>
      </w:r>
      <w:r w:rsidR="00EB6E4F">
        <w:rPr>
          <w:rFonts w:cs="Arial"/>
          <w:i/>
          <w:sz w:val="20"/>
        </w:rPr>
        <w:t>R</w:t>
      </w:r>
      <w:r>
        <w:rPr>
          <w:rFonts w:cs="Arial"/>
          <w:i/>
          <w:sz w:val="20"/>
        </w:rPr>
        <w:t xml:space="preserve">egion in which the </w:t>
      </w:r>
      <w:r w:rsidR="00173D6E">
        <w:rPr>
          <w:rFonts w:cs="Arial"/>
          <w:i/>
          <w:sz w:val="20"/>
        </w:rPr>
        <w:t>Association</w:t>
      </w:r>
      <w:r>
        <w:rPr>
          <w:rFonts w:cs="Arial"/>
          <w:i/>
          <w:sz w:val="20"/>
        </w:rPr>
        <w:t xml:space="preserve"> operates </w:t>
      </w:r>
      <w:r w:rsidR="00173D6E">
        <w:rPr>
          <w:rFonts w:cs="Arial"/>
          <w:i/>
          <w:sz w:val="20"/>
        </w:rPr>
        <w:t>and/</w:t>
      </w:r>
      <w:r>
        <w:rPr>
          <w:rFonts w:cs="Arial"/>
          <w:i/>
          <w:sz w:val="20"/>
        </w:rPr>
        <w:t xml:space="preserve">or over which it </w:t>
      </w:r>
      <w:r w:rsidRPr="00384315">
        <w:rPr>
          <w:rFonts w:cs="Arial"/>
          <w:i/>
          <w:iCs/>
          <w:sz w:val="20"/>
          <w:szCs w:val="22"/>
          <w:lang w:val="en-US"/>
        </w:rPr>
        <w:t>has</w:t>
      </w:r>
      <w:r>
        <w:rPr>
          <w:rFonts w:cs="Arial"/>
          <w:i/>
          <w:sz w:val="20"/>
        </w:rPr>
        <w:t xml:space="preserve"> jurisdiction.</w:t>
      </w:r>
    </w:p>
    <w:p w14:paraId="7B25F797" w14:textId="6344E578" w:rsidR="003471CF" w:rsidRDefault="003471CF" w:rsidP="009D0E87">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w:t>
      </w:r>
      <w:r w:rsidR="00DC139D">
        <w:rPr>
          <w:rFonts w:cs="Arial"/>
          <w:i/>
          <w:sz w:val="20"/>
        </w:rPr>
        <w:t>O</w:t>
      </w:r>
      <w:r>
        <w:rPr>
          <w:rFonts w:cs="Arial"/>
          <w:i/>
          <w:sz w:val="20"/>
        </w:rPr>
        <w:t xml:space="preserve">bjects </w:t>
      </w:r>
      <w:r w:rsidRPr="00384315">
        <w:rPr>
          <w:rFonts w:cs="Arial"/>
          <w:i/>
          <w:iCs/>
          <w:sz w:val="20"/>
          <w:szCs w:val="22"/>
          <w:lang w:val="en-US"/>
        </w:rPr>
        <w:t>listed</w:t>
      </w:r>
      <w:r>
        <w:rPr>
          <w:rFonts w:cs="Arial"/>
          <w:i/>
          <w:sz w:val="20"/>
        </w:rPr>
        <w:t xml:space="preserve"> here include more than would be preferred by most Associations</w:t>
      </w:r>
      <w:r w:rsidR="003651B7">
        <w:rPr>
          <w:rFonts w:cs="Arial"/>
          <w:i/>
          <w:sz w:val="20"/>
        </w:rPr>
        <w:t xml:space="preserve"> but have been included in full to assist the </w:t>
      </w:r>
      <w:r w:rsidR="00173D6E">
        <w:rPr>
          <w:rFonts w:cs="Arial"/>
          <w:i/>
          <w:sz w:val="20"/>
        </w:rPr>
        <w:t xml:space="preserve">Association </w:t>
      </w:r>
      <w:r w:rsidR="003651B7">
        <w:rPr>
          <w:rFonts w:cs="Arial"/>
          <w:i/>
          <w:sz w:val="20"/>
        </w:rPr>
        <w:t>in compiling the Constitution</w:t>
      </w:r>
      <w:r>
        <w:rPr>
          <w:rFonts w:cs="Arial"/>
          <w:i/>
          <w:sz w:val="20"/>
        </w:rPr>
        <w:t xml:space="preserve">. </w:t>
      </w:r>
    </w:p>
    <w:p w14:paraId="7A9848B9" w14:textId="327F1D57" w:rsidR="00CC6473" w:rsidRDefault="00CC6473" w:rsidP="00384315">
      <w:pPr>
        <w:pStyle w:val="Para"/>
        <w:rPr>
          <w:rFonts w:cs="Arial"/>
          <w:sz w:val="20"/>
        </w:rPr>
      </w:pPr>
      <w:r>
        <w:rPr>
          <w:rFonts w:cs="Arial"/>
          <w:sz w:val="20"/>
        </w:rPr>
        <w:t xml:space="preserve">The objects of the </w:t>
      </w:r>
      <w:r w:rsidR="00195ED4">
        <w:rPr>
          <w:rFonts w:cs="Arial"/>
          <w:sz w:val="20"/>
        </w:rPr>
        <w:t>A</w:t>
      </w:r>
      <w:r>
        <w:rPr>
          <w:rFonts w:cs="Arial"/>
          <w:sz w:val="20"/>
        </w:rPr>
        <w:t>ssociation are</w:t>
      </w:r>
      <w:r w:rsidR="00D36EE3">
        <w:rPr>
          <w:rFonts w:cs="Arial"/>
          <w:sz w:val="20"/>
        </w:rPr>
        <w:t>, within the Region,</w:t>
      </w:r>
      <w:r>
        <w:rPr>
          <w:rFonts w:cs="Arial"/>
          <w:sz w:val="20"/>
        </w:rPr>
        <w:t xml:space="preserve"> to:</w:t>
      </w:r>
    </w:p>
    <w:p w14:paraId="3F2ADE90" w14:textId="5C4F0036" w:rsidR="00E3445F" w:rsidRDefault="00E631EA" w:rsidP="00E3445F">
      <w:pPr>
        <w:pStyle w:val="Heading3"/>
        <w:rPr>
          <w:rFonts w:cs="Arial"/>
          <w:sz w:val="20"/>
        </w:rPr>
      </w:pPr>
      <w:r>
        <w:rPr>
          <w:rFonts w:cs="Arial"/>
          <w:sz w:val="20"/>
        </w:rPr>
        <w:t>p</w:t>
      </w:r>
      <w:r w:rsidR="00CC6473">
        <w:rPr>
          <w:rFonts w:cs="Arial"/>
          <w:sz w:val="20"/>
        </w:rPr>
        <w:t xml:space="preserve">articipate as a member of </w:t>
      </w:r>
      <w:r w:rsidR="00D76022">
        <w:rPr>
          <w:rFonts w:cs="Arial"/>
          <w:sz w:val="20"/>
        </w:rPr>
        <w:t xml:space="preserve">the </w:t>
      </w:r>
      <w:r w:rsidR="00E3445F">
        <w:rPr>
          <w:rFonts w:cs="Arial"/>
          <w:sz w:val="20"/>
        </w:rPr>
        <w:t xml:space="preserve">NSO </w:t>
      </w:r>
      <w:r w:rsidR="00CC6473">
        <w:rPr>
          <w:rFonts w:cs="Arial"/>
          <w:sz w:val="20"/>
        </w:rPr>
        <w:t xml:space="preserve">so </w:t>
      </w:r>
      <w:r w:rsidR="0031374F">
        <w:rPr>
          <w:rFonts w:cs="Arial"/>
          <w:sz w:val="20"/>
        </w:rPr>
        <w:t xml:space="preserve">the Sport </w:t>
      </w:r>
      <w:r w:rsidR="00CC6473">
        <w:rPr>
          <w:rFonts w:cs="Arial"/>
          <w:sz w:val="20"/>
        </w:rPr>
        <w:t>can be conducted, encouraged, promoted, advanced and administered.</w:t>
      </w:r>
      <w:r w:rsidR="00E3445F">
        <w:rPr>
          <w:rFonts w:cs="Arial"/>
          <w:sz w:val="20"/>
        </w:rPr>
        <w:t xml:space="preserve"> </w:t>
      </w:r>
    </w:p>
    <w:p w14:paraId="6AA90FCE" w14:textId="18C0B656" w:rsidR="00CC6473" w:rsidRDefault="00CC6473" w:rsidP="009D0E87">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lastRenderedPageBreak/>
        <w:t xml:space="preserve">The purpose of </w:t>
      </w:r>
      <w:r w:rsidR="0065088A">
        <w:rPr>
          <w:rFonts w:cs="Arial"/>
          <w:i/>
          <w:sz w:val="20"/>
        </w:rPr>
        <w:t>O</w:t>
      </w:r>
      <w:r>
        <w:rPr>
          <w:rFonts w:cs="Arial"/>
          <w:i/>
          <w:sz w:val="20"/>
        </w:rPr>
        <w:t xml:space="preserve">bject (a) is to recognise the ‘sporting authority’ which follows from being part of an IF/NSO recognised sport. To be part of the ‘authorised sport’ an organisation must be part of or affiliated with </w:t>
      </w:r>
      <w:r w:rsidR="00D57EBA">
        <w:rPr>
          <w:rFonts w:cs="Arial"/>
          <w:i/>
          <w:sz w:val="20"/>
        </w:rPr>
        <w:t xml:space="preserve">at least </w:t>
      </w:r>
      <w:r>
        <w:rPr>
          <w:rFonts w:cs="Arial"/>
          <w:i/>
          <w:sz w:val="20"/>
        </w:rPr>
        <w:t xml:space="preserve">the national </w:t>
      </w:r>
      <w:r w:rsidR="00D57EBA">
        <w:rPr>
          <w:rFonts w:cs="Arial"/>
          <w:i/>
          <w:sz w:val="20"/>
        </w:rPr>
        <w:t>body (</w:t>
      </w:r>
      <w:r>
        <w:rPr>
          <w:rFonts w:cs="Arial"/>
          <w:i/>
          <w:sz w:val="20"/>
        </w:rPr>
        <w:t>and international bodies</w:t>
      </w:r>
      <w:r w:rsidR="00D57EBA">
        <w:rPr>
          <w:rFonts w:cs="Arial"/>
          <w:i/>
          <w:sz w:val="20"/>
        </w:rPr>
        <w:t xml:space="preserve"> where appropriate)</w:t>
      </w:r>
      <w:r>
        <w:rPr>
          <w:rFonts w:cs="Arial"/>
          <w:i/>
          <w:sz w:val="20"/>
        </w:rPr>
        <w:t>.</w:t>
      </w:r>
    </w:p>
    <w:p w14:paraId="1CF63840" w14:textId="77777777" w:rsidR="00EC6C3D" w:rsidRDefault="00CC6473" w:rsidP="00384315">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szCs w:val="22"/>
          <w:lang w:val="en-US"/>
        </w:rPr>
      </w:pPr>
      <w:r w:rsidRPr="00384315">
        <w:rPr>
          <w:rFonts w:cs="Arial"/>
          <w:i/>
          <w:iCs/>
          <w:sz w:val="20"/>
          <w:szCs w:val="22"/>
          <w:lang w:val="en-US"/>
        </w:rPr>
        <w:t xml:space="preserve">The wording in this </w:t>
      </w:r>
      <w:r w:rsidR="0065088A" w:rsidRPr="00384315">
        <w:rPr>
          <w:rFonts w:cs="Arial"/>
          <w:i/>
          <w:iCs/>
          <w:sz w:val="20"/>
          <w:szCs w:val="22"/>
          <w:lang w:val="en-US"/>
        </w:rPr>
        <w:t>O</w:t>
      </w:r>
      <w:r w:rsidRPr="00384315">
        <w:rPr>
          <w:rFonts w:cs="Arial"/>
          <w:i/>
          <w:iCs/>
          <w:sz w:val="20"/>
          <w:szCs w:val="22"/>
          <w:lang w:val="en-US"/>
        </w:rPr>
        <w:t>bject</w:t>
      </w:r>
      <w:r w:rsidR="004D037B" w:rsidRPr="00384315">
        <w:rPr>
          <w:rFonts w:cs="Arial"/>
          <w:i/>
          <w:iCs/>
          <w:sz w:val="20"/>
          <w:szCs w:val="22"/>
          <w:lang w:val="en-US"/>
        </w:rPr>
        <w:t xml:space="preserve"> below</w:t>
      </w:r>
      <w:r w:rsidRPr="00384315">
        <w:rPr>
          <w:rFonts w:cs="Arial"/>
          <w:i/>
          <w:iCs/>
          <w:sz w:val="20"/>
          <w:szCs w:val="22"/>
          <w:lang w:val="en-US"/>
        </w:rPr>
        <w:t xml:space="preserve"> reflects the language of the Income Tax Assessment Act, which </w:t>
      </w:r>
      <w:proofErr w:type="spellStart"/>
      <w:r w:rsidRPr="00384315">
        <w:rPr>
          <w:rFonts w:cs="Arial"/>
          <w:i/>
          <w:iCs/>
          <w:sz w:val="20"/>
          <w:szCs w:val="22"/>
          <w:lang w:val="en-US"/>
        </w:rPr>
        <w:t>recognises</w:t>
      </w:r>
      <w:proofErr w:type="spellEnd"/>
      <w:r w:rsidRPr="00384315">
        <w:rPr>
          <w:rFonts w:cs="Arial"/>
          <w:i/>
          <w:iCs/>
          <w:sz w:val="20"/>
          <w:szCs w:val="22"/>
          <w:lang w:val="en-US"/>
        </w:rPr>
        <w:t xml:space="preserve"> sporting bodies as income tax exempt organisations.  </w:t>
      </w:r>
    </w:p>
    <w:p w14:paraId="72D03557" w14:textId="2CD8C27F" w:rsidR="00CC6473" w:rsidRPr="00384315" w:rsidRDefault="00CC6473" w:rsidP="00384315">
      <w:pPr>
        <w:pBdr>
          <w:top w:val="single" w:sz="4" w:space="1" w:color="auto"/>
          <w:left w:val="single" w:sz="4" w:space="4" w:color="auto"/>
          <w:bottom w:val="single" w:sz="4" w:space="1" w:color="auto"/>
          <w:right w:val="single" w:sz="4" w:space="4" w:color="auto"/>
        </w:pBdr>
        <w:shd w:val="clear" w:color="auto" w:fill="FFCC00"/>
        <w:spacing w:after="240"/>
        <w:rPr>
          <w:rFonts w:cs="Arial"/>
          <w:i/>
          <w:iCs/>
          <w:szCs w:val="22"/>
          <w:lang w:val="en-US"/>
        </w:rPr>
      </w:pPr>
      <w:r w:rsidRPr="00384315">
        <w:rPr>
          <w:rFonts w:cs="Arial"/>
          <w:i/>
          <w:iCs/>
          <w:sz w:val="20"/>
          <w:szCs w:val="22"/>
          <w:lang w:val="en-US"/>
        </w:rPr>
        <w:t>Recreation organisations using this template may not be subject to the same income tax exemptions and should obtain their own advice on this matter.</w:t>
      </w:r>
    </w:p>
    <w:p w14:paraId="3413ECAD" w14:textId="77777777" w:rsidR="00E3445F" w:rsidRPr="00DB173F" w:rsidRDefault="00E3445F" w:rsidP="00DE490B">
      <w:pPr>
        <w:pStyle w:val="Heading3"/>
        <w:rPr>
          <w:sz w:val="20"/>
        </w:rPr>
      </w:pPr>
      <w:r w:rsidRPr="00DB173F">
        <w:rPr>
          <w:sz w:val="20"/>
        </w:rPr>
        <w:t>arrange, conduct and regulate competitions in the Sport;</w:t>
      </w:r>
    </w:p>
    <w:p w14:paraId="7B6B8801" w14:textId="77777777" w:rsidR="00E3445F" w:rsidRPr="00E3445F" w:rsidRDefault="00E3445F" w:rsidP="00E3445F">
      <w:pPr>
        <w:pStyle w:val="Heading3"/>
        <w:rPr>
          <w:sz w:val="20"/>
        </w:rPr>
      </w:pPr>
      <w:r w:rsidRPr="00DB173F">
        <w:rPr>
          <w:sz w:val="20"/>
        </w:rPr>
        <w:t>affiliate with the NSO and act as its South Australian affiliated member</w:t>
      </w:r>
      <w:r w:rsidRPr="00E3445F">
        <w:rPr>
          <w:sz w:val="20"/>
        </w:rPr>
        <w:t xml:space="preserve">;  </w:t>
      </w:r>
    </w:p>
    <w:p w14:paraId="674D826D" w14:textId="107461C5" w:rsidR="00E3445F" w:rsidRPr="00E3445F" w:rsidRDefault="00E3445F" w:rsidP="00E3445F">
      <w:pPr>
        <w:pStyle w:val="Heading3"/>
        <w:rPr>
          <w:sz w:val="20"/>
        </w:rPr>
      </w:pPr>
      <w:r w:rsidRPr="00E3445F">
        <w:rPr>
          <w:sz w:val="20"/>
        </w:rPr>
        <w:t>maintain and enhance the reputation of the Sport and the standards of play and behaviour</w:t>
      </w:r>
      <w:r w:rsidRPr="00E3445F">
        <w:rPr>
          <w:color w:val="FF0000"/>
          <w:sz w:val="20"/>
        </w:rPr>
        <w:t xml:space="preserve"> </w:t>
      </w:r>
      <w:r w:rsidRPr="00E3445F">
        <w:rPr>
          <w:sz w:val="20"/>
        </w:rPr>
        <w:t xml:space="preserve">of </w:t>
      </w:r>
      <w:r w:rsidR="00F035F5">
        <w:rPr>
          <w:sz w:val="20"/>
        </w:rPr>
        <w:t>p</w:t>
      </w:r>
      <w:r w:rsidRPr="00E3445F">
        <w:rPr>
          <w:sz w:val="20"/>
        </w:rPr>
        <w:t>articipants</w:t>
      </w:r>
      <w:r w:rsidR="004D037B">
        <w:rPr>
          <w:sz w:val="20"/>
        </w:rPr>
        <w:t xml:space="preserve"> in the Sport</w:t>
      </w:r>
      <w:r w:rsidRPr="00E3445F">
        <w:rPr>
          <w:sz w:val="20"/>
        </w:rPr>
        <w:t xml:space="preserve">; </w:t>
      </w:r>
    </w:p>
    <w:p w14:paraId="23917760" w14:textId="5BD77D89" w:rsidR="00E3445F" w:rsidRPr="00E3445F" w:rsidRDefault="00E3445F" w:rsidP="00E3445F">
      <w:pPr>
        <w:pStyle w:val="Heading3"/>
        <w:rPr>
          <w:sz w:val="20"/>
        </w:rPr>
      </w:pPr>
      <w:r w:rsidRPr="00E3445F">
        <w:rPr>
          <w:sz w:val="20"/>
        </w:rPr>
        <w:t>undertake and or do other things or activities which are necessary, incidental or conducive to the advancement of these Objects</w:t>
      </w:r>
      <w:r w:rsidR="00AF2675">
        <w:rPr>
          <w:sz w:val="20"/>
        </w:rPr>
        <w:t>;</w:t>
      </w:r>
      <w:bookmarkStart w:id="18" w:name="_Toc352768532"/>
      <w:bookmarkEnd w:id="18"/>
    </w:p>
    <w:p w14:paraId="12AA5469" w14:textId="77777777" w:rsidR="00EC6C3D" w:rsidRDefault="00E3445F" w:rsidP="00384315">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Ideally a sport will operate under consistent regulations and policy framework.  This is the </w:t>
      </w:r>
      <w:r w:rsidRPr="00D406F6">
        <w:rPr>
          <w:i/>
          <w:iCs/>
          <w:sz w:val="20"/>
        </w:rPr>
        <w:t>responsibil</w:t>
      </w:r>
      <w:r w:rsidR="008F17E9" w:rsidRPr="00D406F6">
        <w:rPr>
          <w:i/>
          <w:iCs/>
          <w:sz w:val="20"/>
        </w:rPr>
        <w:t>ity</w:t>
      </w:r>
      <w:r w:rsidR="008F17E9">
        <w:rPr>
          <w:rFonts w:cs="Arial"/>
          <w:i/>
          <w:sz w:val="20"/>
        </w:rPr>
        <w:t xml:space="preserve"> of the NSO as the technical</w:t>
      </w:r>
      <w:r>
        <w:rPr>
          <w:rFonts w:cs="Arial"/>
          <w:i/>
          <w:sz w:val="20"/>
        </w:rPr>
        <w:t xml:space="preserve"> “rules</w:t>
      </w:r>
      <w:r w:rsidR="00864263">
        <w:rPr>
          <w:rFonts w:cs="Arial"/>
          <w:i/>
          <w:sz w:val="20"/>
        </w:rPr>
        <w:t xml:space="preserve"> or laws</w:t>
      </w:r>
      <w:r>
        <w:rPr>
          <w:rFonts w:cs="Arial"/>
          <w:i/>
          <w:sz w:val="20"/>
        </w:rPr>
        <w:t xml:space="preserve"> of the game” are essentially the responsibility of the IF.  </w:t>
      </w:r>
    </w:p>
    <w:p w14:paraId="1E9D674F" w14:textId="2B75048E" w:rsidR="00E3445F" w:rsidRDefault="00E3445F" w:rsidP="00384315">
      <w:pPr>
        <w:pBdr>
          <w:top w:val="single" w:sz="4" w:space="1" w:color="auto"/>
          <w:left w:val="single" w:sz="4" w:space="4" w:color="auto"/>
          <w:bottom w:val="single" w:sz="4" w:space="1" w:color="auto"/>
          <w:right w:val="single" w:sz="4" w:space="4" w:color="auto"/>
        </w:pBdr>
        <w:shd w:val="clear" w:color="auto" w:fill="FFCC00"/>
        <w:spacing w:after="240"/>
        <w:rPr>
          <w:rFonts w:cs="Arial"/>
          <w:sz w:val="20"/>
        </w:rPr>
      </w:pPr>
      <w:r>
        <w:rPr>
          <w:rFonts w:cs="Arial"/>
          <w:i/>
          <w:sz w:val="20"/>
        </w:rPr>
        <w:t xml:space="preserve">Generally, </w:t>
      </w:r>
      <w:r w:rsidR="004878B9" w:rsidRPr="00384315">
        <w:rPr>
          <w:rFonts w:cs="Arial"/>
          <w:i/>
          <w:iCs/>
          <w:sz w:val="20"/>
          <w:szCs w:val="22"/>
          <w:lang w:val="en-US"/>
        </w:rPr>
        <w:t>the</w:t>
      </w:r>
      <w:r w:rsidR="004878B9">
        <w:rPr>
          <w:rFonts w:cs="Arial"/>
          <w:i/>
          <w:sz w:val="20"/>
        </w:rPr>
        <w:t xml:space="preserve"> Association </w:t>
      </w:r>
      <w:r>
        <w:rPr>
          <w:rFonts w:cs="Arial"/>
          <w:i/>
          <w:sz w:val="20"/>
        </w:rPr>
        <w:t>would be responsible for implementation of policies that are developed by</w:t>
      </w:r>
      <w:r w:rsidR="004D037B">
        <w:rPr>
          <w:rFonts w:cs="Arial"/>
          <w:i/>
          <w:sz w:val="20"/>
        </w:rPr>
        <w:t xml:space="preserve"> the</w:t>
      </w:r>
      <w:r>
        <w:rPr>
          <w:rFonts w:cs="Arial"/>
          <w:i/>
          <w:sz w:val="20"/>
        </w:rPr>
        <w:t xml:space="preserve"> NSO</w:t>
      </w:r>
      <w:r w:rsidR="00AF2675">
        <w:rPr>
          <w:rFonts w:cs="Arial"/>
          <w:i/>
          <w:sz w:val="20"/>
        </w:rPr>
        <w:t xml:space="preserve"> and</w:t>
      </w:r>
      <w:r>
        <w:rPr>
          <w:rFonts w:cs="Arial"/>
          <w:i/>
          <w:sz w:val="20"/>
        </w:rPr>
        <w:t xml:space="preserve"> will develop local policies for implementation by affiliated </w:t>
      </w:r>
      <w:r w:rsidR="004841F0">
        <w:rPr>
          <w:rFonts w:cs="Arial"/>
          <w:i/>
          <w:sz w:val="20"/>
        </w:rPr>
        <w:t>RSOs and C</w:t>
      </w:r>
      <w:r>
        <w:rPr>
          <w:rFonts w:cs="Arial"/>
          <w:i/>
          <w:sz w:val="20"/>
        </w:rPr>
        <w:t>lubs</w:t>
      </w:r>
      <w:r w:rsidR="004841F0">
        <w:rPr>
          <w:rFonts w:cs="Arial"/>
          <w:i/>
          <w:sz w:val="20"/>
        </w:rPr>
        <w:t>.</w:t>
      </w:r>
    </w:p>
    <w:p w14:paraId="1790F57A" w14:textId="77777777" w:rsidR="00E3445F" w:rsidRPr="00E3445F" w:rsidRDefault="00E3445F" w:rsidP="00E3445F">
      <w:pPr>
        <w:pStyle w:val="Heading3"/>
        <w:rPr>
          <w:sz w:val="20"/>
        </w:rPr>
      </w:pPr>
      <w:r w:rsidRPr="00E3445F">
        <w:rPr>
          <w:sz w:val="20"/>
        </w:rPr>
        <w:t xml:space="preserve">have regard to the public interest in its operations; </w:t>
      </w:r>
    </w:p>
    <w:p w14:paraId="2F261081" w14:textId="62E4DEF7" w:rsidR="00E3445F" w:rsidRDefault="00E3445F" w:rsidP="00384315">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Generally, rules made in the “public interest” are less susceptible to challenge, therefore, this </w:t>
      </w:r>
      <w:r w:rsidRPr="00D406F6">
        <w:rPr>
          <w:i/>
          <w:iCs/>
          <w:sz w:val="20"/>
        </w:rPr>
        <w:t>object</w:t>
      </w:r>
      <w:r>
        <w:rPr>
          <w:rFonts w:cs="Arial"/>
          <w:i/>
          <w:sz w:val="20"/>
        </w:rPr>
        <w:t xml:space="preserve"> reminds </w:t>
      </w:r>
      <w:r w:rsidR="000C0E0A">
        <w:rPr>
          <w:rFonts w:cs="Arial"/>
          <w:i/>
          <w:sz w:val="20"/>
        </w:rPr>
        <w:t xml:space="preserve">the </w:t>
      </w:r>
      <w:r w:rsidRPr="00384315">
        <w:rPr>
          <w:rFonts w:cs="Arial"/>
          <w:i/>
          <w:iCs/>
          <w:sz w:val="20"/>
          <w:szCs w:val="22"/>
          <w:lang w:val="en-US"/>
        </w:rPr>
        <w:t>members</w:t>
      </w:r>
      <w:r>
        <w:rPr>
          <w:rFonts w:cs="Arial"/>
          <w:i/>
          <w:sz w:val="20"/>
        </w:rPr>
        <w:t xml:space="preserve"> </w:t>
      </w:r>
      <w:r w:rsidR="000C0E0A">
        <w:rPr>
          <w:rFonts w:cs="Arial"/>
          <w:i/>
          <w:sz w:val="20"/>
        </w:rPr>
        <w:t xml:space="preserve">of the Association </w:t>
      </w:r>
      <w:r>
        <w:rPr>
          <w:rFonts w:cs="Arial"/>
          <w:i/>
          <w:sz w:val="20"/>
        </w:rPr>
        <w:t xml:space="preserve">of the moral obligation to be mindful of the community when operating the </w:t>
      </w:r>
      <w:r w:rsidR="000C0E0A">
        <w:rPr>
          <w:rFonts w:cs="Arial"/>
          <w:i/>
          <w:sz w:val="20"/>
        </w:rPr>
        <w:t>A</w:t>
      </w:r>
      <w:r>
        <w:rPr>
          <w:rFonts w:cs="Arial"/>
          <w:i/>
          <w:sz w:val="20"/>
        </w:rPr>
        <w:t>ssociation.</w:t>
      </w:r>
    </w:p>
    <w:p w14:paraId="6253EDC4" w14:textId="1BB5A364" w:rsidR="00CC6473" w:rsidRDefault="00CF7DAB">
      <w:pPr>
        <w:pStyle w:val="Heading3"/>
        <w:rPr>
          <w:rFonts w:cs="Arial"/>
          <w:sz w:val="20"/>
        </w:rPr>
      </w:pPr>
      <w:r>
        <w:rPr>
          <w:rFonts w:cs="Arial"/>
          <w:sz w:val="20"/>
        </w:rPr>
        <w:t>p</w:t>
      </w:r>
      <w:r w:rsidR="00CC6473">
        <w:rPr>
          <w:rFonts w:cs="Arial"/>
          <w:sz w:val="20"/>
        </w:rPr>
        <w:t xml:space="preserve">romote at all times mutual trust and confidence between the </w:t>
      </w:r>
      <w:r w:rsidR="0001120E">
        <w:rPr>
          <w:rFonts w:cs="Arial"/>
          <w:sz w:val="20"/>
        </w:rPr>
        <w:t>Association</w:t>
      </w:r>
      <w:r w:rsidR="00CC6473">
        <w:rPr>
          <w:rFonts w:cs="Arial"/>
          <w:sz w:val="20"/>
        </w:rPr>
        <w:t xml:space="preserve">, the NSO and the </w:t>
      </w:r>
      <w:r w:rsidR="00E36F43">
        <w:rPr>
          <w:rFonts w:cs="Arial"/>
          <w:sz w:val="20"/>
        </w:rPr>
        <w:t>M</w:t>
      </w:r>
      <w:r w:rsidR="00CC6473">
        <w:rPr>
          <w:rFonts w:cs="Arial"/>
          <w:sz w:val="20"/>
        </w:rPr>
        <w:t xml:space="preserve">embers in pursuit of these </w:t>
      </w:r>
      <w:proofErr w:type="gramStart"/>
      <w:r w:rsidR="00CC6473">
        <w:rPr>
          <w:rFonts w:cs="Arial"/>
          <w:sz w:val="20"/>
        </w:rPr>
        <w:t>objects</w:t>
      </w:r>
      <w:r w:rsidR="00AF2675">
        <w:rPr>
          <w:rFonts w:cs="Arial"/>
          <w:sz w:val="20"/>
        </w:rPr>
        <w:t>;</w:t>
      </w:r>
      <w:proofErr w:type="gramEnd"/>
      <w:r w:rsidR="00CC6473">
        <w:rPr>
          <w:rFonts w:cs="Arial"/>
          <w:sz w:val="20"/>
        </w:rPr>
        <w:t xml:space="preserve"> </w:t>
      </w:r>
    </w:p>
    <w:p w14:paraId="48D56E4A" w14:textId="66AC783B" w:rsidR="00CC6473" w:rsidRDefault="00CF7DAB">
      <w:pPr>
        <w:pStyle w:val="Heading3"/>
        <w:rPr>
          <w:rFonts w:cs="Arial"/>
          <w:sz w:val="20"/>
        </w:rPr>
      </w:pPr>
      <w:r>
        <w:rPr>
          <w:rFonts w:cs="Arial"/>
          <w:sz w:val="20"/>
        </w:rPr>
        <w:t>a</w:t>
      </w:r>
      <w:r w:rsidR="00CC6473">
        <w:rPr>
          <w:rFonts w:cs="Arial"/>
          <w:sz w:val="20"/>
        </w:rPr>
        <w:t xml:space="preserve">ct at all times on behalf of, and in the interest of, the </w:t>
      </w:r>
      <w:r w:rsidR="00E36F43">
        <w:rPr>
          <w:rFonts w:cs="Arial"/>
          <w:sz w:val="20"/>
        </w:rPr>
        <w:t>M</w:t>
      </w:r>
      <w:r w:rsidR="00CC6473">
        <w:rPr>
          <w:rFonts w:cs="Arial"/>
          <w:sz w:val="20"/>
        </w:rPr>
        <w:t xml:space="preserve">embers and </w:t>
      </w:r>
      <w:r>
        <w:rPr>
          <w:rFonts w:cs="Arial"/>
          <w:sz w:val="20"/>
        </w:rPr>
        <w:t xml:space="preserve">the </w:t>
      </w:r>
      <w:proofErr w:type="gramStart"/>
      <w:r>
        <w:rPr>
          <w:rFonts w:cs="Arial"/>
          <w:sz w:val="20"/>
        </w:rPr>
        <w:t>Sport</w:t>
      </w:r>
      <w:r w:rsidR="00AF2675">
        <w:rPr>
          <w:rFonts w:cs="Arial"/>
          <w:sz w:val="20"/>
        </w:rPr>
        <w:t>;</w:t>
      </w:r>
      <w:proofErr w:type="gramEnd"/>
    </w:p>
    <w:p w14:paraId="3EF4F0EA" w14:textId="2F302431" w:rsidR="00CC6473" w:rsidRDefault="00CF7DAB">
      <w:pPr>
        <w:pStyle w:val="Heading3"/>
        <w:rPr>
          <w:rFonts w:cs="Arial"/>
          <w:sz w:val="20"/>
        </w:rPr>
      </w:pPr>
      <w:r>
        <w:rPr>
          <w:rFonts w:cs="Arial"/>
          <w:sz w:val="20"/>
        </w:rPr>
        <w:t>p</w:t>
      </w:r>
      <w:r w:rsidR="00CC6473">
        <w:rPr>
          <w:rFonts w:cs="Arial"/>
          <w:sz w:val="20"/>
        </w:rPr>
        <w:t xml:space="preserve">romote the economic and community service success, strength and stability of the </w:t>
      </w:r>
      <w:r w:rsidR="00E36F43">
        <w:rPr>
          <w:rFonts w:cs="Arial"/>
          <w:sz w:val="20"/>
        </w:rPr>
        <w:t>A</w:t>
      </w:r>
      <w:r w:rsidR="00CC6473">
        <w:rPr>
          <w:rFonts w:cs="Arial"/>
          <w:sz w:val="20"/>
        </w:rPr>
        <w:t xml:space="preserve">ssociation, the </w:t>
      </w:r>
      <w:r w:rsidR="00E36F43">
        <w:rPr>
          <w:rFonts w:cs="Arial"/>
          <w:sz w:val="20"/>
        </w:rPr>
        <w:t>M</w:t>
      </w:r>
      <w:r w:rsidR="00CC6473">
        <w:rPr>
          <w:rFonts w:cs="Arial"/>
          <w:sz w:val="20"/>
        </w:rPr>
        <w:t xml:space="preserve">embers and </w:t>
      </w:r>
      <w:r>
        <w:rPr>
          <w:rFonts w:cs="Arial"/>
          <w:sz w:val="20"/>
        </w:rPr>
        <w:t xml:space="preserve">the </w:t>
      </w:r>
      <w:proofErr w:type="gramStart"/>
      <w:r>
        <w:rPr>
          <w:rFonts w:cs="Arial"/>
          <w:sz w:val="20"/>
        </w:rPr>
        <w:t>Sport</w:t>
      </w:r>
      <w:r>
        <w:rPr>
          <w:rFonts w:cs="Arial"/>
          <w:color w:val="FF0000"/>
          <w:sz w:val="20"/>
        </w:rPr>
        <w:t xml:space="preserve"> </w:t>
      </w:r>
      <w:r w:rsidR="00AF2675">
        <w:rPr>
          <w:rFonts w:cs="Arial"/>
          <w:sz w:val="20"/>
        </w:rPr>
        <w:t>;</w:t>
      </w:r>
      <w:proofErr w:type="gramEnd"/>
    </w:p>
    <w:p w14:paraId="55CB074A" w14:textId="6B181121" w:rsidR="00CC6473" w:rsidRDefault="00CF7DAB">
      <w:pPr>
        <w:pStyle w:val="Heading3"/>
        <w:rPr>
          <w:rFonts w:cs="Arial"/>
          <w:sz w:val="20"/>
        </w:rPr>
      </w:pPr>
      <w:r>
        <w:rPr>
          <w:rFonts w:cs="Arial"/>
          <w:sz w:val="20"/>
        </w:rPr>
        <w:t>a</w:t>
      </w:r>
      <w:r w:rsidR="00CC6473">
        <w:rPr>
          <w:rFonts w:cs="Arial"/>
          <w:sz w:val="20"/>
        </w:rPr>
        <w:t xml:space="preserve">ffiliate and otherwise liaise with the </w:t>
      </w:r>
      <w:r w:rsidR="00E3445F">
        <w:rPr>
          <w:rFonts w:cs="Arial"/>
          <w:sz w:val="20"/>
        </w:rPr>
        <w:t xml:space="preserve">NSO </w:t>
      </w:r>
      <w:r w:rsidR="00CC6473">
        <w:rPr>
          <w:rFonts w:cs="Arial"/>
          <w:sz w:val="20"/>
        </w:rPr>
        <w:t>and adopt its rule and policy framework to further these objects and</w:t>
      </w:r>
      <w:r w:rsidRPr="00CF7DAB">
        <w:rPr>
          <w:rFonts w:cs="Arial"/>
          <w:sz w:val="20"/>
        </w:rPr>
        <w:t xml:space="preserve"> </w:t>
      </w:r>
      <w:r>
        <w:rPr>
          <w:rFonts w:cs="Arial"/>
          <w:sz w:val="20"/>
        </w:rPr>
        <w:t>the Sport</w:t>
      </w:r>
      <w:r w:rsidR="00AF2675">
        <w:rPr>
          <w:rFonts w:cs="Arial"/>
          <w:color w:val="FF0000"/>
          <w:sz w:val="20"/>
        </w:rPr>
        <w:t>;</w:t>
      </w:r>
    </w:p>
    <w:p w14:paraId="68E38A41" w14:textId="203477CD" w:rsidR="00CC6473" w:rsidRDefault="00CF7DAB">
      <w:pPr>
        <w:pStyle w:val="Heading3"/>
        <w:rPr>
          <w:rFonts w:cs="Arial"/>
          <w:sz w:val="20"/>
        </w:rPr>
      </w:pPr>
      <w:r>
        <w:rPr>
          <w:rFonts w:cs="Arial"/>
          <w:sz w:val="20"/>
        </w:rPr>
        <w:t>u</w:t>
      </w:r>
      <w:r w:rsidR="00CC6473">
        <w:rPr>
          <w:rFonts w:cs="Arial"/>
          <w:sz w:val="20"/>
        </w:rPr>
        <w:t>se and protect the intellectual property</w:t>
      </w:r>
      <w:r w:rsidR="006D0D5C">
        <w:rPr>
          <w:rFonts w:cs="Arial"/>
          <w:sz w:val="20"/>
        </w:rPr>
        <w:t xml:space="preserve"> appropriately</w:t>
      </w:r>
      <w:r w:rsidR="00AF2675">
        <w:rPr>
          <w:rFonts w:cs="Arial"/>
          <w:sz w:val="20"/>
        </w:rPr>
        <w:t>;</w:t>
      </w:r>
      <w:r w:rsidR="00CC6473">
        <w:rPr>
          <w:rFonts w:cs="Arial"/>
          <w:sz w:val="20"/>
        </w:rPr>
        <w:t xml:space="preserve"> </w:t>
      </w:r>
    </w:p>
    <w:p w14:paraId="7C3BE0C9" w14:textId="17E4A5FA" w:rsidR="00752B34" w:rsidRDefault="00752B34" w:rsidP="00384315">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importance of protecting intellectual property </w:t>
      </w:r>
      <w:r w:rsidR="00D95978">
        <w:rPr>
          <w:rFonts w:cs="Arial"/>
          <w:i/>
          <w:sz w:val="20"/>
        </w:rPr>
        <w:t xml:space="preserve">(IP) </w:t>
      </w:r>
      <w:r>
        <w:rPr>
          <w:rFonts w:cs="Arial"/>
          <w:i/>
          <w:sz w:val="20"/>
        </w:rPr>
        <w:t xml:space="preserve">cannot be emphasised enough at the </w:t>
      </w:r>
      <w:r w:rsidR="000C0E0A">
        <w:rPr>
          <w:rFonts w:cs="Arial"/>
          <w:i/>
          <w:sz w:val="20"/>
        </w:rPr>
        <w:t xml:space="preserve">Association </w:t>
      </w:r>
      <w:r>
        <w:rPr>
          <w:rFonts w:cs="Arial"/>
          <w:i/>
          <w:sz w:val="20"/>
        </w:rPr>
        <w:t>level. Your IP is what separates you from other SSO’s.</w:t>
      </w:r>
      <w:r w:rsidR="00D95978">
        <w:rPr>
          <w:rFonts w:cs="Arial"/>
          <w:i/>
          <w:sz w:val="20"/>
        </w:rPr>
        <w:t xml:space="preserve">  Please ensure you seek legal </w:t>
      </w:r>
      <w:r w:rsidR="00D95978" w:rsidRPr="00D406F6">
        <w:rPr>
          <w:i/>
          <w:iCs/>
          <w:sz w:val="20"/>
        </w:rPr>
        <w:t>advice</w:t>
      </w:r>
      <w:r w:rsidR="00D95978">
        <w:rPr>
          <w:rFonts w:cs="Arial"/>
          <w:i/>
          <w:sz w:val="20"/>
        </w:rPr>
        <w:t xml:space="preserve"> in relation to your IP.</w:t>
      </w:r>
    </w:p>
    <w:p w14:paraId="202B84EB" w14:textId="0ABE89C5" w:rsidR="00CC6473" w:rsidRDefault="00CF7DAB">
      <w:pPr>
        <w:pStyle w:val="Heading3"/>
        <w:rPr>
          <w:rFonts w:cs="Arial"/>
          <w:sz w:val="20"/>
        </w:rPr>
      </w:pPr>
      <w:r>
        <w:rPr>
          <w:rFonts w:cs="Arial"/>
          <w:sz w:val="20"/>
        </w:rPr>
        <w:t>s</w:t>
      </w:r>
      <w:r w:rsidR="00CC6473">
        <w:rPr>
          <w:rFonts w:cs="Arial"/>
          <w:sz w:val="20"/>
        </w:rPr>
        <w:t xml:space="preserve">trive for government, commercial and public recognition of the </w:t>
      </w:r>
      <w:r w:rsidR="006D0D5C">
        <w:rPr>
          <w:rFonts w:cs="Arial"/>
          <w:sz w:val="20"/>
        </w:rPr>
        <w:t>A</w:t>
      </w:r>
      <w:r w:rsidR="00CC6473">
        <w:rPr>
          <w:rFonts w:cs="Arial"/>
          <w:sz w:val="20"/>
        </w:rPr>
        <w:t xml:space="preserve">ssociation and </w:t>
      </w:r>
      <w:r>
        <w:rPr>
          <w:rFonts w:cs="Arial"/>
          <w:sz w:val="20"/>
        </w:rPr>
        <w:t xml:space="preserve">the </w:t>
      </w:r>
      <w:proofErr w:type="gramStart"/>
      <w:r>
        <w:rPr>
          <w:rFonts w:cs="Arial"/>
          <w:sz w:val="20"/>
        </w:rPr>
        <w:t>Sport</w:t>
      </w:r>
      <w:r>
        <w:rPr>
          <w:rFonts w:cs="Arial"/>
          <w:color w:val="FF0000"/>
          <w:sz w:val="20"/>
        </w:rPr>
        <w:t xml:space="preserve"> </w:t>
      </w:r>
      <w:r w:rsidR="00AF2675">
        <w:rPr>
          <w:rFonts w:cs="Arial"/>
          <w:sz w:val="20"/>
        </w:rPr>
        <w:t>;</w:t>
      </w:r>
      <w:proofErr w:type="gramEnd"/>
    </w:p>
    <w:p w14:paraId="4096F5A0" w14:textId="56B0CC88" w:rsidR="00CC6473" w:rsidRDefault="00CF7DAB">
      <w:pPr>
        <w:pStyle w:val="Heading3"/>
        <w:rPr>
          <w:rFonts w:cs="Arial"/>
          <w:sz w:val="20"/>
        </w:rPr>
      </w:pPr>
      <w:r>
        <w:rPr>
          <w:rFonts w:cs="Arial"/>
          <w:sz w:val="20"/>
        </w:rPr>
        <w:t>a</w:t>
      </w:r>
      <w:r w:rsidR="00CC6473">
        <w:rPr>
          <w:rFonts w:cs="Arial"/>
          <w:sz w:val="20"/>
        </w:rPr>
        <w:t>bide by, promulgate, enforce and secure uniformity in the application of the rules of</w:t>
      </w:r>
      <w:r>
        <w:rPr>
          <w:rFonts w:cs="Arial"/>
          <w:sz w:val="20"/>
        </w:rPr>
        <w:t xml:space="preserve"> the Sport</w:t>
      </w:r>
      <w:r w:rsidR="00CC6473">
        <w:rPr>
          <w:rFonts w:cs="Arial"/>
          <w:sz w:val="20"/>
        </w:rPr>
        <w:t xml:space="preserve"> as may be determined from time to time by the NSO or the IF and as may be necessary for the management and control of </w:t>
      </w:r>
      <w:r>
        <w:rPr>
          <w:rFonts w:cs="Arial"/>
          <w:sz w:val="20"/>
        </w:rPr>
        <w:t>the Sport</w:t>
      </w:r>
      <w:r>
        <w:rPr>
          <w:rFonts w:cs="Arial"/>
          <w:color w:val="FF0000"/>
          <w:sz w:val="20"/>
        </w:rPr>
        <w:t xml:space="preserve"> </w:t>
      </w:r>
      <w:r>
        <w:rPr>
          <w:rFonts w:cs="Arial"/>
          <w:sz w:val="20"/>
        </w:rPr>
        <w:t>a</w:t>
      </w:r>
      <w:r w:rsidR="00CC6473">
        <w:rPr>
          <w:rFonts w:cs="Arial"/>
          <w:sz w:val="20"/>
        </w:rPr>
        <w:t>nd related activities</w:t>
      </w:r>
      <w:r w:rsidR="00D95978">
        <w:rPr>
          <w:rFonts w:cs="Arial"/>
          <w:sz w:val="20"/>
        </w:rPr>
        <w:t>;</w:t>
      </w:r>
    </w:p>
    <w:p w14:paraId="7A59D530" w14:textId="3EB04B4D" w:rsidR="00CC6473" w:rsidRDefault="009C7D20">
      <w:pPr>
        <w:pStyle w:val="Heading3"/>
        <w:rPr>
          <w:rFonts w:cs="Arial"/>
          <w:sz w:val="20"/>
        </w:rPr>
      </w:pPr>
      <w:r>
        <w:rPr>
          <w:rFonts w:cs="Arial"/>
          <w:sz w:val="20"/>
        </w:rPr>
        <w:t>a</w:t>
      </w:r>
      <w:r w:rsidR="00CC6473">
        <w:rPr>
          <w:rFonts w:cs="Arial"/>
          <w:sz w:val="20"/>
        </w:rPr>
        <w:t xml:space="preserve">ct as an arbiter (as required) on all matters pertaining to the conduct of </w:t>
      </w:r>
      <w:r w:rsidR="00C113BE">
        <w:rPr>
          <w:sz w:val="20"/>
        </w:rPr>
        <w:t xml:space="preserve">the </w:t>
      </w:r>
      <w:proofErr w:type="gramStart"/>
      <w:r w:rsidR="00C113BE">
        <w:rPr>
          <w:sz w:val="20"/>
        </w:rPr>
        <w:t>Sport</w:t>
      </w:r>
      <w:r w:rsidR="00C113BE">
        <w:rPr>
          <w:rFonts w:cs="Arial"/>
          <w:color w:val="FF0000"/>
          <w:sz w:val="20"/>
        </w:rPr>
        <w:t xml:space="preserve"> </w:t>
      </w:r>
      <w:r w:rsidR="00CC6473">
        <w:rPr>
          <w:rFonts w:cs="Arial"/>
          <w:sz w:val="20"/>
        </w:rPr>
        <w:t>,</w:t>
      </w:r>
      <w:proofErr w:type="gramEnd"/>
      <w:r w:rsidR="00CC6473">
        <w:rPr>
          <w:rFonts w:cs="Arial"/>
          <w:sz w:val="20"/>
        </w:rPr>
        <w:t xml:space="preserve"> including disciplinary matters</w:t>
      </w:r>
      <w:r w:rsidR="00D95978">
        <w:rPr>
          <w:rFonts w:cs="Arial"/>
          <w:sz w:val="20"/>
        </w:rPr>
        <w:t>;</w:t>
      </w:r>
      <w:r w:rsidR="00CC6473">
        <w:rPr>
          <w:rFonts w:cs="Arial"/>
          <w:sz w:val="20"/>
        </w:rPr>
        <w:t xml:space="preserve"> </w:t>
      </w:r>
    </w:p>
    <w:p w14:paraId="63547903" w14:textId="2F6ECB01" w:rsidR="00CC6473" w:rsidRDefault="009C7D20">
      <w:pPr>
        <w:pStyle w:val="Heading3"/>
        <w:rPr>
          <w:rFonts w:cs="Arial"/>
          <w:sz w:val="20"/>
        </w:rPr>
      </w:pPr>
      <w:r>
        <w:rPr>
          <w:rFonts w:cs="Arial"/>
          <w:sz w:val="20"/>
        </w:rPr>
        <w:lastRenderedPageBreak/>
        <w:t>p</w:t>
      </w:r>
      <w:r w:rsidR="00CC6473">
        <w:rPr>
          <w:rFonts w:cs="Arial"/>
          <w:sz w:val="20"/>
        </w:rPr>
        <w:t xml:space="preserve">ursue such commercial arrangements, including sponsorship and marketing opportunities, as are appropriate to further the interests of </w:t>
      </w:r>
      <w:r w:rsidR="00C113BE">
        <w:rPr>
          <w:sz w:val="20"/>
        </w:rPr>
        <w:t xml:space="preserve">the </w:t>
      </w:r>
      <w:proofErr w:type="gramStart"/>
      <w:r w:rsidR="00C113BE">
        <w:rPr>
          <w:sz w:val="20"/>
        </w:rPr>
        <w:t>Sport</w:t>
      </w:r>
      <w:r w:rsidR="00C113BE">
        <w:rPr>
          <w:rFonts w:cs="Arial"/>
          <w:color w:val="FF0000"/>
          <w:sz w:val="20"/>
        </w:rPr>
        <w:t xml:space="preserve"> </w:t>
      </w:r>
      <w:r w:rsidR="00D95978">
        <w:rPr>
          <w:rFonts w:cs="Arial"/>
          <w:sz w:val="20"/>
        </w:rPr>
        <w:t>;</w:t>
      </w:r>
      <w:proofErr w:type="gramEnd"/>
      <w:r w:rsidR="00CC6473">
        <w:rPr>
          <w:rFonts w:cs="Arial"/>
          <w:sz w:val="20"/>
        </w:rPr>
        <w:t xml:space="preserve"> </w:t>
      </w:r>
    </w:p>
    <w:p w14:paraId="3AB35B8E" w14:textId="60BD40EC" w:rsidR="00CC6473" w:rsidRDefault="009C7D20">
      <w:pPr>
        <w:pStyle w:val="Heading3"/>
        <w:rPr>
          <w:rFonts w:cs="Arial"/>
          <w:sz w:val="20"/>
        </w:rPr>
      </w:pPr>
      <w:r>
        <w:rPr>
          <w:rFonts w:cs="Arial"/>
          <w:sz w:val="20"/>
        </w:rPr>
        <w:t>a</w:t>
      </w:r>
      <w:r w:rsidR="00CC6473">
        <w:rPr>
          <w:rFonts w:cs="Arial"/>
          <w:sz w:val="20"/>
        </w:rPr>
        <w:t xml:space="preserve">dopt and implement such policies as may be developed by the NSO, including (as relevant and applicable) </w:t>
      </w:r>
      <w:r w:rsidR="008E33CE">
        <w:rPr>
          <w:rFonts w:cs="Arial"/>
          <w:sz w:val="20"/>
        </w:rPr>
        <w:t>M</w:t>
      </w:r>
      <w:r w:rsidR="00CC6473">
        <w:rPr>
          <w:rFonts w:cs="Arial"/>
          <w:sz w:val="20"/>
        </w:rPr>
        <w:t xml:space="preserve">ember protection, anti-doping, health and safety, </w:t>
      </w:r>
      <w:r w:rsidR="00D95978">
        <w:rPr>
          <w:rFonts w:cs="Arial"/>
          <w:sz w:val="20"/>
        </w:rPr>
        <w:t xml:space="preserve">player and child welfare, </w:t>
      </w:r>
      <w:r w:rsidR="00CC6473">
        <w:rPr>
          <w:rFonts w:cs="Arial"/>
          <w:sz w:val="20"/>
        </w:rPr>
        <w:t xml:space="preserve">junior sport, infectious diseases and such other matters as may arise as issues to be addressed in </w:t>
      </w:r>
      <w:r w:rsidR="00793638">
        <w:rPr>
          <w:sz w:val="20"/>
        </w:rPr>
        <w:t>the Sport</w:t>
      </w:r>
      <w:r w:rsidR="008B787E">
        <w:rPr>
          <w:rFonts w:cs="Arial"/>
          <w:sz w:val="20"/>
        </w:rPr>
        <w:t>;</w:t>
      </w:r>
      <w:r w:rsidR="00CC6473">
        <w:rPr>
          <w:rFonts w:cs="Arial"/>
          <w:sz w:val="20"/>
        </w:rPr>
        <w:t xml:space="preserve"> </w:t>
      </w:r>
    </w:p>
    <w:p w14:paraId="0DCC2CE8" w14:textId="1479681B" w:rsidR="00CC6473" w:rsidRDefault="009C7D20">
      <w:pPr>
        <w:pStyle w:val="Heading3"/>
        <w:rPr>
          <w:rFonts w:cs="Arial"/>
          <w:sz w:val="20"/>
        </w:rPr>
      </w:pPr>
      <w:r>
        <w:rPr>
          <w:rFonts w:cs="Arial"/>
          <w:sz w:val="20"/>
        </w:rPr>
        <w:t>h</w:t>
      </w:r>
      <w:r w:rsidR="00CC6473">
        <w:rPr>
          <w:rFonts w:cs="Arial"/>
          <w:sz w:val="20"/>
        </w:rPr>
        <w:t>ave regard to the public interest in its operations</w:t>
      </w:r>
      <w:r w:rsidR="008B787E">
        <w:rPr>
          <w:rFonts w:cs="Arial"/>
          <w:sz w:val="20"/>
        </w:rPr>
        <w:t>;</w:t>
      </w:r>
    </w:p>
    <w:p w14:paraId="6CE37D58" w14:textId="0B0D5A7E" w:rsidR="00CC6473" w:rsidRDefault="009C7D20">
      <w:pPr>
        <w:pStyle w:val="Heading3"/>
        <w:rPr>
          <w:rFonts w:cs="Arial"/>
          <w:sz w:val="20"/>
        </w:rPr>
      </w:pPr>
      <w:r>
        <w:rPr>
          <w:rFonts w:cs="Arial"/>
          <w:sz w:val="20"/>
        </w:rPr>
        <w:t>d</w:t>
      </w:r>
      <w:r w:rsidR="00CC6473">
        <w:rPr>
          <w:rFonts w:cs="Arial"/>
          <w:sz w:val="20"/>
        </w:rPr>
        <w:t xml:space="preserve">o all that is reasonably necessary to enable these </w:t>
      </w:r>
      <w:r w:rsidR="00981879">
        <w:rPr>
          <w:rFonts w:cs="Arial"/>
          <w:sz w:val="20"/>
        </w:rPr>
        <w:t>O</w:t>
      </w:r>
      <w:r w:rsidR="00CC6473">
        <w:rPr>
          <w:rFonts w:cs="Arial"/>
          <w:sz w:val="20"/>
        </w:rPr>
        <w:t xml:space="preserve">bjects to be achieved and enable </w:t>
      </w:r>
      <w:r w:rsidR="008E33CE">
        <w:rPr>
          <w:rFonts w:cs="Arial"/>
          <w:sz w:val="20"/>
        </w:rPr>
        <w:t>M</w:t>
      </w:r>
      <w:r w:rsidR="00CC6473">
        <w:rPr>
          <w:rFonts w:cs="Arial"/>
          <w:sz w:val="20"/>
        </w:rPr>
        <w:t xml:space="preserve">embers to receive the benefits which these </w:t>
      </w:r>
      <w:r w:rsidR="00981879">
        <w:rPr>
          <w:rFonts w:cs="Arial"/>
          <w:sz w:val="20"/>
        </w:rPr>
        <w:t>O</w:t>
      </w:r>
      <w:r w:rsidR="00CC6473">
        <w:rPr>
          <w:rFonts w:cs="Arial"/>
          <w:sz w:val="20"/>
        </w:rPr>
        <w:t>bjects are intended to achieve</w:t>
      </w:r>
      <w:r w:rsidR="008B787E">
        <w:rPr>
          <w:rFonts w:cs="Arial"/>
          <w:sz w:val="20"/>
        </w:rPr>
        <w:t>;</w:t>
      </w:r>
    </w:p>
    <w:p w14:paraId="6E4C9A98" w14:textId="418B753E" w:rsidR="00CC6473" w:rsidRDefault="009C7D20">
      <w:pPr>
        <w:pStyle w:val="Heading3"/>
        <w:rPr>
          <w:rFonts w:cs="Arial"/>
          <w:sz w:val="20"/>
        </w:rPr>
      </w:pPr>
      <w:r>
        <w:rPr>
          <w:rFonts w:cs="Arial"/>
          <w:sz w:val="20"/>
        </w:rPr>
        <w:t>p</w:t>
      </w:r>
      <w:r w:rsidR="00CC6473">
        <w:rPr>
          <w:rFonts w:cs="Arial"/>
          <w:sz w:val="20"/>
        </w:rPr>
        <w:t xml:space="preserve">romote the health and safety of </w:t>
      </w:r>
      <w:r w:rsidR="008E33CE">
        <w:rPr>
          <w:rFonts w:cs="Arial"/>
          <w:sz w:val="20"/>
        </w:rPr>
        <w:t>M</w:t>
      </w:r>
      <w:r w:rsidR="00CC6473">
        <w:rPr>
          <w:rFonts w:cs="Arial"/>
          <w:sz w:val="20"/>
        </w:rPr>
        <w:t>embers and all other participants in</w:t>
      </w:r>
      <w:r w:rsidR="00793638">
        <w:rPr>
          <w:rFonts w:cs="Arial"/>
          <w:sz w:val="20"/>
        </w:rPr>
        <w:t xml:space="preserve"> </w:t>
      </w:r>
      <w:r w:rsidR="00793638">
        <w:rPr>
          <w:sz w:val="20"/>
        </w:rPr>
        <w:t>the Sport</w:t>
      </w:r>
      <w:r w:rsidR="008B787E">
        <w:rPr>
          <w:rFonts w:cs="Arial"/>
          <w:sz w:val="20"/>
        </w:rPr>
        <w:t>; and</w:t>
      </w:r>
    </w:p>
    <w:p w14:paraId="0BD39C5A" w14:textId="7345DCB0" w:rsidR="00CC6473" w:rsidRDefault="009C7D20">
      <w:pPr>
        <w:pStyle w:val="Heading3"/>
        <w:rPr>
          <w:rFonts w:cs="Arial"/>
          <w:sz w:val="20"/>
        </w:rPr>
      </w:pPr>
      <w:r>
        <w:rPr>
          <w:rFonts w:cs="Arial"/>
          <w:sz w:val="20"/>
        </w:rPr>
        <w:t>s</w:t>
      </w:r>
      <w:r w:rsidR="00CC6473">
        <w:rPr>
          <w:rFonts w:cs="Arial"/>
          <w:sz w:val="20"/>
        </w:rPr>
        <w:t xml:space="preserve">eek and obtain improved facilities for the enjoyment of </w:t>
      </w:r>
      <w:r w:rsidR="00793638">
        <w:rPr>
          <w:sz w:val="20"/>
        </w:rPr>
        <w:t xml:space="preserve">the </w:t>
      </w:r>
      <w:proofErr w:type="gramStart"/>
      <w:r w:rsidR="00793638">
        <w:rPr>
          <w:sz w:val="20"/>
        </w:rPr>
        <w:t>Sport</w:t>
      </w:r>
      <w:r w:rsidR="00793638">
        <w:rPr>
          <w:rFonts w:cs="Arial"/>
          <w:color w:val="FF0000"/>
          <w:sz w:val="20"/>
        </w:rPr>
        <w:t xml:space="preserve"> </w:t>
      </w:r>
      <w:r w:rsidR="008B787E">
        <w:rPr>
          <w:rFonts w:cs="Arial"/>
          <w:sz w:val="20"/>
        </w:rPr>
        <w:t>.</w:t>
      </w:r>
      <w:proofErr w:type="gramEnd"/>
    </w:p>
    <w:p w14:paraId="5021E829" w14:textId="77777777" w:rsidR="00CC6473" w:rsidRDefault="00CC6473">
      <w:pPr>
        <w:pStyle w:val="Heading1"/>
        <w:rPr>
          <w:rFonts w:cs="Arial"/>
          <w:color w:val="000080"/>
          <w:sz w:val="20"/>
        </w:rPr>
      </w:pPr>
      <w:bookmarkStart w:id="19" w:name="_Toc532800003"/>
      <w:bookmarkStart w:id="20" w:name="_Toc159725629"/>
      <w:bookmarkStart w:id="21" w:name="_Ref159726078"/>
      <w:bookmarkStart w:id="22" w:name="_Toc515911247"/>
      <w:r>
        <w:rPr>
          <w:rFonts w:cs="Arial"/>
          <w:color w:val="000080"/>
          <w:sz w:val="20"/>
        </w:rPr>
        <w:t>POWERS OF THE ASSOCIATION</w:t>
      </w:r>
      <w:bookmarkEnd w:id="19"/>
      <w:bookmarkEnd w:id="20"/>
      <w:bookmarkEnd w:id="21"/>
      <w:bookmarkEnd w:id="22"/>
    </w:p>
    <w:p w14:paraId="3FD440F7" w14:textId="24B2FD17" w:rsidR="00CC6473" w:rsidRDefault="00CC6473">
      <w:pPr>
        <w:pStyle w:val="Para"/>
        <w:rPr>
          <w:rFonts w:cs="Arial"/>
          <w:sz w:val="20"/>
        </w:rPr>
      </w:pPr>
      <w:r>
        <w:rPr>
          <w:rFonts w:cs="Arial"/>
          <w:sz w:val="20"/>
        </w:rPr>
        <w:t xml:space="preserve">Solely for furthering the </w:t>
      </w:r>
      <w:r w:rsidR="00981879">
        <w:rPr>
          <w:rFonts w:cs="Arial"/>
          <w:sz w:val="20"/>
        </w:rPr>
        <w:t>O</w:t>
      </w:r>
      <w:r>
        <w:rPr>
          <w:rFonts w:cs="Arial"/>
          <w:sz w:val="20"/>
        </w:rPr>
        <w:t xml:space="preserve">bjects, the </w:t>
      </w:r>
      <w:r w:rsidR="00D668EC">
        <w:rPr>
          <w:rFonts w:cs="Arial"/>
          <w:sz w:val="20"/>
        </w:rPr>
        <w:t>A</w:t>
      </w:r>
      <w:r>
        <w:rPr>
          <w:rFonts w:cs="Arial"/>
          <w:sz w:val="20"/>
        </w:rPr>
        <w:t>ssociation has</w:t>
      </w:r>
      <w:r w:rsidR="009774CC">
        <w:rPr>
          <w:rFonts w:cs="Arial"/>
          <w:sz w:val="20"/>
        </w:rPr>
        <w:t xml:space="preserve"> </w:t>
      </w:r>
      <w:r>
        <w:rPr>
          <w:rFonts w:cs="Arial"/>
          <w:sz w:val="20"/>
        </w:rPr>
        <w:t>the rights, powers and privileges conferred on it under section 25 of the Act</w:t>
      </w:r>
      <w:r w:rsidR="006918EB">
        <w:rPr>
          <w:rFonts w:cs="Arial"/>
          <w:sz w:val="20"/>
        </w:rPr>
        <w:t>,</w:t>
      </w:r>
      <w:r w:rsidR="008076B6">
        <w:rPr>
          <w:rFonts w:cs="Arial"/>
          <w:sz w:val="20"/>
        </w:rPr>
        <w:t xml:space="preserve"> namely to</w:t>
      </w:r>
      <w:r w:rsidR="006918EB">
        <w:rPr>
          <w:rFonts w:cs="Arial"/>
          <w:sz w:val="20"/>
        </w:rPr>
        <w:t>:</w:t>
      </w:r>
    </w:p>
    <w:p w14:paraId="4CCD15ED" w14:textId="77777777" w:rsidR="005B0FA1" w:rsidRPr="005B0FA1" w:rsidRDefault="005B0FA1" w:rsidP="005B0FA1">
      <w:pPr>
        <w:pStyle w:val="Heading3"/>
        <w:rPr>
          <w:rFonts w:cs="Arial"/>
          <w:sz w:val="20"/>
        </w:rPr>
      </w:pPr>
      <w:r w:rsidRPr="005B0FA1">
        <w:rPr>
          <w:rFonts w:cs="Arial"/>
          <w:sz w:val="20"/>
        </w:rPr>
        <w:t xml:space="preserve">acquire, hold, deal with, and dispose of, any real or personal property; </w:t>
      </w:r>
    </w:p>
    <w:p w14:paraId="72CF08E6" w14:textId="77777777" w:rsidR="005B0FA1" w:rsidRPr="005B0FA1" w:rsidRDefault="005B0FA1" w:rsidP="005B0FA1">
      <w:pPr>
        <w:pStyle w:val="Heading3"/>
        <w:rPr>
          <w:rFonts w:cs="Arial"/>
          <w:sz w:val="20"/>
        </w:rPr>
      </w:pPr>
      <w:r w:rsidRPr="005B0FA1">
        <w:rPr>
          <w:rFonts w:cs="Arial"/>
          <w:sz w:val="20"/>
        </w:rPr>
        <w:t xml:space="preserve">administer any property on trust; </w:t>
      </w:r>
    </w:p>
    <w:p w14:paraId="0B955DAA" w14:textId="77777777" w:rsidR="005B0FA1" w:rsidRPr="005B0FA1" w:rsidRDefault="005B0FA1" w:rsidP="005B0FA1">
      <w:pPr>
        <w:pStyle w:val="Heading3"/>
        <w:rPr>
          <w:rFonts w:cs="Arial"/>
          <w:sz w:val="20"/>
        </w:rPr>
      </w:pPr>
      <w:r w:rsidRPr="005B0FA1">
        <w:rPr>
          <w:rFonts w:cs="Arial"/>
          <w:sz w:val="20"/>
        </w:rPr>
        <w:t xml:space="preserve">open and operate ADI accounts; </w:t>
      </w:r>
    </w:p>
    <w:p w14:paraId="7C36EAD7" w14:textId="77777777" w:rsidR="005B0FA1" w:rsidRPr="005B0FA1" w:rsidRDefault="005B0FA1" w:rsidP="005B0FA1">
      <w:pPr>
        <w:pStyle w:val="Heading3"/>
        <w:rPr>
          <w:rFonts w:cs="Arial"/>
          <w:sz w:val="20"/>
        </w:rPr>
      </w:pPr>
      <w:r w:rsidRPr="005B0FA1">
        <w:rPr>
          <w:rFonts w:cs="Arial"/>
          <w:sz w:val="20"/>
        </w:rPr>
        <w:t>invest its moneys</w:t>
      </w:r>
      <w:r w:rsidR="003569E3">
        <w:rPr>
          <w:rFonts w:cs="Arial"/>
          <w:sz w:val="20"/>
        </w:rPr>
        <w:t xml:space="preserve"> </w:t>
      </w:r>
      <w:r w:rsidRPr="005B0FA1">
        <w:rPr>
          <w:rFonts w:cs="Arial"/>
          <w:sz w:val="20"/>
        </w:rPr>
        <w:t>—</w:t>
      </w:r>
    </w:p>
    <w:p w14:paraId="61DC4120" w14:textId="77777777" w:rsidR="005B0FA1" w:rsidRPr="000F5A1E" w:rsidRDefault="005B0FA1" w:rsidP="000F5A1E">
      <w:pPr>
        <w:pStyle w:val="Heading4"/>
        <w:numPr>
          <w:ilvl w:val="3"/>
          <w:numId w:val="25"/>
        </w:numPr>
        <w:rPr>
          <w:sz w:val="20"/>
        </w:rPr>
      </w:pPr>
      <w:r w:rsidRPr="000F5A1E">
        <w:rPr>
          <w:sz w:val="20"/>
        </w:rPr>
        <w:t>in any security in which trust moneys may, by Act of Parliament, be invested; or</w:t>
      </w:r>
    </w:p>
    <w:p w14:paraId="59BB4EC0" w14:textId="77777777" w:rsidR="005B0FA1" w:rsidRPr="000F5A1E" w:rsidRDefault="005B0FA1" w:rsidP="000F5A1E">
      <w:pPr>
        <w:pStyle w:val="Heading4"/>
        <w:numPr>
          <w:ilvl w:val="3"/>
          <w:numId w:val="25"/>
        </w:numPr>
        <w:rPr>
          <w:sz w:val="20"/>
        </w:rPr>
      </w:pPr>
      <w:r w:rsidRPr="000F5A1E">
        <w:rPr>
          <w:sz w:val="20"/>
        </w:rPr>
        <w:t xml:space="preserve">in any other manner authorised by the rules of the </w:t>
      </w:r>
      <w:r w:rsidR="000E06D4">
        <w:rPr>
          <w:sz w:val="20"/>
        </w:rPr>
        <w:t>A</w:t>
      </w:r>
      <w:r w:rsidRPr="000F5A1E">
        <w:rPr>
          <w:sz w:val="20"/>
        </w:rPr>
        <w:t xml:space="preserve">ssociation; </w:t>
      </w:r>
    </w:p>
    <w:p w14:paraId="01C90BB2" w14:textId="77777777" w:rsidR="005B0FA1" w:rsidRPr="005B0FA1" w:rsidRDefault="005B0FA1" w:rsidP="005B0FA1">
      <w:pPr>
        <w:pStyle w:val="Heading3"/>
        <w:rPr>
          <w:rFonts w:cs="Arial"/>
          <w:sz w:val="20"/>
        </w:rPr>
      </w:pPr>
      <w:r w:rsidRPr="005B0FA1">
        <w:rPr>
          <w:rFonts w:cs="Arial"/>
          <w:sz w:val="20"/>
        </w:rPr>
        <w:t xml:space="preserve">borrow money upon such terms and conditions as the </w:t>
      </w:r>
      <w:r w:rsidR="000E06D4">
        <w:rPr>
          <w:rFonts w:cs="Arial"/>
          <w:sz w:val="20"/>
        </w:rPr>
        <w:t>A</w:t>
      </w:r>
      <w:r w:rsidRPr="005B0FA1">
        <w:rPr>
          <w:rFonts w:cs="Arial"/>
          <w:sz w:val="20"/>
        </w:rPr>
        <w:t xml:space="preserve">ssociation thinks fit; </w:t>
      </w:r>
    </w:p>
    <w:p w14:paraId="18D26D61" w14:textId="77777777" w:rsidR="005B0FA1" w:rsidRPr="005B0FA1" w:rsidRDefault="005B0FA1" w:rsidP="005B0FA1">
      <w:pPr>
        <w:pStyle w:val="Heading3"/>
        <w:rPr>
          <w:rFonts w:cs="Arial"/>
          <w:sz w:val="20"/>
        </w:rPr>
      </w:pPr>
      <w:r w:rsidRPr="005B0FA1">
        <w:rPr>
          <w:rFonts w:cs="Arial"/>
          <w:sz w:val="20"/>
        </w:rPr>
        <w:t xml:space="preserve">give such security for the discharge of liabilities incurred by the </w:t>
      </w:r>
      <w:r w:rsidR="000E06D4">
        <w:rPr>
          <w:rFonts w:cs="Arial"/>
          <w:sz w:val="20"/>
        </w:rPr>
        <w:t>A</w:t>
      </w:r>
      <w:r w:rsidRPr="005B0FA1">
        <w:rPr>
          <w:rFonts w:cs="Arial"/>
          <w:sz w:val="20"/>
        </w:rPr>
        <w:t xml:space="preserve">ssociation as the </w:t>
      </w:r>
      <w:r w:rsidR="000E06D4">
        <w:rPr>
          <w:rFonts w:cs="Arial"/>
          <w:sz w:val="20"/>
        </w:rPr>
        <w:t>A</w:t>
      </w:r>
      <w:r w:rsidRPr="005B0FA1">
        <w:rPr>
          <w:rFonts w:cs="Arial"/>
          <w:sz w:val="20"/>
        </w:rPr>
        <w:t xml:space="preserve">ssociation thinks fit; </w:t>
      </w:r>
    </w:p>
    <w:p w14:paraId="5BBAE12E" w14:textId="77777777" w:rsidR="005B0FA1" w:rsidRPr="005B0FA1" w:rsidRDefault="005B0FA1" w:rsidP="005B0FA1">
      <w:pPr>
        <w:pStyle w:val="Heading3"/>
        <w:rPr>
          <w:rFonts w:cs="Arial"/>
          <w:sz w:val="20"/>
        </w:rPr>
      </w:pPr>
      <w:r w:rsidRPr="005B0FA1">
        <w:rPr>
          <w:rFonts w:cs="Arial"/>
          <w:sz w:val="20"/>
        </w:rPr>
        <w:t xml:space="preserve">appoint agents to transact any business of the </w:t>
      </w:r>
      <w:r w:rsidR="000E06D4">
        <w:rPr>
          <w:rFonts w:cs="Arial"/>
          <w:sz w:val="20"/>
        </w:rPr>
        <w:t>A</w:t>
      </w:r>
      <w:r w:rsidRPr="005B0FA1">
        <w:rPr>
          <w:rFonts w:cs="Arial"/>
          <w:sz w:val="20"/>
        </w:rPr>
        <w:t>ssociation on its behalf; and</w:t>
      </w:r>
    </w:p>
    <w:p w14:paraId="2B5D825F" w14:textId="77777777" w:rsidR="005B0FA1" w:rsidRPr="005B0FA1" w:rsidRDefault="005B0FA1" w:rsidP="005B0FA1">
      <w:pPr>
        <w:pStyle w:val="Heading3"/>
        <w:rPr>
          <w:rFonts w:cs="Arial"/>
          <w:sz w:val="20"/>
        </w:rPr>
      </w:pPr>
      <w:proofErr w:type="gramStart"/>
      <w:r w:rsidRPr="005B0FA1">
        <w:rPr>
          <w:rFonts w:cs="Arial"/>
          <w:sz w:val="20"/>
        </w:rPr>
        <w:t>enter into</w:t>
      </w:r>
      <w:proofErr w:type="gramEnd"/>
      <w:r w:rsidRPr="005B0FA1">
        <w:rPr>
          <w:rFonts w:cs="Arial"/>
          <w:sz w:val="20"/>
        </w:rPr>
        <w:t xml:space="preserve"> any other contract it considers necessary or desirable.</w:t>
      </w:r>
    </w:p>
    <w:p w14:paraId="3D5F3620" w14:textId="77777777" w:rsidR="00FB7890" w:rsidRDefault="002211F2" w:rsidP="00FB7890">
      <w:pPr>
        <w:pBdr>
          <w:top w:val="single" w:sz="4" w:space="1" w:color="auto"/>
          <w:left w:val="single" w:sz="4" w:space="4" w:color="auto"/>
          <w:bottom w:val="single" w:sz="4" w:space="1" w:color="auto"/>
          <w:right w:val="single" w:sz="4" w:space="4" w:color="auto"/>
        </w:pBdr>
        <w:shd w:val="clear" w:color="auto" w:fill="FFCC00"/>
        <w:autoSpaceDE w:val="0"/>
        <w:autoSpaceDN w:val="0"/>
        <w:adjustRightInd w:val="0"/>
        <w:jc w:val="both"/>
        <w:rPr>
          <w:rFonts w:cs="Arial"/>
          <w:i/>
          <w:iCs/>
          <w:sz w:val="20"/>
          <w:szCs w:val="22"/>
          <w:lang w:val="en-US"/>
        </w:rPr>
      </w:pPr>
      <w:r w:rsidRPr="002211F2">
        <w:rPr>
          <w:rFonts w:cs="Arial"/>
          <w:i/>
          <w:iCs/>
          <w:sz w:val="20"/>
          <w:szCs w:val="22"/>
          <w:lang w:val="en-US"/>
        </w:rPr>
        <w:t xml:space="preserve">An incorporated association is a type of incorporated legal structure made under </w:t>
      </w:r>
      <w:r>
        <w:rPr>
          <w:rFonts w:cs="Arial"/>
          <w:i/>
          <w:iCs/>
          <w:sz w:val="20"/>
          <w:szCs w:val="22"/>
          <w:lang w:val="en-US"/>
        </w:rPr>
        <w:t>the</w:t>
      </w:r>
      <w:r w:rsidRPr="002211F2">
        <w:rPr>
          <w:rFonts w:cs="Arial"/>
          <w:i/>
          <w:iCs/>
          <w:sz w:val="20"/>
          <w:szCs w:val="22"/>
          <w:lang w:val="en-US"/>
        </w:rPr>
        <w:t xml:space="preserve"> Act. A </w:t>
      </w:r>
      <w:r>
        <w:rPr>
          <w:rFonts w:cs="Arial"/>
          <w:i/>
          <w:iCs/>
          <w:sz w:val="20"/>
          <w:szCs w:val="22"/>
          <w:lang w:val="en-US"/>
        </w:rPr>
        <w:t>company limited by a guarantee</w:t>
      </w:r>
      <w:r w:rsidRPr="002211F2">
        <w:rPr>
          <w:rFonts w:cs="Arial"/>
          <w:i/>
          <w:iCs/>
          <w:sz w:val="20"/>
          <w:szCs w:val="22"/>
          <w:lang w:val="en-US"/>
        </w:rPr>
        <w:t xml:space="preserve"> is another type of incorporated legal structure made under the Corporations Act 2001 (</w:t>
      </w:r>
      <w:proofErr w:type="spellStart"/>
      <w:r w:rsidRPr="002211F2">
        <w:rPr>
          <w:rFonts w:cs="Arial"/>
          <w:i/>
          <w:iCs/>
          <w:sz w:val="20"/>
          <w:szCs w:val="22"/>
          <w:lang w:val="en-US"/>
        </w:rPr>
        <w:t>Cth</w:t>
      </w:r>
      <w:proofErr w:type="spellEnd"/>
      <w:r>
        <w:rPr>
          <w:rFonts w:cs="Arial"/>
          <w:i/>
          <w:iCs/>
          <w:sz w:val="20"/>
          <w:szCs w:val="22"/>
          <w:lang w:val="en-US"/>
        </w:rPr>
        <w:t xml:space="preserve">).  </w:t>
      </w:r>
      <w:r w:rsidRPr="002211F2">
        <w:rPr>
          <w:rFonts w:cs="Arial"/>
          <w:i/>
          <w:iCs/>
          <w:sz w:val="20"/>
          <w:szCs w:val="22"/>
          <w:lang w:val="en-US"/>
        </w:rPr>
        <w:t>Both are suitable legal structures for not-for-profit groups in SA.</w:t>
      </w:r>
      <w:r w:rsidR="00155980">
        <w:rPr>
          <w:rFonts w:cs="Arial"/>
          <w:i/>
          <w:iCs/>
          <w:sz w:val="20"/>
          <w:szCs w:val="22"/>
          <w:lang w:val="en-US"/>
        </w:rPr>
        <w:t xml:space="preserve">  </w:t>
      </w:r>
      <w:r w:rsidR="00EC4272">
        <w:rPr>
          <w:rFonts w:cs="Arial"/>
          <w:i/>
          <w:iCs/>
          <w:sz w:val="20"/>
          <w:szCs w:val="22"/>
          <w:lang w:val="en-US"/>
        </w:rPr>
        <w:t>In deciding the appropriate structure for your Association, you</w:t>
      </w:r>
      <w:r w:rsidR="00155980">
        <w:rPr>
          <w:rFonts w:cs="Arial"/>
          <w:i/>
          <w:iCs/>
          <w:sz w:val="20"/>
          <w:szCs w:val="22"/>
          <w:lang w:val="en-US"/>
        </w:rPr>
        <w:t xml:space="preserve"> should consider</w:t>
      </w:r>
      <w:r w:rsidR="005F2736">
        <w:rPr>
          <w:rFonts w:cs="Arial"/>
          <w:i/>
          <w:iCs/>
          <w:sz w:val="20"/>
          <w:szCs w:val="22"/>
          <w:lang w:val="en-US"/>
        </w:rPr>
        <w:t xml:space="preserve"> such factors as where the </w:t>
      </w:r>
      <w:r w:rsidR="00012D8A">
        <w:rPr>
          <w:rFonts w:cs="Arial"/>
          <w:i/>
          <w:iCs/>
          <w:sz w:val="20"/>
          <w:szCs w:val="22"/>
          <w:lang w:val="en-US"/>
        </w:rPr>
        <w:t>Association</w:t>
      </w:r>
      <w:r w:rsidR="005F2736">
        <w:rPr>
          <w:rFonts w:cs="Arial"/>
          <w:i/>
          <w:iCs/>
          <w:sz w:val="20"/>
          <w:szCs w:val="22"/>
          <w:lang w:val="en-US"/>
        </w:rPr>
        <w:t xml:space="preserve"> will operate and carry out activities, </w:t>
      </w:r>
      <w:r w:rsidR="00012D8A">
        <w:rPr>
          <w:rFonts w:cs="Arial"/>
          <w:i/>
          <w:iCs/>
          <w:sz w:val="20"/>
          <w:szCs w:val="22"/>
          <w:lang w:val="en-US"/>
        </w:rPr>
        <w:t xml:space="preserve">whether the Association will be a charity, the ability </w:t>
      </w:r>
      <w:r w:rsidR="001A760A">
        <w:rPr>
          <w:rFonts w:cs="Arial"/>
          <w:i/>
          <w:iCs/>
          <w:sz w:val="20"/>
          <w:szCs w:val="22"/>
          <w:lang w:val="en-US"/>
        </w:rPr>
        <w:t xml:space="preserve">of the Association </w:t>
      </w:r>
      <w:r w:rsidR="00012D8A">
        <w:rPr>
          <w:rFonts w:cs="Arial"/>
          <w:i/>
          <w:iCs/>
          <w:sz w:val="20"/>
          <w:szCs w:val="22"/>
          <w:lang w:val="en-US"/>
        </w:rPr>
        <w:t>to pay fees and various</w:t>
      </w:r>
      <w:r w:rsidR="00315E23">
        <w:rPr>
          <w:rFonts w:cs="Arial"/>
          <w:i/>
          <w:iCs/>
          <w:sz w:val="20"/>
          <w:szCs w:val="22"/>
          <w:lang w:val="en-US"/>
        </w:rPr>
        <w:t xml:space="preserve"> other</w:t>
      </w:r>
      <w:r w:rsidR="00012D8A">
        <w:rPr>
          <w:rFonts w:cs="Arial"/>
          <w:i/>
          <w:iCs/>
          <w:sz w:val="20"/>
          <w:szCs w:val="22"/>
          <w:lang w:val="en-US"/>
        </w:rPr>
        <w:t xml:space="preserve"> obligations including annual reporting, audits and reviews.  You should </w:t>
      </w:r>
      <w:r w:rsidR="00296EB9">
        <w:rPr>
          <w:rFonts w:cs="Arial"/>
          <w:i/>
          <w:iCs/>
          <w:sz w:val="20"/>
          <w:szCs w:val="22"/>
          <w:lang w:val="en-US"/>
        </w:rPr>
        <w:t>obtain</w:t>
      </w:r>
      <w:r w:rsidR="00012D8A">
        <w:rPr>
          <w:rFonts w:cs="Arial"/>
          <w:i/>
          <w:iCs/>
          <w:sz w:val="20"/>
          <w:szCs w:val="22"/>
          <w:lang w:val="en-US"/>
        </w:rPr>
        <w:t xml:space="preserve"> independent legal </w:t>
      </w:r>
      <w:r w:rsidR="00296EB9">
        <w:rPr>
          <w:rFonts w:cs="Arial"/>
          <w:i/>
          <w:iCs/>
          <w:sz w:val="20"/>
          <w:szCs w:val="22"/>
          <w:lang w:val="en-US"/>
        </w:rPr>
        <w:t xml:space="preserve">and other </w:t>
      </w:r>
      <w:r w:rsidR="00012D8A">
        <w:rPr>
          <w:rFonts w:cs="Arial"/>
          <w:i/>
          <w:iCs/>
          <w:sz w:val="20"/>
          <w:szCs w:val="22"/>
          <w:lang w:val="en-US"/>
        </w:rPr>
        <w:t>advice</w:t>
      </w:r>
      <w:r w:rsidR="00296EB9">
        <w:rPr>
          <w:rFonts w:cs="Arial"/>
          <w:i/>
          <w:iCs/>
          <w:sz w:val="20"/>
          <w:szCs w:val="22"/>
          <w:lang w:val="en-US"/>
        </w:rPr>
        <w:t xml:space="preserve"> in this regard.</w:t>
      </w:r>
      <w:r w:rsidR="00D65975">
        <w:rPr>
          <w:rFonts w:cs="Arial"/>
          <w:i/>
          <w:iCs/>
          <w:sz w:val="20"/>
          <w:szCs w:val="22"/>
          <w:lang w:val="en-US"/>
        </w:rPr>
        <w:t xml:space="preserve">  This template has been prepared on the basis of the Association being an incorporated association under the Act.</w:t>
      </w:r>
    </w:p>
    <w:p w14:paraId="08AC4BA3" w14:textId="77777777" w:rsidR="0049525F" w:rsidRDefault="0049525F" w:rsidP="00FB7890">
      <w:pPr>
        <w:pBdr>
          <w:top w:val="single" w:sz="4" w:space="1" w:color="auto"/>
          <w:left w:val="single" w:sz="4" w:space="4" w:color="auto"/>
          <w:bottom w:val="single" w:sz="4" w:space="1" w:color="auto"/>
          <w:right w:val="single" w:sz="4" w:space="4" w:color="auto"/>
        </w:pBdr>
        <w:shd w:val="clear" w:color="auto" w:fill="FFCC00"/>
        <w:autoSpaceDE w:val="0"/>
        <w:autoSpaceDN w:val="0"/>
        <w:adjustRightInd w:val="0"/>
        <w:jc w:val="both"/>
        <w:rPr>
          <w:rFonts w:cs="Arial"/>
          <w:i/>
          <w:iCs/>
          <w:sz w:val="20"/>
          <w:szCs w:val="22"/>
          <w:lang w:val="en-US"/>
        </w:rPr>
      </w:pPr>
    </w:p>
    <w:p w14:paraId="54DE4FCE" w14:textId="7F270527" w:rsidR="0049525F" w:rsidRDefault="0049525F" w:rsidP="00E87A7F">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szCs w:val="22"/>
          <w:lang w:val="en-US"/>
        </w:rPr>
      </w:pPr>
      <w:r>
        <w:rPr>
          <w:rFonts w:cs="Arial"/>
          <w:i/>
          <w:iCs/>
          <w:sz w:val="20"/>
          <w:szCs w:val="22"/>
          <w:lang w:val="en-US"/>
        </w:rPr>
        <w:t xml:space="preserve">Please </w:t>
      </w:r>
      <w:r w:rsidR="00315E23">
        <w:rPr>
          <w:rFonts w:cs="Arial"/>
          <w:i/>
          <w:iCs/>
          <w:sz w:val="20"/>
          <w:szCs w:val="22"/>
          <w:lang w:val="en-US"/>
        </w:rPr>
        <w:t xml:space="preserve">also </w:t>
      </w:r>
      <w:r>
        <w:rPr>
          <w:rFonts w:cs="Arial"/>
          <w:i/>
          <w:iCs/>
          <w:sz w:val="20"/>
          <w:szCs w:val="22"/>
          <w:lang w:val="en-US"/>
        </w:rPr>
        <w:t xml:space="preserve">note the ASC </w:t>
      </w:r>
      <w:r w:rsidRPr="00E87A7F">
        <w:rPr>
          <w:rFonts w:cs="Arial"/>
          <w:i/>
          <w:sz w:val="20"/>
          <w:shd w:val="clear" w:color="auto" w:fill="FFCC00"/>
        </w:rPr>
        <w:t>recommends</w:t>
      </w:r>
      <w:r>
        <w:rPr>
          <w:rFonts w:cs="Arial"/>
          <w:i/>
          <w:iCs/>
          <w:sz w:val="20"/>
          <w:szCs w:val="22"/>
          <w:lang w:val="en-US"/>
        </w:rPr>
        <w:t xml:space="preserve"> that </w:t>
      </w:r>
      <w:r w:rsidR="00315E23">
        <w:rPr>
          <w:rFonts w:cs="Arial"/>
          <w:i/>
          <w:iCs/>
          <w:sz w:val="20"/>
          <w:szCs w:val="22"/>
          <w:lang w:val="en-US"/>
        </w:rPr>
        <w:t>NSOs</w:t>
      </w:r>
      <w:r w:rsidR="00750F0E">
        <w:rPr>
          <w:rFonts w:cs="Arial"/>
          <w:i/>
          <w:iCs/>
          <w:sz w:val="20"/>
          <w:szCs w:val="22"/>
          <w:lang w:val="en-US"/>
        </w:rPr>
        <w:t xml:space="preserve"> be incorporated as a company limited by guarantee under the Corporations Act 2001 (</w:t>
      </w:r>
      <w:proofErr w:type="spellStart"/>
      <w:r w:rsidR="00750F0E">
        <w:rPr>
          <w:rFonts w:cs="Arial"/>
          <w:i/>
          <w:iCs/>
          <w:sz w:val="20"/>
          <w:szCs w:val="22"/>
          <w:lang w:val="en-US"/>
        </w:rPr>
        <w:t>Cth</w:t>
      </w:r>
      <w:proofErr w:type="spellEnd"/>
      <w:r w:rsidR="00750F0E">
        <w:rPr>
          <w:rFonts w:cs="Arial"/>
          <w:i/>
          <w:iCs/>
          <w:sz w:val="20"/>
          <w:szCs w:val="22"/>
          <w:lang w:val="en-US"/>
        </w:rPr>
        <w:t>) (</w:t>
      </w:r>
      <w:r w:rsidR="00DC4F0A">
        <w:rPr>
          <w:rFonts w:cs="Arial"/>
          <w:i/>
          <w:iCs/>
          <w:sz w:val="20"/>
          <w:szCs w:val="22"/>
          <w:lang w:val="en-US"/>
        </w:rPr>
        <w:t>ASC P</w:t>
      </w:r>
      <w:r w:rsidR="00750F0E">
        <w:rPr>
          <w:rFonts w:cs="Arial"/>
          <w:i/>
          <w:iCs/>
          <w:sz w:val="20"/>
          <w:szCs w:val="22"/>
          <w:lang w:val="en-US"/>
        </w:rPr>
        <w:t>rinciple 1.2)</w:t>
      </w:r>
    </w:p>
    <w:p w14:paraId="01A4270A" w14:textId="77777777" w:rsidR="0000455F" w:rsidRDefault="0000455F" w:rsidP="0000455F">
      <w:pPr>
        <w:pStyle w:val="Heading1"/>
        <w:numPr>
          <w:ilvl w:val="0"/>
          <w:numId w:val="0"/>
        </w:numPr>
        <w:rPr>
          <w:rFonts w:cs="Arial"/>
          <w:color w:val="000080"/>
          <w:sz w:val="20"/>
        </w:rPr>
      </w:pPr>
      <w:bookmarkStart w:id="23" w:name="_Toc515908296"/>
      <w:bookmarkStart w:id="24" w:name="_Toc515908359"/>
      <w:bookmarkStart w:id="25" w:name="_Toc515911248"/>
      <w:bookmarkStart w:id="26" w:name="_Toc532800012"/>
      <w:bookmarkStart w:id="27" w:name="_Toc159725638"/>
      <w:bookmarkStart w:id="28" w:name="_Ref174247197"/>
      <w:bookmarkStart w:id="29" w:name="_Toc515911249"/>
      <w:bookmarkStart w:id="30" w:name="_Toc532800004"/>
      <w:bookmarkStart w:id="31" w:name="_Toc159725630"/>
      <w:bookmarkEnd w:id="23"/>
      <w:bookmarkEnd w:id="24"/>
      <w:bookmarkEnd w:id="25"/>
    </w:p>
    <w:p w14:paraId="2CD2AB07" w14:textId="77777777" w:rsidR="00CC6473" w:rsidRDefault="00CC6473">
      <w:pPr>
        <w:pStyle w:val="Heading1"/>
        <w:rPr>
          <w:rFonts w:cs="Arial"/>
          <w:color w:val="000080"/>
          <w:sz w:val="20"/>
        </w:rPr>
      </w:pPr>
      <w:r>
        <w:rPr>
          <w:rFonts w:cs="Arial"/>
          <w:color w:val="000080"/>
          <w:sz w:val="20"/>
        </w:rPr>
        <w:t>MEMBERS</w:t>
      </w:r>
      <w:bookmarkEnd w:id="26"/>
      <w:bookmarkEnd w:id="27"/>
      <w:bookmarkEnd w:id="28"/>
      <w:r w:rsidR="006742B6">
        <w:rPr>
          <w:rFonts w:cs="Arial"/>
          <w:color w:val="000080"/>
          <w:sz w:val="20"/>
        </w:rPr>
        <w:t>hip</w:t>
      </w:r>
      <w:r>
        <w:rPr>
          <w:rFonts w:cs="Arial"/>
          <w:color w:val="000080"/>
          <w:sz w:val="20"/>
        </w:rPr>
        <w:t xml:space="preserve"> ®</w:t>
      </w:r>
      <w:bookmarkEnd w:id="29"/>
    </w:p>
    <w:p w14:paraId="28F7F726" w14:textId="717B4CC3" w:rsidR="00CC6473" w:rsidRPr="00E87A7F" w:rsidRDefault="00CC6473" w:rsidP="00E87A7F">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szCs w:val="22"/>
          <w:lang w:val="en-US"/>
        </w:rPr>
      </w:pPr>
      <w:bookmarkStart w:id="32" w:name="_Ref159726331"/>
      <w:r w:rsidRPr="00E87A7F">
        <w:rPr>
          <w:rFonts w:cs="Arial"/>
          <w:i/>
          <w:iCs/>
          <w:sz w:val="20"/>
          <w:szCs w:val="22"/>
          <w:lang w:val="en-US"/>
        </w:rPr>
        <w:t xml:space="preserve">The </w:t>
      </w:r>
      <w:r w:rsidR="008E33CE" w:rsidRPr="00E87A7F">
        <w:rPr>
          <w:rFonts w:cs="Arial"/>
          <w:i/>
          <w:iCs/>
          <w:sz w:val="20"/>
          <w:szCs w:val="22"/>
          <w:lang w:val="en-US"/>
        </w:rPr>
        <w:t>M</w:t>
      </w:r>
      <w:r w:rsidRPr="00E87A7F">
        <w:rPr>
          <w:rFonts w:cs="Arial"/>
          <w:i/>
          <w:iCs/>
          <w:sz w:val="20"/>
          <w:szCs w:val="22"/>
          <w:lang w:val="en-US"/>
        </w:rPr>
        <w:t xml:space="preserve">embers of the </w:t>
      </w:r>
      <w:r w:rsidR="008B529A" w:rsidRPr="00E87A7F">
        <w:rPr>
          <w:rFonts w:cs="Arial"/>
          <w:i/>
          <w:iCs/>
          <w:sz w:val="20"/>
          <w:szCs w:val="22"/>
          <w:lang w:val="en-US"/>
        </w:rPr>
        <w:t>A</w:t>
      </w:r>
      <w:r w:rsidRPr="00E87A7F">
        <w:rPr>
          <w:rFonts w:cs="Arial"/>
          <w:i/>
          <w:iCs/>
          <w:sz w:val="20"/>
          <w:szCs w:val="22"/>
          <w:lang w:val="en-US"/>
        </w:rPr>
        <w:t xml:space="preserve">ssociation and their rights and responsibilities are set out under this clause. The </w:t>
      </w:r>
      <w:r w:rsidR="008E33CE" w:rsidRPr="00E87A7F">
        <w:rPr>
          <w:rFonts w:cs="Arial"/>
          <w:i/>
          <w:iCs/>
          <w:sz w:val="20"/>
          <w:szCs w:val="22"/>
          <w:lang w:val="en-US"/>
        </w:rPr>
        <w:t>M</w:t>
      </w:r>
      <w:r w:rsidRPr="00E87A7F">
        <w:rPr>
          <w:rFonts w:cs="Arial"/>
          <w:i/>
          <w:iCs/>
          <w:sz w:val="20"/>
          <w:szCs w:val="22"/>
          <w:lang w:val="en-US"/>
        </w:rPr>
        <w:t xml:space="preserve">ember categories and their respective rights and responsibilities may of course vary. </w:t>
      </w:r>
    </w:p>
    <w:p w14:paraId="4BD12AD8" w14:textId="4A8B0745" w:rsidR="00CC6473" w:rsidRPr="00E87A7F" w:rsidRDefault="00CC6473" w:rsidP="00E87A7F">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szCs w:val="22"/>
          <w:lang w:val="en-US"/>
        </w:rPr>
      </w:pPr>
      <w:r w:rsidRPr="00E87A7F">
        <w:rPr>
          <w:rFonts w:cs="Arial"/>
          <w:i/>
          <w:iCs/>
          <w:sz w:val="20"/>
          <w:szCs w:val="22"/>
          <w:lang w:val="en-US"/>
        </w:rPr>
        <w:t xml:space="preserve">Under this template, the </w:t>
      </w:r>
      <w:r w:rsidR="00DE34CC" w:rsidRPr="00E87A7F">
        <w:rPr>
          <w:rFonts w:cs="Arial"/>
          <w:i/>
          <w:iCs/>
          <w:sz w:val="20"/>
          <w:szCs w:val="22"/>
          <w:lang w:val="en-US"/>
        </w:rPr>
        <w:t>Affiliate Members</w:t>
      </w:r>
      <w:r w:rsidRPr="00E87A7F">
        <w:rPr>
          <w:rFonts w:cs="Arial"/>
          <w:i/>
          <w:iCs/>
          <w:sz w:val="20"/>
          <w:szCs w:val="22"/>
          <w:lang w:val="en-US"/>
        </w:rPr>
        <w:t xml:space="preserve"> are the voting members</w:t>
      </w:r>
      <w:r w:rsidR="003D35E9" w:rsidRPr="00E87A7F">
        <w:rPr>
          <w:rFonts w:cs="Arial"/>
          <w:i/>
          <w:iCs/>
          <w:sz w:val="20"/>
          <w:szCs w:val="22"/>
          <w:lang w:val="en-US"/>
        </w:rPr>
        <w:t>.</w:t>
      </w:r>
      <w:r w:rsidRPr="00E87A7F">
        <w:rPr>
          <w:rFonts w:cs="Arial"/>
          <w:i/>
          <w:iCs/>
          <w:sz w:val="20"/>
          <w:szCs w:val="22"/>
          <w:lang w:val="en-US"/>
        </w:rPr>
        <w:t xml:space="preserve"> </w:t>
      </w:r>
      <w:r w:rsidR="00DE34CC" w:rsidRPr="00E87A7F">
        <w:rPr>
          <w:rFonts w:cs="Arial"/>
          <w:i/>
          <w:iCs/>
          <w:sz w:val="20"/>
          <w:szCs w:val="22"/>
          <w:lang w:val="en-US"/>
        </w:rPr>
        <w:t>L</w:t>
      </w:r>
      <w:r w:rsidRPr="00E87A7F">
        <w:rPr>
          <w:rFonts w:cs="Arial"/>
          <w:i/>
          <w:iCs/>
          <w:sz w:val="20"/>
          <w:szCs w:val="22"/>
          <w:lang w:val="en-US"/>
        </w:rPr>
        <w:t xml:space="preserve">ife </w:t>
      </w:r>
      <w:r w:rsidR="00DE34CC" w:rsidRPr="00E87A7F">
        <w:rPr>
          <w:rFonts w:cs="Arial"/>
          <w:i/>
          <w:iCs/>
          <w:sz w:val="20"/>
          <w:szCs w:val="22"/>
          <w:lang w:val="en-US"/>
        </w:rPr>
        <w:t>M</w:t>
      </w:r>
      <w:r w:rsidRPr="00E87A7F">
        <w:rPr>
          <w:rFonts w:cs="Arial"/>
          <w:i/>
          <w:iCs/>
          <w:sz w:val="20"/>
          <w:szCs w:val="22"/>
          <w:lang w:val="en-US"/>
        </w:rPr>
        <w:t xml:space="preserve">embers, </w:t>
      </w:r>
      <w:r w:rsidR="00DE34CC" w:rsidRPr="00E87A7F">
        <w:rPr>
          <w:rFonts w:cs="Arial"/>
          <w:i/>
          <w:iCs/>
          <w:sz w:val="20"/>
          <w:szCs w:val="22"/>
          <w:lang w:val="en-US"/>
        </w:rPr>
        <w:t>I</w:t>
      </w:r>
      <w:r w:rsidRPr="00E87A7F">
        <w:rPr>
          <w:rFonts w:cs="Arial"/>
          <w:i/>
          <w:iCs/>
          <w:sz w:val="20"/>
          <w:szCs w:val="22"/>
          <w:lang w:val="en-US"/>
        </w:rPr>
        <w:t xml:space="preserve">ndividual </w:t>
      </w:r>
      <w:r w:rsidR="00DE34CC" w:rsidRPr="00E87A7F">
        <w:rPr>
          <w:rFonts w:cs="Arial"/>
          <w:i/>
          <w:iCs/>
          <w:sz w:val="20"/>
          <w:szCs w:val="22"/>
          <w:lang w:val="en-US"/>
        </w:rPr>
        <w:t>M</w:t>
      </w:r>
      <w:r w:rsidRPr="00E87A7F">
        <w:rPr>
          <w:rFonts w:cs="Arial"/>
          <w:i/>
          <w:iCs/>
          <w:sz w:val="20"/>
          <w:szCs w:val="22"/>
          <w:lang w:val="en-US"/>
        </w:rPr>
        <w:t xml:space="preserve">embers and </w:t>
      </w:r>
      <w:r w:rsidR="00DE34CC" w:rsidRPr="00E87A7F">
        <w:rPr>
          <w:rFonts w:cs="Arial"/>
          <w:i/>
          <w:iCs/>
          <w:sz w:val="20"/>
          <w:szCs w:val="22"/>
          <w:lang w:val="en-US"/>
        </w:rPr>
        <w:t>D</w:t>
      </w:r>
      <w:r w:rsidRPr="00E87A7F">
        <w:rPr>
          <w:rFonts w:cs="Arial"/>
          <w:i/>
          <w:iCs/>
          <w:sz w:val="20"/>
          <w:szCs w:val="22"/>
          <w:lang w:val="en-US"/>
        </w:rPr>
        <w:t xml:space="preserve">irectors are also </w:t>
      </w:r>
      <w:r w:rsidR="00DE34CC" w:rsidRPr="00E87A7F">
        <w:rPr>
          <w:rFonts w:cs="Arial"/>
          <w:i/>
          <w:iCs/>
          <w:sz w:val="20"/>
          <w:szCs w:val="22"/>
          <w:lang w:val="en-US"/>
        </w:rPr>
        <w:t>M</w:t>
      </w:r>
      <w:r w:rsidRPr="00E87A7F">
        <w:rPr>
          <w:rFonts w:cs="Arial"/>
          <w:i/>
          <w:iCs/>
          <w:sz w:val="20"/>
          <w:szCs w:val="22"/>
          <w:lang w:val="en-US"/>
        </w:rPr>
        <w:t xml:space="preserve">embers and are bound by the </w:t>
      </w:r>
      <w:r w:rsidR="00DE34CC" w:rsidRPr="00E87A7F">
        <w:rPr>
          <w:rFonts w:cs="Arial"/>
          <w:i/>
          <w:iCs/>
          <w:sz w:val="20"/>
          <w:szCs w:val="22"/>
          <w:lang w:val="en-US"/>
        </w:rPr>
        <w:t>C</w:t>
      </w:r>
      <w:r w:rsidRPr="00E87A7F">
        <w:rPr>
          <w:rFonts w:cs="Arial"/>
          <w:i/>
          <w:iCs/>
          <w:sz w:val="20"/>
          <w:szCs w:val="22"/>
          <w:lang w:val="en-US"/>
        </w:rPr>
        <w:t xml:space="preserve">onstitution, but they do not have voting rights at </w:t>
      </w:r>
      <w:r w:rsidR="000D3B2C" w:rsidRPr="00E87A7F">
        <w:rPr>
          <w:rFonts w:cs="Arial"/>
          <w:i/>
          <w:iCs/>
          <w:sz w:val="20"/>
          <w:szCs w:val="22"/>
          <w:lang w:val="en-US"/>
        </w:rPr>
        <w:t>G</w:t>
      </w:r>
      <w:r w:rsidRPr="00E87A7F">
        <w:rPr>
          <w:rFonts w:cs="Arial"/>
          <w:i/>
          <w:iCs/>
          <w:sz w:val="20"/>
          <w:szCs w:val="22"/>
          <w:lang w:val="en-US"/>
        </w:rPr>
        <w:t xml:space="preserve">eneral </w:t>
      </w:r>
      <w:r w:rsidR="000D3B2C" w:rsidRPr="00E87A7F">
        <w:rPr>
          <w:rFonts w:cs="Arial"/>
          <w:i/>
          <w:iCs/>
          <w:sz w:val="20"/>
          <w:szCs w:val="22"/>
          <w:lang w:val="en-US"/>
        </w:rPr>
        <w:t>M</w:t>
      </w:r>
      <w:r w:rsidRPr="00E87A7F">
        <w:rPr>
          <w:rFonts w:cs="Arial"/>
          <w:i/>
          <w:iCs/>
          <w:sz w:val="20"/>
          <w:szCs w:val="22"/>
          <w:lang w:val="en-US"/>
        </w:rPr>
        <w:t xml:space="preserve">eetings of the </w:t>
      </w:r>
      <w:r w:rsidR="000D3B2C" w:rsidRPr="00E87A7F">
        <w:rPr>
          <w:rFonts w:cs="Arial"/>
          <w:i/>
          <w:iCs/>
          <w:sz w:val="20"/>
          <w:szCs w:val="22"/>
          <w:lang w:val="en-US"/>
        </w:rPr>
        <w:t>A</w:t>
      </w:r>
      <w:r w:rsidRPr="00E87A7F">
        <w:rPr>
          <w:rFonts w:cs="Arial"/>
          <w:i/>
          <w:iCs/>
          <w:sz w:val="20"/>
          <w:szCs w:val="22"/>
          <w:lang w:val="en-US"/>
        </w:rPr>
        <w:t xml:space="preserve">ssociation. </w:t>
      </w:r>
    </w:p>
    <w:p w14:paraId="32658998" w14:textId="1C17BAA3" w:rsidR="00CC6473" w:rsidRPr="00E87A7F" w:rsidRDefault="00CC6473" w:rsidP="00E87A7F">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szCs w:val="22"/>
          <w:lang w:val="en-US"/>
        </w:rPr>
      </w:pPr>
      <w:r w:rsidRPr="00E87A7F">
        <w:rPr>
          <w:rFonts w:cs="Arial"/>
          <w:i/>
          <w:iCs/>
          <w:sz w:val="20"/>
          <w:szCs w:val="22"/>
          <w:lang w:val="en-US"/>
        </w:rPr>
        <w:t xml:space="preserve">Also, the </w:t>
      </w:r>
      <w:r w:rsidR="00B11D6E" w:rsidRPr="00E87A7F">
        <w:rPr>
          <w:rFonts w:cs="Arial"/>
          <w:i/>
          <w:iCs/>
          <w:sz w:val="20"/>
          <w:szCs w:val="22"/>
          <w:lang w:val="en-US"/>
        </w:rPr>
        <w:t>B</w:t>
      </w:r>
      <w:r w:rsidRPr="00E87A7F">
        <w:rPr>
          <w:rFonts w:cs="Arial"/>
          <w:i/>
          <w:iCs/>
          <w:sz w:val="20"/>
          <w:szCs w:val="22"/>
          <w:lang w:val="en-US"/>
        </w:rPr>
        <w:t xml:space="preserve">oard can create new categories of </w:t>
      </w:r>
      <w:r w:rsidR="003D35E9" w:rsidRPr="00E87A7F">
        <w:rPr>
          <w:rFonts w:cs="Arial"/>
          <w:i/>
          <w:iCs/>
          <w:sz w:val="20"/>
          <w:szCs w:val="22"/>
          <w:lang w:val="en-US"/>
        </w:rPr>
        <w:t>M</w:t>
      </w:r>
      <w:r w:rsidRPr="00E87A7F">
        <w:rPr>
          <w:rFonts w:cs="Arial"/>
          <w:i/>
          <w:iCs/>
          <w:sz w:val="20"/>
          <w:szCs w:val="22"/>
          <w:lang w:val="en-US"/>
        </w:rPr>
        <w:t xml:space="preserve">embers such as corporate members, but any new category cannot be granted voting rights unless approved by the </w:t>
      </w:r>
      <w:r w:rsidR="000D3B2C" w:rsidRPr="00E87A7F">
        <w:rPr>
          <w:rFonts w:cs="Arial"/>
          <w:i/>
          <w:iCs/>
          <w:sz w:val="20"/>
          <w:szCs w:val="22"/>
          <w:lang w:val="en-US"/>
        </w:rPr>
        <w:t>G</w:t>
      </w:r>
      <w:r w:rsidRPr="00E87A7F">
        <w:rPr>
          <w:rFonts w:cs="Arial"/>
          <w:i/>
          <w:iCs/>
          <w:sz w:val="20"/>
          <w:szCs w:val="22"/>
          <w:lang w:val="en-US"/>
        </w:rPr>
        <w:t xml:space="preserve">eneral </w:t>
      </w:r>
      <w:r w:rsidR="000D3B2C" w:rsidRPr="00E87A7F">
        <w:rPr>
          <w:rFonts w:cs="Arial"/>
          <w:i/>
          <w:iCs/>
          <w:sz w:val="20"/>
          <w:szCs w:val="22"/>
          <w:lang w:val="en-US"/>
        </w:rPr>
        <w:t>M</w:t>
      </w:r>
      <w:r w:rsidRPr="00E87A7F">
        <w:rPr>
          <w:rFonts w:cs="Arial"/>
          <w:i/>
          <w:iCs/>
          <w:sz w:val="20"/>
          <w:szCs w:val="22"/>
          <w:lang w:val="en-US"/>
        </w:rPr>
        <w:t xml:space="preserve">eeting. </w:t>
      </w:r>
    </w:p>
    <w:p w14:paraId="7C5C5FFC" w14:textId="23A32CEA" w:rsidR="00CC6473" w:rsidRPr="00E87A7F" w:rsidRDefault="00CC6473" w:rsidP="00573E90">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szCs w:val="22"/>
          <w:lang w:val="en-US"/>
        </w:rPr>
      </w:pPr>
      <w:r w:rsidRPr="00E87A7F">
        <w:rPr>
          <w:rFonts w:cs="Arial"/>
          <w:i/>
          <w:iCs/>
          <w:sz w:val="20"/>
          <w:szCs w:val="22"/>
          <w:lang w:val="en-US"/>
        </w:rPr>
        <w:t xml:space="preserve">To grant voting rights is effectively a change in the </w:t>
      </w:r>
      <w:r w:rsidR="00257CF1" w:rsidRPr="00E87A7F">
        <w:rPr>
          <w:rFonts w:cs="Arial"/>
          <w:i/>
          <w:iCs/>
          <w:sz w:val="20"/>
          <w:szCs w:val="22"/>
          <w:lang w:val="en-US"/>
        </w:rPr>
        <w:t>C</w:t>
      </w:r>
      <w:r w:rsidRPr="00E87A7F">
        <w:rPr>
          <w:rFonts w:cs="Arial"/>
          <w:i/>
          <w:iCs/>
          <w:sz w:val="20"/>
          <w:szCs w:val="22"/>
          <w:lang w:val="en-US"/>
        </w:rPr>
        <w:t xml:space="preserve">onstitution and therefore </w:t>
      </w:r>
      <w:r w:rsidR="00715DE9" w:rsidRPr="00E87A7F">
        <w:rPr>
          <w:rFonts w:cs="Arial"/>
          <w:i/>
          <w:iCs/>
          <w:sz w:val="20"/>
          <w:szCs w:val="22"/>
          <w:lang w:val="en-US"/>
        </w:rPr>
        <w:t xml:space="preserve">any proposed change </w:t>
      </w:r>
      <w:r w:rsidRPr="00E87A7F">
        <w:rPr>
          <w:rFonts w:cs="Arial"/>
          <w:i/>
          <w:iCs/>
          <w:sz w:val="20"/>
          <w:szCs w:val="22"/>
          <w:lang w:val="en-US"/>
        </w:rPr>
        <w:t xml:space="preserve">must be submitted to a </w:t>
      </w:r>
      <w:r w:rsidR="000D3B2C" w:rsidRPr="00E87A7F">
        <w:rPr>
          <w:rFonts w:cs="Arial"/>
          <w:i/>
          <w:iCs/>
          <w:sz w:val="20"/>
          <w:szCs w:val="22"/>
          <w:lang w:val="en-US"/>
        </w:rPr>
        <w:t>G</w:t>
      </w:r>
      <w:r w:rsidRPr="00E87A7F">
        <w:rPr>
          <w:rFonts w:cs="Arial"/>
          <w:i/>
          <w:iCs/>
          <w:sz w:val="20"/>
          <w:szCs w:val="22"/>
          <w:lang w:val="en-US"/>
        </w:rPr>
        <w:t xml:space="preserve">eneral </w:t>
      </w:r>
      <w:r w:rsidR="000D3B2C" w:rsidRPr="00E87A7F">
        <w:rPr>
          <w:rFonts w:cs="Arial"/>
          <w:i/>
          <w:iCs/>
          <w:sz w:val="20"/>
          <w:szCs w:val="22"/>
          <w:lang w:val="en-US"/>
        </w:rPr>
        <w:t>M</w:t>
      </w:r>
      <w:r w:rsidRPr="00E87A7F">
        <w:rPr>
          <w:rFonts w:cs="Arial"/>
          <w:i/>
          <w:iCs/>
          <w:sz w:val="20"/>
          <w:szCs w:val="22"/>
          <w:lang w:val="en-US"/>
        </w:rPr>
        <w:t>eeting</w:t>
      </w:r>
      <w:r w:rsidR="00E73618" w:rsidRPr="00E87A7F">
        <w:rPr>
          <w:rFonts w:cs="Arial"/>
          <w:i/>
          <w:iCs/>
          <w:sz w:val="20"/>
          <w:szCs w:val="22"/>
          <w:lang w:val="en-US"/>
        </w:rPr>
        <w:t xml:space="preserve"> and </w:t>
      </w:r>
      <w:r w:rsidR="00715DE9" w:rsidRPr="00E87A7F">
        <w:rPr>
          <w:rFonts w:cs="Arial"/>
          <w:i/>
          <w:iCs/>
          <w:sz w:val="20"/>
          <w:szCs w:val="22"/>
          <w:lang w:val="en-US"/>
        </w:rPr>
        <w:t>dealt with by Special Resolution</w:t>
      </w:r>
    </w:p>
    <w:p w14:paraId="7EDB4998" w14:textId="77777777" w:rsidR="00CC6473" w:rsidRDefault="00CC6473">
      <w:pPr>
        <w:pStyle w:val="Heading2"/>
        <w:rPr>
          <w:rFonts w:cs="Arial"/>
          <w:sz w:val="20"/>
        </w:rPr>
      </w:pPr>
      <w:r>
        <w:rPr>
          <w:rFonts w:cs="Arial"/>
          <w:sz w:val="20"/>
        </w:rPr>
        <w:t xml:space="preserve">Categories of </w:t>
      </w:r>
      <w:bookmarkEnd w:id="32"/>
      <w:r>
        <w:rPr>
          <w:rFonts w:cs="Arial"/>
          <w:sz w:val="20"/>
        </w:rPr>
        <w:t>Members</w:t>
      </w:r>
    </w:p>
    <w:p w14:paraId="3DA34095" w14:textId="5CD43C8F" w:rsidR="00CC6473" w:rsidRDefault="00CC6473">
      <w:pPr>
        <w:pStyle w:val="Para"/>
        <w:rPr>
          <w:rFonts w:cs="Arial"/>
          <w:sz w:val="20"/>
        </w:rPr>
      </w:pPr>
      <w:r>
        <w:rPr>
          <w:rFonts w:cs="Arial"/>
          <w:sz w:val="20"/>
        </w:rPr>
        <w:t xml:space="preserve">The </w:t>
      </w:r>
      <w:r w:rsidR="00257CF1">
        <w:rPr>
          <w:rFonts w:cs="Arial"/>
          <w:sz w:val="20"/>
        </w:rPr>
        <w:t>M</w:t>
      </w:r>
      <w:r>
        <w:rPr>
          <w:rFonts w:cs="Arial"/>
          <w:sz w:val="20"/>
        </w:rPr>
        <w:t xml:space="preserve">embers of the </w:t>
      </w:r>
      <w:r w:rsidR="00E450F1">
        <w:rPr>
          <w:rFonts w:cs="Arial"/>
          <w:sz w:val="20"/>
        </w:rPr>
        <w:t>A</w:t>
      </w:r>
      <w:r>
        <w:rPr>
          <w:rFonts w:cs="Arial"/>
          <w:sz w:val="20"/>
        </w:rPr>
        <w:t>ssociation shall consist of:</w:t>
      </w:r>
    </w:p>
    <w:p w14:paraId="3AF1716A" w14:textId="06065436" w:rsidR="00CC6473" w:rsidRDefault="00E5707E">
      <w:pPr>
        <w:pStyle w:val="Heading3"/>
        <w:rPr>
          <w:rFonts w:cs="Arial"/>
          <w:sz w:val="20"/>
        </w:rPr>
      </w:pPr>
      <w:r w:rsidRPr="007F415F">
        <w:rPr>
          <w:rFonts w:cs="Arial"/>
          <w:b/>
          <w:sz w:val="20"/>
        </w:rPr>
        <w:t xml:space="preserve">Affiliate </w:t>
      </w:r>
      <w:r w:rsidR="00235566">
        <w:rPr>
          <w:rFonts w:cs="Arial"/>
          <w:b/>
          <w:sz w:val="20"/>
        </w:rPr>
        <w:t>M</w:t>
      </w:r>
      <w:r w:rsidRPr="007F415F">
        <w:rPr>
          <w:rFonts w:cs="Arial"/>
          <w:b/>
          <w:sz w:val="20"/>
        </w:rPr>
        <w:t>embers</w:t>
      </w:r>
      <w:r w:rsidR="00CC6473">
        <w:rPr>
          <w:rFonts w:cs="Arial"/>
          <w:sz w:val="20"/>
        </w:rPr>
        <w:t xml:space="preserve">, which subject to this </w:t>
      </w:r>
      <w:r w:rsidR="00702F97">
        <w:rPr>
          <w:rFonts w:cs="Arial"/>
          <w:sz w:val="20"/>
        </w:rPr>
        <w:t>C</w:t>
      </w:r>
      <w:r w:rsidR="00CC6473">
        <w:rPr>
          <w:rFonts w:cs="Arial"/>
          <w:sz w:val="20"/>
        </w:rPr>
        <w:t xml:space="preserve">onstitution, shall be represented by a </w:t>
      </w:r>
      <w:r w:rsidR="000D3B2C">
        <w:rPr>
          <w:rFonts w:cs="Arial"/>
          <w:sz w:val="20"/>
        </w:rPr>
        <w:t>D</w:t>
      </w:r>
      <w:r w:rsidR="00CC6473">
        <w:rPr>
          <w:rFonts w:cs="Arial"/>
          <w:sz w:val="20"/>
        </w:rPr>
        <w:t xml:space="preserve">elegate, and which shall have the right to receive notice of </w:t>
      </w:r>
      <w:r w:rsidR="000D3B2C">
        <w:rPr>
          <w:rFonts w:cs="Arial"/>
          <w:sz w:val="20"/>
        </w:rPr>
        <w:t>G</w:t>
      </w:r>
      <w:r w:rsidR="00CC6473">
        <w:rPr>
          <w:rFonts w:cs="Arial"/>
          <w:sz w:val="20"/>
        </w:rPr>
        <w:t xml:space="preserve">eneral </w:t>
      </w:r>
      <w:r w:rsidR="000D3B2C">
        <w:rPr>
          <w:rFonts w:cs="Arial"/>
          <w:sz w:val="20"/>
        </w:rPr>
        <w:t>M</w:t>
      </w:r>
      <w:r w:rsidR="00CC6473">
        <w:rPr>
          <w:rFonts w:cs="Arial"/>
          <w:sz w:val="20"/>
        </w:rPr>
        <w:t>eetings and to be present, debate and vote on behalf of the</w:t>
      </w:r>
      <w:r w:rsidR="000D3B2C">
        <w:rPr>
          <w:rFonts w:cs="Arial"/>
          <w:sz w:val="20"/>
        </w:rPr>
        <w:t>ir respective RSO or</w:t>
      </w:r>
      <w:r w:rsidR="00CC6473">
        <w:rPr>
          <w:rFonts w:cs="Arial"/>
          <w:sz w:val="20"/>
        </w:rPr>
        <w:t xml:space="preserve"> </w:t>
      </w:r>
      <w:r w:rsidR="000D3B2C">
        <w:rPr>
          <w:rFonts w:cs="Arial"/>
          <w:sz w:val="20"/>
        </w:rPr>
        <w:t>C</w:t>
      </w:r>
      <w:r w:rsidR="00CC6473">
        <w:rPr>
          <w:rFonts w:cs="Arial"/>
          <w:sz w:val="20"/>
        </w:rPr>
        <w:t xml:space="preserve">lub at </w:t>
      </w:r>
      <w:r w:rsidR="000D3B2C">
        <w:rPr>
          <w:rFonts w:cs="Arial"/>
          <w:sz w:val="20"/>
        </w:rPr>
        <w:t>G</w:t>
      </w:r>
      <w:r w:rsidR="00CC6473">
        <w:rPr>
          <w:rFonts w:cs="Arial"/>
          <w:sz w:val="20"/>
        </w:rPr>
        <w:t xml:space="preserve">eneral </w:t>
      </w:r>
      <w:r w:rsidR="000D3B2C">
        <w:rPr>
          <w:rFonts w:cs="Arial"/>
          <w:sz w:val="20"/>
        </w:rPr>
        <w:t>M</w:t>
      </w:r>
      <w:r w:rsidR="00CC6473">
        <w:rPr>
          <w:rFonts w:cs="Arial"/>
          <w:sz w:val="20"/>
        </w:rPr>
        <w:t>eetings</w:t>
      </w:r>
      <w:r w:rsidR="0096775E">
        <w:rPr>
          <w:rFonts w:cs="Arial"/>
          <w:sz w:val="20"/>
        </w:rPr>
        <w:t>;</w:t>
      </w:r>
    </w:p>
    <w:p w14:paraId="54406968" w14:textId="77777777" w:rsidR="00555F34" w:rsidRDefault="00D87E49" w:rsidP="00E87A7F">
      <w:pPr>
        <w:keepNext/>
        <w:pBdr>
          <w:top w:val="single" w:sz="4" w:space="1" w:color="auto"/>
          <w:left w:val="single" w:sz="4" w:space="4" w:color="auto"/>
          <w:bottom w:val="single" w:sz="4" w:space="1" w:color="auto"/>
          <w:right w:val="single" w:sz="4" w:space="4" w:color="auto"/>
        </w:pBdr>
        <w:shd w:val="clear" w:color="auto" w:fill="FFCC00"/>
        <w:spacing w:after="240"/>
        <w:rPr>
          <w:rFonts w:cs="Arial"/>
          <w:i/>
          <w:iCs/>
          <w:sz w:val="20"/>
          <w:szCs w:val="22"/>
          <w:lang w:val="en-US"/>
        </w:rPr>
      </w:pPr>
      <w:r>
        <w:rPr>
          <w:i/>
          <w:iCs/>
          <w:sz w:val="20"/>
        </w:rPr>
        <w:t>T</w:t>
      </w:r>
      <w:r w:rsidR="00CC6473">
        <w:rPr>
          <w:rFonts w:cs="Arial"/>
          <w:i/>
          <w:iCs/>
          <w:sz w:val="20"/>
          <w:szCs w:val="22"/>
          <w:lang w:val="en-US"/>
        </w:rPr>
        <w:t xml:space="preserve">he </w:t>
      </w:r>
      <w:r w:rsidR="000A6833">
        <w:rPr>
          <w:rFonts w:cs="Arial"/>
          <w:i/>
          <w:sz w:val="20"/>
        </w:rPr>
        <w:t>ASC</w:t>
      </w:r>
      <w:r w:rsidR="006A05FF" w:rsidRPr="00E87A7F">
        <w:rPr>
          <w:rFonts w:cs="Arial"/>
          <w:i/>
          <w:sz w:val="20"/>
        </w:rPr>
        <w:t xml:space="preserve"> </w:t>
      </w:r>
      <w:r>
        <w:rPr>
          <w:rFonts w:cs="Arial"/>
          <w:i/>
          <w:sz w:val="20"/>
        </w:rPr>
        <w:t xml:space="preserve">Principles </w:t>
      </w:r>
      <w:r w:rsidR="00CC6473">
        <w:rPr>
          <w:rFonts w:cs="Arial"/>
          <w:i/>
          <w:iCs/>
          <w:sz w:val="20"/>
          <w:szCs w:val="22"/>
          <w:lang w:val="en-US"/>
        </w:rPr>
        <w:t xml:space="preserve">advocate that a ‘one state one vote’ voting system be applied to federal sporting structures. </w:t>
      </w:r>
    </w:p>
    <w:p w14:paraId="74519884" w14:textId="77777777" w:rsidR="00555F34" w:rsidRDefault="00CC6473" w:rsidP="00E87A7F">
      <w:pPr>
        <w:keepNext/>
        <w:pBdr>
          <w:top w:val="single" w:sz="4" w:space="1" w:color="auto"/>
          <w:left w:val="single" w:sz="4" w:space="4" w:color="auto"/>
          <w:bottom w:val="single" w:sz="4" w:space="1" w:color="auto"/>
          <w:right w:val="single" w:sz="4" w:space="4" w:color="auto"/>
        </w:pBdr>
        <w:shd w:val="clear" w:color="auto" w:fill="FFCC00"/>
        <w:spacing w:after="240"/>
        <w:rPr>
          <w:rFonts w:cs="Arial"/>
          <w:i/>
          <w:iCs/>
          <w:sz w:val="20"/>
          <w:szCs w:val="22"/>
          <w:lang w:val="en-US"/>
        </w:rPr>
      </w:pPr>
      <w:r>
        <w:rPr>
          <w:rFonts w:cs="Arial"/>
          <w:i/>
          <w:iCs/>
          <w:sz w:val="20"/>
          <w:szCs w:val="22"/>
          <w:lang w:val="en-US"/>
        </w:rPr>
        <w:t xml:space="preserve">While a proportional voting system is an option, it is not recommended. </w:t>
      </w:r>
    </w:p>
    <w:p w14:paraId="5B98CED1" w14:textId="20AF0E1F" w:rsidR="00CC6473" w:rsidRDefault="00CC6473" w:rsidP="00E87A7F">
      <w:pPr>
        <w:keepNext/>
        <w:pBdr>
          <w:top w:val="single" w:sz="4" w:space="1" w:color="auto"/>
          <w:left w:val="single" w:sz="4" w:space="4" w:color="auto"/>
          <w:bottom w:val="single" w:sz="4" w:space="1" w:color="auto"/>
          <w:right w:val="single" w:sz="4" w:space="4" w:color="auto"/>
        </w:pBdr>
        <w:shd w:val="clear" w:color="auto" w:fill="FFCC00"/>
        <w:spacing w:after="240"/>
        <w:rPr>
          <w:rFonts w:cs="Arial"/>
          <w:i/>
          <w:iCs/>
          <w:sz w:val="20"/>
          <w:szCs w:val="22"/>
          <w:lang w:val="en-US"/>
        </w:rPr>
      </w:pPr>
      <w:r>
        <w:rPr>
          <w:rFonts w:cs="Arial"/>
          <w:i/>
          <w:iCs/>
          <w:sz w:val="20"/>
          <w:szCs w:val="22"/>
          <w:lang w:val="en-US"/>
        </w:rPr>
        <w:t>The same principle</w:t>
      </w:r>
      <w:r w:rsidR="00555F34">
        <w:rPr>
          <w:rFonts w:cs="Arial"/>
          <w:i/>
          <w:iCs/>
          <w:sz w:val="20"/>
          <w:szCs w:val="22"/>
          <w:lang w:val="en-US"/>
        </w:rPr>
        <w:t xml:space="preserve"> ‘one member one vote’ principle</w:t>
      </w:r>
      <w:r>
        <w:rPr>
          <w:rFonts w:cs="Arial"/>
          <w:i/>
          <w:iCs/>
          <w:sz w:val="20"/>
          <w:szCs w:val="22"/>
          <w:lang w:val="en-US"/>
        </w:rPr>
        <w:t xml:space="preserve"> is recommended for state and regional sporting bodies. Large member bodies should never be able to dominate the direction of an </w:t>
      </w:r>
      <w:proofErr w:type="spellStart"/>
      <w:r>
        <w:rPr>
          <w:rFonts w:cs="Arial"/>
          <w:i/>
          <w:iCs/>
          <w:sz w:val="20"/>
          <w:szCs w:val="22"/>
          <w:lang w:val="en-US"/>
        </w:rPr>
        <w:t>organisation</w:t>
      </w:r>
      <w:proofErr w:type="spellEnd"/>
      <w:r w:rsidR="009F5877">
        <w:rPr>
          <w:rFonts w:cs="Arial"/>
          <w:i/>
          <w:iCs/>
          <w:sz w:val="20"/>
          <w:szCs w:val="22"/>
          <w:lang w:val="en-US"/>
        </w:rPr>
        <w:t xml:space="preserve"> and proportionate voting systems can have that effect</w:t>
      </w:r>
      <w:r>
        <w:rPr>
          <w:rFonts w:cs="Arial"/>
          <w:i/>
          <w:iCs/>
          <w:sz w:val="20"/>
          <w:szCs w:val="22"/>
          <w:lang w:val="en-US"/>
        </w:rPr>
        <w:t>.</w:t>
      </w:r>
    </w:p>
    <w:p w14:paraId="75EC8AC5" w14:textId="46A77B63" w:rsidR="00CC6473" w:rsidRDefault="007F415F">
      <w:pPr>
        <w:pStyle w:val="Heading3"/>
        <w:rPr>
          <w:rFonts w:cs="Arial"/>
          <w:sz w:val="20"/>
        </w:rPr>
      </w:pPr>
      <w:r w:rsidRPr="007F415F">
        <w:rPr>
          <w:rFonts w:cs="Arial"/>
          <w:b/>
          <w:sz w:val="20"/>
        </w:rPr>
        <w:t>Life Members</w:t>
      </w:r>
      <w:r w:rsidR="00CC6473">
        <w:rPr>
          <w:rFonts w:cs="Arial"/>
          <w:sz w:val="20"/>
        </w:rPr>
        <w:t xml:space="preserve">, who subject to this </w:t>
      </w:r>
      <w:r w:rsidR="00702F97">
        <w:rPr>
          <w:rFonts w:cs="Arial"/>
          <w:sz w:val="20"/>
        </w:rPr>
        <w:t>C</w:t>
      </w:r>
      <w:r w:rsidR="00CC6473">
        <w:rPr>
          <w:rFonts w:cs="Arial"/>
          <w:sz w:val="20"/>
        </w:rPr>
        <w:t xml:space="preserve">onstitution, shall have the right to receive notice of </w:t>
      </w:r>
      <w:r w:rsidR="000D3B2C">
        <w:rPr>
          <w:rFonts w:cs="Arial"/>
          <w:sz w:val="20"/>
        </w:rPr>
        <w:t>G</w:t>
      </w:r>
      <w:r w:rsidR="00CC6473">
        <w:rPr>
          <w:rFonts w:cs="Arial"/>
          <w:sz w:val="20"/>
        </w:rPr>
        <w:t xml:space="preserve">eneral </w:t>
      </w:r>
      <w:r w:rsidR="000D3B2C">
        <w:rPr>
          <w:rFonts w:cs="Arial"/>
          <w:sz w:val="20"/>
        </w:rPr>
        <w:t>M</w:t>
      </w:r>
      <w:r w:rsidR="00CC6473">
        <w:rPr>
          <w:rFonts w:cs="Arial"/>
          <w:sz w:val="20"/>
        </w:rPr>
        <w:t xml:space="preserve">eetings and to be present and to debate at </w:t>
      </w:r>
      <w:r w:rsidR="000D3B2C">
        <w:rPr>
          <w:rFonts w:cs="Arial"/>
          <w:sz w:val="20"/>
        </w:rPr>
        <w:t>G</w:t>
      </w:r>
      <w:r w:rsidR="00CC6473">
        <w:rPr>
          <w:rFonts w:cs="Arial"/>
          <w:sz w:val="20"/>
        </w:rPr>
        <w:t xml:space="preserve">eneral </w:t>
      </w:r>
      <w:r w:rsidR="000D3B2C">
        <w:rPr>
          <w:rFonts w:cs="Arial"/>
          <w:sz w:val="20"/>
        </w:rPr>
        <w:t>M</w:t>
      </w:r>
      <w:r w:rsidR="00CC6473">
        <w:rPr>
          <w:rFonts w:cs="Arial"/>
          <w:sz w:val="20"/>
        </w:rPr>
        <w:t xml:space="preserve">eetings, but shall have no voting rights at </w:t>
      </w:r>
      <w:r w:rsidR="000D3B2C">
        <w:rPr>
          <w:rFonts w:cs="Arial"/>
          <w:sz w:val="20"/>
        </w:rPr>
        <w:t>G</w:t>
      </w:r>
      <w:r w:rsidR="00CC6473">
        <w:rPr>
          <w:rFonts w:cs="Arial"/>
          <w:sz w:val="20"/>
        </w:rPr>
        <w:t xml:space="preserve">eneral </w:t>
      </w:r>
      <w:r w:rsidR="000D3B2C">
        <w:rPr>
          <w:rFonts w:cs="Arial"/>
          <w:sz w:val="20"/>
        </w:rPr>
        <w:t>M</w:t>
      </w:r>
      <w:r w:rsidR="00CC6473">
        <w:rPr>
          <w:rFonts w:cs="Arial"/>
          <w:sz w:val="20"/>
        </w:rPr>
        <w:t>eetings</w:t>
      </w:r>
      <w:r w:rsidR="00D8152D">
        <w:rPr>
          <w:rFonts w:cs="Arial"/>
          <w:sz w:val="20"/>
        </w:rPr>
        <w:t>;</w:t>
      </w:r>
      <w:r w:rsidR="00CC6473">
        <w:rPr>
          <w:rFonts w:cs="Arial"/>
          <w:sz w:val="20"/>
        </w:rPr>
        <w:t xml:space="preserve"> </w:t>
      </w:r>
    </w:p>
    <w:p w14:paraId="0E949125" w14:textId="6C2EEFB3" w:rsidR="00CC6473" w:rsidRDefault="00235566">
      <w:pPr>
        <w:pStyle w:val="Heading3"/>
        <w:rPr>
          <w:rFonts w:cs="Arial"/>
          <w:sz w:val="20"/>
        </w:rPr>
      </w:pPr>
      <w:r>
        <w:rPr>
          <w:rFonts w:cs="Arial"/>
          <w:b/>
          <w:sz w:val="20"/>
        </w:rPr>
        <w:t>D</w:t>
      </w:r>
      <w:r w:rsidR="00CC6473" w:rsidRPr="00A102A5">
        <w:rPr>
          <w:rFonts w:cs="Arial"/>
          <w:b/>
          <w:sz w:val="20"/>
        </w:rPr>
        <w:t>irectors</w:t>
      </w:r>
      <w:r w:rsidR="00CC6473">
        <w:rPr>
          <w:rFonts w:cs="Arial"/>
          <w:sz w:val="20"/>
        </w:rPr>
        <w:t xml:space="preserve">, who shall have the right to be present and to debate at </w:t>
      </w:r>
      <w:r w:rsidR="000D3B2C">
        <w:rPr>
          <w:rFonts w:cs="Arial"/>
          <w:sz w:val="20"/>
        </w:rPr>
        <w:t>G</w:t>
      </w:r>
      <w:r w:rsidR="00CC6473">
        <w:rPr>
          <w:rFonts w:cs="Arial"/>
          <w:sz w:val="20"/>
        </w:rPr>
        <w:t xml:space="preserve">eneral </w:t>
      </w:r>
      <w:r w:rsidR="000D3B2C">
        <w:rPr>
          <w:rFonts w:cs="Arial"/>
          <w:sz w:val="20"/>
        </w:rPr>
        <w:t>M</w:t>
      </w:r>
      <w:r w:rsidR="00CC6473">
        <w:rPr>
          <w:rFonts w:cs="Arial"/>
          <w:sz w:val="20"/>
        </w:rPr>
        <w:t xml:space="preserve">eetings, but have no </w:t>
      </w:r>
      <w:r w:rsidR="009F5877">
        <w:rPr>
          <w:rFonts w:cs="Arial"/>
          <w:sz w:val="20"/>
        </w:rPr>
        <w:t>voting rights at General Meetings</w:t>
      </w:r>
      <w:r w:rsidR="00D8152D">
        <w:rPr>
          <w:rFonts w:cs="Arial"/>
          <w:sz w:val="20"/>
        </w:rPr>
        <w:t>; and</w:t>
      </w:r>
    </w:p>
    <w:p w14:paraId="7490E95E" w14:textId="20D84E9C" w:rsidR="00CC6473" w:rsidRDefault="00CC6473">
      <w:pPr>
        <w:pStyle w:val="Heading3"/>
        <w:rPr>
          <w:rFonts w:cs="Arial"/>
          <w:sz w:val="20"/>
        </w:rPr>
      </w:pPr>
      <w:r>
        <w:rPr>
          <w:rFonts w:cs="Arial"/>
          <w:sz w:val="20"/>
        </w:rPr>
        <w:t xml:space="preserve">such new categories of </w:t>
      </w:r>
      <w:r w:rsidR="00257CF1">
        <w:rPr>
          <w:rFonts w:cs="Arial"/>
          <w:sz w:val="20"/>
        </w:rPr>
        <w:t>M</w:t>
      </w:r>
      <w:r>
        <w:rPr>
          <w:rFonts w:cs="Arial"/>
          <w:sz w:val="20"/>
        </w:rPr>
        <w:t xml:space="preserve">embers as may be created by the </w:t>
      </w:r>
      <w:r w:rsidR="00565891">
        <w:rPr>
          <w:rFonts w:cs="Arial"/>
          <w:sz w:val="20"/>
        </w:rPr>
        <w:t>B</w:t>
      </w:r>
      <w:r>
        <w:rPr>
          <w:rFonts w:cs="Arial"/>
          <w:sz w:val="20"/>
        </w:rPr>
        <w:t xml:space="preserve">oard. Any new category of </w:t>
      </w:r>
      <w:r w:rsidR="00257CF1">
        <w:rPr>
          <w:rFonts w:cs="Arial"/>
          <w:sz w:val="20"/>
        </w:rPr>
        <w:t>M</w:t>
      </w:r>
      <w:r>
        <w:rPr>
          <w:rFonts w:cs="Arial"/>
          <w:sz w:val="20"/>
        </w:rPr>
        <w:t xml:space="preserve">ember created by the </w:t>
      </w:r>
      <w:r w:rsidR="00565891">
        <w:rPr>
          <w:rFonts w:cs="Arial"/>
          <w:sz w:val="20"/>
        </w:rPr>
        <w:t>B</w:t>
      </w:r>
      <w:r>
        <w:rPr>
          <w:rFonts w:cs="Arial"/>
          <w:sz w:val="20"/>
        </w:rPr>
        <w:t xml:space="preserve">oard cannot be granted voting rights without the approval of the </w:t>
      </w:r>
      <w:r w:rsidR="00235566">
        <w:rPr>
          <w:rFonts w:cs="Arial"/>
          <w:sz w:val="20"/>
        </w:rPr>
        <w:t>A</w:t>
      </w:r>
      <w:r>
        <w:rPr>
          <w:rFonts w:cs="Arial"/>
          <w:sz w:val="20"/>
        </w:rPr>
        <w:t xml:space="preserve">ssociation in </w:t>
      </w:r>
      <w:r w:rsidR="000D3B2C">
        <w:rPr>
          <w:rFonts w:cs="Arial"/>
          <w:sz w:val="20"/>
        </w:rPr>
        <w:t>G</w:t>
      </w:r>
      <w:r>
        <w:rPr>
          <w:rFonts w:cs="Arial"/>
          <w:sz w:val="20"/>
        </w:rPr>
        <w:t xml:space="preserve">eneral </w:t>
      </w:r>
      <w:r w:rsidR="000D3B2C">
        <w:rPr>
          <w:rFonts w:cs="Arial"/>
          <w:sz w:val="20"/>
        </w:rPr>
        <w:t>M</w:t>
      </w:r>
      <w:r>
        <w:rPr>
          <w:rFonts w:cs="Arial"/>
          <w:sz w:val="20"/>
        </w:rPr>
        <w:t>eeting.</w:t>
      </w:r>
    </w:p>
    <w:p w14:paraId="7655AC70" w14:textId="77777777" w:rsidR="003471CF" w:rsidRPr="00B15E1C" w:rsidRDefault="003471CF" w:rsidP="000E06D4">
      <w:pPr>
        <w:pStyle w:val="Heading2"/>
        <w:numPr>
          <w:ilvl w:val="1"/>
          <w:numId w:val="168"/>
        </w:numPr>
        <w:rPr>
          <w:sz w:val="20"/>
        </w:rPr>
      </w:pPr>
      <w:bookmarkStart w:id="33" w:name="_Ref159726027"/>
      <w:r w:rsidRPr="00B15E1C">
        <w:rPr>
          <w:sz w:val="20"/>
        </w:rPr>
        <w:t>Affiliate Members</w:t>
      </w:r>
      <w:r w:rsidR="008D72F7">
        <w:rPr>
          <w:sz w:val="20"/>
        </w:rPr>
        <w:t xml:space="preserve"> </w:t>
      </w:r>
      <w:r w:rsidR="008D72F7">
        <w:rPr>
          <w:rFonts w:cs="Arial"/>
          <w:color w:val="000080"/>
          <w:sz w:val="20"/>
        </w:rPr>
        <w:t>®</w:t>
      </w:r>
    </w:p>
    <w:p w14:paraId="4FC5371A" w14:textId="1550CE96" w:rsidR="003471CF" w:rsidRPr="003471CF" w:rsidRDefault="003471CF" w:rsidP="003471CF">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3471CF">
        <w:rPr>
          <w:rFonts w:cs="Arial"/>
          <w:i/>
          <w:sz w:val="20"/>
        </w:rPr>
        <w:t xml:space="preserve">The affiliation process for </w:t>
      </w:r>
      <w:r w:rsidR="007F415F">
        <w:rPr>
          <w:rFonts w:cs="Arial"/>
          <w:i/>
          <w:sz w:val="20"/>
        </w:rPr>
        <w:t>Association</w:t>
      </w:r>
      <w:r w:rsidR="00C96E9D">
        <w:rPr>
          <w:rFonts w:cs="Arial"/>
          <w:i/>
          <w:sz w:val="20"/>
        </w:rPr>
        <w:t>, RSOs</w:t>
      </w:r>
      <w:r w:rsidR="007F415F">
        <w:rPr>
          <w:rFonts w:cs="Arial"/>
          <w:i/>
          <w:sz w:val="20"/>
        </w:rPr>
        <w:t xml:space="preserve"> </w:t>
      </w:r>
      <w:r w:rsidR="007F415F" w:rsidRPr="00530B0A">
        <w:rPr>
          <w:rFonts w:cs="Arial"/>
          <w:i/>
          <w:iCs/>
          <w:sz w:val="20"/>
          <w:szCs w:val="22"/>
          <w:lang w:val="en-US"/>
        </w:rPr>
        <w:t>and</w:t>
      </w:r>
      <w:r w:rsidR="007F415F">
        <w:rPr>
          <w:rFonts w:cs="Arial"/>
          <w:i/>
          <w:sz w:val="20"/>
        </w:rPr>
        <w:t xml:space="preserve"> </w:t>
      </w:r>
      <w:r w:rsidR="00C96E9D">
        <w:rPr>
          <w:rFonts w:cs="Arial"/>
          <w:i/>
          <w:sz w:val="20"/>
        </w:rPr>
        <w:t>C</w:t>
      </w:r>
      <w:r w:rsidRPr="003471CF">
        <w:rPr>
          <w:rFonts w:cs="Arial"/>
          <w:i/>
          <w:sz w:val="20"/>
        </w:rPr>
        <w:t>lubs is very important, as it should be seen that</w:t>
      </w:r>
      <w:r w:rsidR="00C96E9D">
        <w:rPr>
          <w:rFonts w:cs="Arial"/>
          <w:i/>
          <w:sz w:val="20"/>
        </w:rPr>
        <w:t xml:space="preserve"> the RSOs and</w:t>
      </w:r>
      <w:r w:rsidR="0091773A">
        <w:rPr>
          <w:rFonts w:cs="Arial"/>
          <w:i/>
          <w:sz w:val="20"/>
        </w:rPr>
        <w:t xml:space="preserve"> C</w:t>
      </w:r>
      <w:r w:rsidRPr="003471CF">
        <w:rPr>
          <w:rFonts w:cs="Arial"/>
          <w:i/>
          <w:sz w:val="20"/>
        </w:rPr>
        <w:t xml:space="preserve">lubs are joining and </w:t>
      </w:r>
      <w:r w:rsidR="00A856C4" w:rsidRPr="003471CF">
        <w:rPr>
          <w:rFonts w:cs="Arial"/>
          <w:i/>
          <w:sz w:val="20"/>
        </w:rPr>
        <w:t>re-joining</w:t>
      </w:r>
      <w:r w:rsidRPr="003471CF">
        <w:rPr>
          <w:rFonts w:cs="Arial"/>
          <w:i/>
          <w:sz w:val="20"/>
        </w:rPr>
        <w:t xml:space="preserve"> the </w:t>
      </w:r>
      <w:r w:rsidR="00D668EC">
        <w:rPr>
          <w:rFonts w:cs="Arial"/>
          <w:i/>
          <w:sz w:val="20"/>
        </w:rPr>
        <w:t>A</w:t>
      </w:r>
      <w:r w:rsidRPr="003471CF">
        <w:rPr>
          <w:rFonts w:cs="Arial"/>
          <w:i/>
          <w:sz w:val="20"/>
        </w:rPr>
        <w:t xml:space="preserve">ssociation each year. </w:t>
      </w:r>
    </w:p>
    <w:p w14:paraId="5BDFC85F" w14:textId="58121101" w:rsidR="003471CF" w:rsidRPr="003471CF" w:rsidRDefault="003471CF" w:rsidP="003471CF">
      <w:pPr>
        <w:pBdr>
          <w:top w:val="single" w:sz="4" w:space="1" w:color="auto"/>
          <w:left w:val="single" w:sz="4" w:space="4" w:color="auto"/>
          <w:bottom w:val="single" w:sz="4" w:space="1" w:color="auto"/>
          <w:right w:val="single" w:sz="4" w:space="4" w:color="auto"/>
        </w:pBdr>
        <w:shd w:val="clear" w:color="auto" w:fill="FFCC00"/>
        <w:spacing w:after="240"/>
        <w:rPr>
          <w:i/>
          <w:sz w:val="20"/>
        </w:rPr>
      </w:pPr>
      <w:r w:rsidRPr="003471CF">
        <w:rPr>
          <w:i/>
          <w:sz w:val="20"/>
        </w:rPr>
        <w:t xml:space="preserve">The process can be varied to suit the </w:t>
      </w:r>
      <w:r w:rsidR="00D668EC" w:rsidRPr="00530B0A">
        <w:rPr>
          <w:rFonts w:cs="Arial"/>
          <w:i/>
          <w:iCs/>
          <w:sz w:val="20"/>
          <w:szCs w:val="22"/>
          <w:lang w:val="en-US"/>
        </w:rPr>
        <w:t>A</w:t>
      </w:r>
      <w:r w:rsidRPr="00530B0A">
        <w:rPr>
          <w:rFonts w:cs="Arial"/>
          <w:i/>
          <w:iCs/>
          <w:sz w:val="20"/>
          <w:szCs w:val="22"/>
          <w:lang w:val="en-US"/>
        </w:rPr>
        <w:t>ssociation’s</w:t>
      </w:r>
      <w:r w:rsidRPr="003471CF">
        <w:rPr>
          <w:i/>
          <w:sz w:val="20"/>
        </w:rPr>
        <w:t xml:space="preserve"> requirements.</w:t>
      </w:r>
    </w:p>
    <w:p w14:paraId="3316BBE1" w14:textId="40C18658" w:rsidR="003471CF" w:rsidRPr="003471CF" w:rsidRDefault="003471CF" w:rsidP="003471CF">
      <w:pPr>
        <w:pBdr>
          <w:top w:val="single" w:sz="4" w:space="1" w:color="auto"/>
          <w:left w:val="single" w:sz="4" w:space="4" w:color="auto"/>
          <w:bottom w:val="single" w:sz="4" w:space="1" w:color="auto"/>
          <w:right w:val="single" w:sz="4" w:space="4" w:color="auto"/>
        </w:pBdr>
        <w:shd w:val="clear" w:color="auto" w:fill="FFCC00"/>
        <w:spacing w:after="240"/>
        <w:rPr>
          <w:rFonts w:cs="Arial"/>
          <w:i/>
          <w:color w:val="000000"/>
          <w:sz w:val="20"/>
          <w:szCs w:val="18"/>
        </w:rPr>
      </w:pPr>
      <w:r w:rsidRPr="003471CF">
        <w:rPr>
          <w:i/>
          <w:sz w:val="20"/>
        </w:rPr>
        <w:t xml:space="preserve">Requiring </w:t>
      </w:r>
      <w:r w:rsidR="005853ED">
        <w:rPr>
          <w:i/>
          <w:sz w:val="20"/>
        </w:rPr>
        <w:t>Affiliate Members</w:t>
      </w:r>
      <w:r w:rsidR="005853ED" w:rsidRPr="003471CF">
        <w:rPr>
          <w:i/>
          <w:sz w:val="20"/>
        </w:rPr>
        <w:t xml:space="preserve"> </w:t>
      </w:r>
      <w:r w:rsidRPr="003471CF">
        <w:rPr>
          <w:i/>
          <w:sz w:val="20"/>
        </w:rPr>
        <w:t xml:space="preserve">to be incorporated is a form of risk management.  Incorporated Associations: </w:t>
      </w:r>
      <w:r w:rsidR="003C4482">
        <w:rPr>
          <w:rFonts w:cs="Arial"/>
          <w:i/>
          <w:color w:val="000000"/>
          <w:sz w:val="20"/>
          <w:szCs w:val="18"/>
        </w:rPr>
        <w:t>h</w:t>
      </w:r>
      <w:r w:rsidRPr="003471CF">
        <w:rPr>
          <w:rFonts w:cs="Arial"/>
          <w:i/>
          <w:color w:val="000000"/>
          <w:sz w:val="20"/>
          <w:szCs w:val="18"/>
        </w:rPr>
        <w:t xml:space="preserve">ave their own “corporate identity”; </w:t>
      </w:r>
      <w:r w:rsidR="003C4482">
        <w:rPr>
          <w:rFonts w:cs="Arial"/>
          <w:i/>
          <w:color w:val="000000"/>
          <w:sz w:val="20"/>
          <w:szCs w:val="18"/>
        </w:rPr>
        <w:t>c</w:t>
      </w:r>
      <w:r w:rsidR="006B111D">
        <w:rPr>
          <w:rFonts w:cs="Arial"/>
          <w:i/>
          <w:color w:val="000000"/>
          <w:sz w:val="20"/>
          <w:szCs w:val="18"/>
        </w:rPr>
        <w:t xml:space="preserve">an </w:t>
      </w:r>
      <w:r w:rsidRPr="003471CF">
        <w:rPr>
          <w:rFonts w:cs="Arial"/>
          <w:i/>
          <w:color w:val="000000"/>
          <w:sz w:val="20"/>
          <w:szCs w:val="18"/>
        </w:rPr>
        <w:t xml:space="preserve">sue and be sued; </w:t>
      </w:r>
      <w:r w:rsidR="003C4482">
        <w:rPr>
          <w:rFonts w:cs="Arial"/>
          <w:i/>
          <w:color w:val="000000"/>
          <w:sz w:val="20"/>
          <w:szCs w:val="18"/>
        </w:rPr>
        <w:t>c</w:t>
      </w:r>
      <w:r w:rsidRPr="003471CF">
        <w:rPr>
          <w:rFonts w:cs="Arial"/>
          <w:i/>
          <w:color w:val="000000"/>
          <w:sz w:val="20"/>
          <w:szCs w:val="18"/>
        </w:rPr>
        <w:t xml:space="preserve">an enter into contracts; </w:t>
      </w:r>
      <w:r w:rsidR="003C4482">
        <w:rPr>
          <w:rFonts w:cs="Arial"/>
          <w:i/>
          <w:color w:val="000000"/>
          <w:sz w:val="20"/>
          <w:szCs w:val="18"/>
        </w:rPr>
        <w:t>m</w:t>
      </w:r>
      <w:r w:rsidRPr="003471CF">
        <w:rPr>
          <w:rFonts w:cs="Arial"/>
          <w:i/>
          <w:color w:val="000000"/>
          <w:sz w:val="20"/>
          <w:szCs w:val="18"/>
        </w:rPr>
        <w:t xml:space="preserve">ostly appoint committees to run </w:t>
      </w:r>
      <w:r w:rsidRPr="00530B0A">
        <w:rPr>
          <w:rFonts w:cs="Arial"/>
          <w:i/>
          <w:iCs/>
          <w:sz w:val="20"/>
          <w:szCs w:val="22"/>
          <w:lang w:val="en-US"/>
        </w:rPr>
        <w:t>affairs</w:t>
      </w:r>
      <w:r w:rsidRPr="003471CF">
        <w:rPr>
          <w:rFonts w:cs="Arial"/>
          <w:i/>
          <w:color w:val="000000"/>
          <w:sz w:val="20"/>
          <w:szCs w:val="18"/>
        </w:rPr>
        <w:t xml:space="preserve">; </w:t>
      </w:r>
      <w:r w:rsidR="003C4482">
        <w:rPr>
          <w:rFonts w:cs="Arial"/>
          <w:i/>
          <w:color w:val="000000"/>
          <w:sz w:val="20"/>
          <w:szCs w:val="18"/>
        </w:rPr>
        <w:t>and d</w:t>
      </w:r>
      <w:r w:rsidRPr="003471CF">
        <w:rPr>
          <w:rFonts w:cs="Arial"/>
          <w:i/>
          <w:color w:val="000000"/>
          <w:sz w:val="20"/>
          <w:szCs w:val="18"/>
        </w:rPr>
        <w:t>ocuments lodged are kept on a public register.</w:t>
      </w:r>
    </w:p>
    <w:p w14:paraId="0A3278A3" w14:textId="5426BF1E" w:rsidR="003471CF" w:rsidRPr="003471CF" w:rsidRDefault="003471CF" w:rsidP="003471CF">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3471CF">
        <w:rPr>
          <w:i/>
          <w:sz w:val="20"/>
        </w:rPr>
        <w:t>Therefore</w:t>
      </w:r>
      <w:r w:rsidR="00AD7E53">
        <w:rPr>
          <w:i/>
          <w:sz w:val="20"/>
        </w:rPr>
        <w:t>,</w:t>
      </w:r>
      <w:r w:rsidRPr="003471CF">
        <w:rPr>
          <w:i/>
          <w:sz w:val="20"/>
        </w:rPr>
        <w:t xml:space="preserve"> an unincorporated </w:t>
      </w:r>
      <w:r w:rsidR="005853ED">
        <w:rPr>
          <w:i/>
          <w:sz w:val="20"/>
        </w:rPr>
        <w:t xml:space="preserve">Affiliate Member </w:t>
      </w:r>
      <w:r w:rsidRPr="003471CF">
        <w:rPr>
          <w:i/>
          <w:sz w:val="20"/>
        </w:rPr>
        <w:t xml:space="preserve">cannot enter into a legally binding ‘deed’ as a part of their affiliation and cannot be </w:t>
      </w:r>
      <w:r w:rsidRPr="00530B0A">
        <w:rPr>
          <w:rFonts w:cs="Arial"/>
          <w:i/>
          <w:iCs/>
          <w:sz w:val="20"/>
          <w:szCs w:val="22"/>
          <w:lang w:val="en-US"/>
        </w:rPr>
        <w:t>sanctioned</w:t>
      </w:r>
      <w:r w:rsidRPr="003471CF">
        <w:rPr>
          <w:i/>
          <w:sz w:val="20"/>
        </w:rPr>
        <w:t xml:space="preserve"> if they breach this agreement. In some cases</w:t>
      </w:r>
      <w:r w:rsidR="00AD7E53">
        <w:rPr>
          <w:i/>
          <w:sz w:val="20"/>
        </w:rPr>
        <w:t>,</w:t>
      </w:r>
      <w:r w:rsidRPr="003471CF">
        <w:rPr>
          <w:i/>
          <w:sz w:val="20"/>
        </w:rPr>
        <w:t xml:space="preserve"> liability for the actions of the unincorporated </w:t>
      </w:r>
      <w:r w:rsidR="00C32726">
        <w:rPr>
          <w:i/>
          <w:sz w:val="20"/>
        </w:rPr>
        <w:t xml:space="preserve">Affiliate Member </w:t>
      </w:r>
      <w:r w:rsidRPr="003471CF">
        <w:rPr>
          <w:i/>
          <w:sz w:val="20"/>
        </w:rPr>
        <w:t xml:space="preserve">may unknowingly pass to the </w:t>
      </w:r>
      <w:r w:rsidR="007F112E">
        <w:rPr>
          <w:i/>
          <w:sz w:val="20"/>
        </w:rPr>
        <w:t xml:space="preserve">directors or management of the </w:t>
      </w:r>
      <w:r w:rsidR="00C32726">
        <w:rPr>
          <w:i/>
          <w:sz w:val="20"/>
        </w:rPr>
        <w:t xml:space="preserve">Affiliate Member </w:t>
      </w:r>
      <w:r w:rsidR="007F112E">
        <w:rPr>
          <w:i/>
          <w:sz w:val="20"/>
        </w:rPr>
        <w:t>personally</w:t>
      </w:r>
      <w:r w:rsidRPr="003471CF">
        <w:rPr>
          <w:i/>
          <w:sz w:val="20"/>
        </w:rPr>
        <w:t>.</w:t>
      </w:r>
    </w:p>
    <w:p w14:paraId="4D4ACD25" w14:textId="00789EAD" w:rsidR="003471CF" w:rsidRPr="003471CF" w:rsidRDefault="007F3DB4" w:rsidP="000E06D4">
      <w:pPr>
        <w:pStyle w:val="Heading3"/>
        <w:numPr>
          <w:ilvl w:val="2"/>
          <w:numId w:val="168"/>
        </w:numPr>
        <w:rPr>
          <w:sz w:val="20"/>
        </w:rPr>
      </w:pPr>
      <w:r w:rsidRPr="003471CF">
        <w:rPr>
          <w:sz w:val="20"/>
        </w:rPr>
        <w:lastRenderedPageBreak/>
        <w:t>An</w:t>
      </w:r>
      <w:r w:rsidR="0091773A">
        <w:rPr>
          <w:sz w:val="20"/>
        </w:rPr>
        <w:t xml:space="preserve"> RSO or</w:t>
      </w:r>
      <w:r w:rsidR="009A6257">
        <w:rPr>
          <w:sz w:val="20"/>
        </w:rPr>
        <w:t xml:space="preserve"> </w:t>
      </w:r>
      <w:r w:rsidR="003471CF" w:rsidRPr="003471CF">
        <w:rPr>
          <w:sz w:val="20"/>
        </w:rPr>
        <w:t xml:space="preserve">Club may apply to the Board for admission to </w:t>
      </w:r>
      <w:r w:rsidR="003442AB">
        <w:rPr>
          <w:sz w:val="20"/>
        </w:rPr>
        <w:t>M</w:t>
      </w:r>
      <w:r w:rsidR="003471CF" w:rsidRPr="003471CF">
        <w:rPr>
          <w:sz w:val="20"/>
        </w:rPr>
        <w:t>embership as an Affiliate Member</w:t>
      </w:r>
      <w:r w:rsidR="00A568D1">
        <w:rPr>
          <w:sz w:val="20"/>
        </w:rPr>
        <w:t>;</w:t>
      </w:r>
      <w:r w:rsidR="003471CF" w:rsidRPr="003471CF">
        <w:rPr>
          <w:sz w:val="20"/>
        </w:rPr>
        <w:t xml:space="preserve"> </w:t>
      </w:r>
    </w:p>
    <w:p w14:paraId="49ACECAB" w14:textId="491560A9" w:rsidR="003471CF" w:rsidRPr="003471CF" w:rsidRDefault="003471CF" w:rsidP="000E06D4">
      <w:pPr>
        <w:pStyle w:val="Heading3"/>
        <w:numPr>
          <w:ilvl w:val="2"/>
          <w:numId w:val="168"/>
        </w:numPr>
        <w:rPr>
          <w:sz w:val="20"/>
        </w:rPr>
      </w:pPr>
      <w:r w:rsidRPr="003471CF">
        <w:rPr>
          <w:sz w:val="20"/>
        </w:rPr>
        <w:t>To be, or remain, eligible for Membership, a</w:t>
      </w:r>
      <w:r w:rsidR="007F3DB4">
        <w:rPr>
          <w:sz w:val="20"/>
        </w:rPr>
        <w:t>n</w:t>
      </w:r>
      <w:r w:rsidR="0091773A">
        <w:rPr>
          <w:sz w:val="20"/>
        </w:rPr>
        <w:t xml:space="preserve"> RSO or</w:t>
      </w:r>
      <w:r w:rsidR="007F415F">
        <w:rPr>
          <w:sz w:val="20"/>
        </w:rPr>
        <w:t xml:space="preserve"> </w:t>
      </w:r>
      <w:r w:rsidRPr="003471CF">
        <w:rPr>
          <w:sz w:val="20"/>
        </w:rPr>
        <w:t>Club must be incorporated or be in the process of incorporation as detailed in the Regulations</w:t>
      </w:r>
      <w:r w:rsidR="00A568D1">
        <w:rPr>
          <w:sz w:val="20"/>
        </w:rPr>
        <w:t>;</w:t>
      </w:r>
    </w:p>
    <w:p w14:paraId="0A002900" w14:textId="6F73B419" w:rsidR="003471CF" w:rsidRPr="003471CF" w:rsidRDefault="009C2853" w:rsidP="000E06D4">
      <w:pPr>
        <w:pStyle w:val="Heading3"/>
        <w:numPr>
          <w:ilvl w:val="2"/>
          <w:numId w:val="168"/>
        </w:numPr>
        <w:rPr>
          <w:sz w:val="20"/>
        </w:rPr>
      </w:pPr>
      <w:r>
        <w:rPr>
          <w:sz w:val="20"/>
        </w:rPr>
        <w:t>Once a Member, a</w:t>
      </w:r>
      <w:r w:rsidR="003471CF" w:rsidRPr="003471CF">
        <w:rPr>
          <w:sz w:val="20"/>
        </w:rPr>
        <w:t>n Affiliate Member has the right to receive notice of General Meetings and to be present, debate and vote at General Meetings</w:t>
      </w:r>
      <w:r w:rsidR="00A568D1">
        <w:rPr>
          <w:sz w:val="20"/>
        </w:rPr>
        <w:t>;</w:t>
      </w:r>
    </w:p>
    <w:p w14:paraId="4331A66A" w14:textId="77777777" w:rsidR="003471CF" w:rsidRPr="003471CF" w:rsidRDefault="003471CF" w:rsidP="000E06D4">
      <w:pPr>
        <w:pStyle w:val="Heading3"/>
        <w:numPr>
          <w:ilvl w:val="2"/>
          <w:numId w:val="168"/>
        </w:numPr>
        <w:rPr>
          <w:sz w:val="20"/>
        </w:rPr>
      </w:pPr>
      <w:r w:rsidRPr="003471CF">
        <w:rPr>
          <w:sz w:val="20"/>
        </w:rPr>
        <w:t xml:space="preserve">Each Affiliate Member is taken, by virtue of that </w:t>
      </w:r>
      <w:r w:rsidR="00D74F16">
        <w:rPr>
          <w:sz w:val="20"/>
        </w:rPr>
        <w:t>m</w:t>
      </w:r>
      <w:r w:rsidRPr="003471CF">
        <w:rPr>
          <w:sz w:val="20"/>
        </w:rPr>
        <w:t xml:space="preserve">embership, to have agreed: </w:t>
      </w:r>
    </w:p>
    <w:p w14:paraId="62C9F9F0" w14:textId="44D11D24" w:rsidR="003471CF" w:rsidRPr="00B15E1C" w:rsidRDefault="003471CF" w:rsidP="000E06D4">
      <w:pPr>
        <w:pStyle w:val="Heading4"/>
        <w:numPr>
          <w:ilvl w:val="3"/>
          <w:numId w:val="168"/>
        </w:numPr>
        <w:rPr>
          <w:sz w:val="20"/>
        </w:rPr>
      </w:pPr>
      <w:r w:rsidRPr="00B15E1C">
        <w:rPr>
          <w:sz w:val="20"/>
        </w:rPr>
        <w:t>that it recognises the Association as the authorit</w:t>
      </w:r>
      <w:r w:rsidR="00D737EA">
        <w:rPr>
          <w:sz w:val="20"/>
        </w:rPr>
        <w:t>y</w:t>
      </w:r>
      <w:r w:rsidRPr="00B15E1C">
        <w:rPr>
          <w:sz w:val="20"/>
        </w:rPr>
        <w:t xml:space="preserve"> for the Sport in South Australia and the NSO as the authority for the Sport</w:t>
      </w:r>
      <w:r w:rsidR="006B111D">
        <w:rPr>
          <w:sz w:val="20"/>
        </w:rPr>
        <w:t xml:space="preserve"> nationally</w:t>
      </w:r>
      <w:r w:rsidRPr="00B15E1C">
        <w:rPr>
          <w:sz w:val="20"/>
        </w:rPr>
        <w:t>;</w:t>
      </w:r>
    </w:p>
    <w:p w14:paraId="79864653" w14:textId="33021B07" w:rsidR="003471CF" w:rsidRPr="00AB2620" w:rsidRDefault="003471CF" w:rsidP="000E06D4">
      <w:pPr>
        <w:pStyle w:val="Heading4"/>
        <w:numPr>
          <w:ilvl w:val="3"/>
          <w:numId w:val="168"/>
        </w:numPr>
        <w:rPr>
          <w:sz w:val="20"/>
        </w:rPr>
      </w:pPr>
      <w:r w:rsidRPr="00AB2620">
        <w:rPr>
          <w:sz w:val="20"/>
        </w:rPr>
        <w:t xml:space="preserve">that it will submit an up-to-date copy of its </w:t>
      </w:r>
      <w:r w:rsidR="00AB2620">
        <w:rPr>
          <w:sz w:val="20"/>
        </w:rPr>
        <w:t>C</w:t>
      </w:r>
      <w:r w:rsidRPr="00AB2620">
        <w:rPr>
          <w:sz w:val="20"/>
        </w:rPr>
        <w:t xml:space="preserve">onstituent </w:t>
      </w:r>
      <w:r w:rsidR="00AB2620">
        <w:rPr>
          <w:sz w:val="20"/>
        </w:rPr>
        <w:t>D</w:t>
      </w:r>
      <w:r w:rsidRPr="00AB2620">
        <w:rPr>
          <w:sz w:val="20"/>
        </w:rPr>
        <w:t>ocuments to the Board as and when requested by the Board or required by the Regulations;</w:t>
      </w:r>
    </w:p>
    <w:p w14:paraId="2F44CBB3" w14:textId="77777777" w:rsidR="003471CF" w:rsidRPr="00FE26A7" w:rsidRDefault="003471CF" w:rsidP="000E06D4">
      <w:pPr>
        <w:pStyle w:val="Heading4"/>
        <w:numPr>
          <w:ilvl w:val="3"/>
          <w:numId w:val="168"/>
        </w:numPr>
      </w:pPr>
      <w:r w:rsidRPr="00B15E1C">
        <w:rPr>
          <w:sz w:val="20"/>
        </w:rPr>
        <w:t>that it will conscientiously attend General Meetings;</w:t>
      </w:r>
    </w:p>
    <w:p w14:paraId="7D475B14" w14:textId="72D3AD49" w:rsidR="003471CF" w:rsidRPr="00427495" w:rsidRDefault="003471CF" w:rsidP="000E06D4">
      <w:pPr>
        <w:pStyle w:val="Heading4"/>
        <w:numPr>
          <w:ilvl w:val="3"/>
          <w:numId w:val="168"/>
        </w:numPr>
        <w:rPr>
          <w:sz w:val="20"/>
        </w:rPr>
      </w:pPr>
      <w:r w:rsidRPr="00427495">
        <w:rPr>
          <w:sz w:val="20"/>
        </w:rPr>
        <w:t xml:space="preserve">that it will maintain, in a form acceptable to the Association, a register of its </w:t>
      </w:r>
      <w:r w:rsidR="00D74F16">
        <w:rPr>
          <w:sz w:val="20"/>
        </w:rPr>
        <w:t>M</w:t>
      </w:r>
      <w:r w:rsidRPr="00427495">
        <w:rPr>
          <w:sz w:val="20"/>
        </w:rPr>
        <w:t>embers</w:t>
      </w:r>
      <w:r w:rsidRPr="00B53F6D">
        <w:rPr>
          <w:sz w:val="20"/>
        </w:rPr>
        <w:t xml:space="preserve"> and provide a copy of the register to the Board on request by the</w:t>
      </w:r>
      <w:r w:rsidRPr="00427495">
        <w:rPr>
          <w:sz w:val="20"/>
        </w:rPr>
        <w:t xml:space="preserve"> Board; and</w:t>
      </w:r>
    </w:p>
    <w:p w14:paraId="357E124A" w14:textId="2D9E405C" w:rsidR="003471CF" w:rsidRPr="00B15E1C" w:rsidRDefault="003471CF" w:rsidP="000E06D4">
      <w:pPr>
        <w:pStyle w:val="Heading4"/>
        <w:numPr>
          <w:ilvl w:val="3"/>
          <w:numId w:val="168"/>
        </w:numPr>
        <w:rPr>
          <w:sz w:val="20"/>
        </w:rPr>
      </w:pPr>
      <w:r w:rsidRPr="00B15E1C">
        <w:rPr>
          <w:sz w:val="20"/>
        </w:rPr>
        <w:t xml:space="preserve">that, if requested by the Association, it will </w:t>
      </w:r>
      <w:r w:rsidR="00671EC1">
        <w:rPr>
          <w:sz w:val="20"/>
        </w:rPr>
        <w:t xml:space="preserve">also </w:t>
      </w:r>
      <w:r w:rsidRPr="00B15E1C">
        <w:rPr>
          <w:sz w:val="20"/>
        </w:rPr>
        <w:t xml:space="preserve">provide the Association with copies of its audited accounts, annual financial reports and other associated documents as soon as practicable following the </w:t>
      </w:r>
      <w:r w:rsidRPr="00B15E1C">
        <w:rPr>
          <w:rFonts w:cs="Arial"/>
          <w:sz w:val="20"/>
        </w:rPr>
        <w:t xml:space="preserve">Affiliate </w:t>
      </w:r>
      <w:r w:rsidRPr="00B15E1C">
        <w:rPr>
          <w:sz w:val="20"/>
        </w:rPr>
        <w:t xml:space="preserve">Member’s </w:t>
      </w:r>
      <w:r w:rsidR="006A0344">
        <w:rPr>
          <w:sz w:val="20"/>
        </w:rPr>
        <w:t>A</w:t>
      </w:r>
      <w:r w:rsidRPr="00B15E1C">
        <w:rPr>
          <w:sz w:val="20"/>
        </w:rPr>
        <w:t xml:space="preserve">nnual </w:t>
      </w:r>
      <w:r w:rsidR="006A0344">
        <w:rPr>
          <w:sz w:val="20"/>
        </w:rPr>
        <w:t>G</w:t>
      </w:r>
      <w:r w:rsidRPr="00B15E1C">
        <w:rPr>
          <w:sz w:val="20"/>
        </w:rPr>
        <w:t xml:space="preserve">eneral </w:t>
      </w:r>
      <w:r w:rsidR="006A0344">
        <w:rPr>
          <w:sz w:val="20"/>
        </w:rPr>
        <w:t>M</w:t>
      </w:r>
      <w:r w:rsidRPr="00B15E1C">
        <w:rPr>
          <w:sz w:val="20"/>
        </w:rPr>
        <w:t>eeting.</w:t>
      </w:r>
    </w:p>
    <w:p w14:paraId="40907CD2" w14:textId="4A9F3F3E" w:rsidR="003471CF" w:rsidRPr="009E121C" w:rsidRDefault="003471CF" w:rsidP="000E06D4">
      <w:pPr>
        <w:pStyle w:val="Heading3"/>
        <w:numPr>
          <w:ilvl w:val="2"/>
          <w:numId w:val="168"/>
        </w:numPr>
        <w:rPr>
          <w:sz w:val="20"/>
        </w:rPr>
      </w:pPr>
      <w:r w:rsidRPr="009E121C">
        <w:rPr>
          <w:sz w:val="20"/>
        </w:rPr>
        <w:t xml:space="preserve">If an Affiliate Member is not incorporated at the time of applying for membership, the process of incorporation must be completed within one year of applying for membership.  If </w:t>
      </w:r>
      <w:r w:rsidR="00C0717D">
        <w:rPr>
          <w:sz w:val="20"/>
        </w:rPr>
        <w:t>that process is not completed within that time</w:t>
      </w:r>
      <w:r w:rsidRPr="009E121C">
        <w:rPr>
          <w:sz w:val="20"/>
        </w:rPr>
        <w:t xml:space="preserve">, </w:t>
      </w:r>
      <w:r w:rsidR="00C0717D">
        <w:rPr>
          <w:sz w:val="20"/>
        </w:rPr>
        <w:t xml:space="preserve">the </w:t>
      </w:r>
      <w:r w:rsidR="00C0717D" w:rsidRPr="009E121C">
        <w:rPr>
          <w:sz w:val="20"/>
        </w:rPr>
        <w:t>Affiliate Member</w:t>
      </w:r>
      <w:r w:rsidR="00C0717D">
        <w:rPr>
          <w:sz w:val="20"/>
        </w:rPr>
        <w:t>’s</w:t>
      </w:r>
      <w:r w:rsidR="00C0717D" w:rsidRPr="009E121C">
        <w:rPr>
          <w:sz w:val="20"/>
        </w:rPr>
        <w:t xml:space="preserve"> </w:t>
      </w:r>
      <w:r w:rsidRPr="009E121C">
        <w:rPr>
          <w:sz w:val="20"/>
        </w:rPr>
        <w:t>membership will lapse but it may reapply on becoming incorporated.</w:t>
      </w:r>
    </w:p>
    <w:p w14:paraId="02115943" w14:textId="57967B33" w:rsidR="003471CF" w:rsidRPr="009E121C" w:rsidRDefault="003471CF" w:rsidP="000E06D4">
      <w:pPr>
        <w:pStyle w:val="Heading3"/>
        <w:numPr>
          <w:ilvl w:val="2"/>
          <w:numId w:val="168"/>
        </w:numPr>
        <w:rPr>
          <w:sz w:val="20"/>
        </w:rPr>
      </w:pPr>
      <w:r w:rsidRPr="009E121C">
        <w:rPr>
          <w:sz w:val="20"/>
        </w:rPr>
        <w:t>Each Affiliate Member</w:t>
      </w:r>
      <w:r w:rsidR="00F91CB9">
        <w:rPr>
          <w:sz w:val="20"/>
        </w:rPr>
        <w:t>’s</w:t>
      </w:r>
      <w:r w:rsidRPr="009E121C">
        <w:rPr>
          <w:sz w:val="20"/>
        </w:rPr>
        <w:t xml:space="preserve"> </w:t>
      </w:r>
      <w:r w:rsidR="00F91CB9">
        <w:rPr>
          <w:sz w:val="20"/>
        </w:rPr>
        <w:t>C</w:t>
      </w:r>
      <w:r w:rsidRPr="009E121C">
        <w:rPr>
          <w:sz w:val="20"/>
        </w:rPr>
        <w:t xml:space="preserve">onstituent </w:t>
      </w:r>
      <w:r w:rsidR="00216512">
        <w:rPr>
          <w:sz w:val="20"/>
        </w:rPr>
        <w:t>D</w:t>
      </w:r>
      <w:r w:rsidR="00216512" w:rsidRPr="009E121C">
        <w:rPr>
          <w:sz w:val="20"/>
        </w:rPr>
        <w:t>ocuments</w:t>
      </w:r>
      <w:r w:rsidR="00216512">
        <w:rPr>
          <w:sz w:val="20"/>
        </w:rPr>
        <w:t xml:space="preserve"> must</w:t>
      </w:r>
      <w:r w:rsidRPr="009E121C">
        <w:rPr>
          <w:sz w:val="20"/>
        </w:rPr>
        <w:t>:</w:t>
      </w:r>
    </w:p>
    <w:p w14:paraId="6E9A1210" w14:textId="77777777" w:rsidR="003471CF" w:rsidRPr="00CB40E6" w:rsidRDefault="003471CF" w:rsidP="000E06D4">
      <w:pPr>
        <w:pStyle w:val="Heading4"/>
        <w:numPr>
          <w:ilvl w:val="3"/>
          <w:numId w:val="168"/>
        </w:numPr>
      </w:pPr>
      <w:r w:rsidRPr="00B15E1C">
        <w:rPr>
          <w:sz w:val="20"/>
        </w:rPr>
        <w:t>clearly reflect the Objects; and</w:t>
      </w:r>
    </w:p>
    <w:p w14:paraId="27B3EEE5" w14:textId="2135E9CD" w:rsidR="003471CF" w:rsidRPr="00EB2011" w:rsidRDefault="003471CF" w:rsidP="000E06D4">
      <w:pPr>
        <w:pStyle w:val="Heading4"/>
        <w:numPr>
          <w:ilvl w:val="3"/>
          <w:numId w:val="168"/>
        </w:numPr>
      </w:pPr>
      <w:r w:rsidRPr="00B15E1C">
        <w:rPr>
          <w:sz w:val="20"/>
        </w:rPr>
        <w:t>conform with this Constitution</w:t>
      </w:r>
      <w:r w:rsidR="0075218B">
        <w:rPr>
          <w:sz w:val="20"/>
        </w:rPr>
        <w:t>,</w:t>
      </w:r>
      <w:r w:rsidRPr="00B15E1C">
        <w:rPr>
          <w:sz w:val="20"/>
        </w:rPr>
        <w:t xml:space="preserve"> the Regulations and the policies of the </w:t>
      </w:r>
      <w:r w:rsidR="00B63A49">
        <w:rPr>
          <w:sz w:val="20"/>
        </w:rPr>
        <w:t>Association</w:t>
      </w:r>
      <w:r w:rsidRPr="00B15E1C">
        <w:rPr>
          <w:sz w:val="20"/>
        </w:rPr>
        <w:t>.</w:t>
      </w:r>
    </w:p>
    <w:p w14:paraId="3CE09425" w14:textId="77777777" w:rsidR="00CC6473" w:rsidRPr="007909F7" w:rsidRDefault="00CC6473" w:rsidP="007909F7">
      <w:pPr>
        <w:pStyle w:val="Heading2"/>
        <w:numPr>
          <w:ilvl w:val="1"/>
          <w:numId w:val="43"/>
        </w:numPr>
        <w:rPr>
          <w:rFonts w:cs="Arial"/>
          <w:sz w:val="20"/>
        </w:rPr>
      </w:pPr>
      <w:r w:rsidRPr="007909F7">
        <w:rPr>
          <w:rFonts w:cs="Arial"/>
          <w:sz w:val="20"/>
        </w:rPr>
        <w:t xml:space="preserve">Life </w:t>
      </w:r>
      <w:bookmarkEnd w:id="33"/>
      <w:r w:rsidRPr="007909F7">
        <w:rPr>
          <w:rFonts w:cs="Arial"/>
          <w:sz w:val="20"/>
        </w:rPr>
        <w:t>Members</w:t>
      </w:r>
      <w:r w:rsidR="008D72F7" w:rsidRPr="007909F7">
        <w:rPr>
          <w:rFonts w:cs="Arial"/>
          <w:sz w:val="20"/>
        </w:rPr>
        <w:t xml:space="preserve"> </w:t>
      </w:r>
      <w:r w:rsidR="008D72F7" w:rsidRPr="007909F7">
        <w:rPr>
          <w:rFonts w:cs="Arial"/>
          <w:color w:val="000080"/>
          <w:sz w:val="20"/>
        </w:rPr>
        <w:t>®</w:t>
      </w:r>
    </w:p>
    <w:p w14:paraId="0EA017D3" w14:textId="0EE6B279" w:rsidR="00E82243" w:rsidRPr="00D5050A" w:rsidRDefault="00E82243" w:rsidP="00F01D91">
      <w:pPr>
        <w:pStyle w:val="Heading3"/>
        <w:numPr>
          <w:ilvl w:val="2"/>
          <w:numId w:val="26"/>
        </w:numPr>
        <w:rPr>
          <w:sz w:val="20"/>
        </w:rPr>
      </w:pPr>
      <w:r w:rsidRPr="00D5050A">
        <w:rPr>
          <w:sz w:val="20"/>
        </w:rPr>
        <w:t xml:space="preserve">Life </w:t>
      </w:r>
      <w:r w:rsidR="0018420E">
        <w:rPr>
          <w:sz w:val="20"/>
        </w:rPr>
        <w:t>m</w:t>
      </w:r>
      <w:r w:rsidRPr="00D5050A">
        <w:rPr>
          <w:sz w:val="20"/>
        </w:rPr>
        <w:t>embership is the highest honour that can be bestowed by the Association for longstanding and valued service to the Association or to the Sport in South Australia.</w:t>
      </w:r>
    </w:p>
    <w:p w14:paraId="2EBEBEF6" w14:textId="77777777" w:rsidR="00E82243" w:rsidRPr="00D5050A" w:rsidRDefault="00E82243" w:rsidP="00F01D91">
      <w:pPr>
        <w:pStyle w:val="Heading3"/>
        <w:numPr>
          <w:ilvl w:val="2"/>
          <w:numId w:val="26"/>
        </w:numPr>
        <w:rPr>
          <w:sz w:val="20"/>
        </w:rPr>
      </w:pPr>
      <w:r w:rsidRPr="00D5050A">
        <w:rPr>
          <w:sz w:val="20"/>
        </w:rPr>
        <w:t>Any Member may recommend a person for Life Membership by notice in writing to the Board as detailed in the Regulations.</w:t>
      </w:r>
    </w:p>
    <w:p w14:paraId="66B0BDE1" w14:textId="77777777" w:rsidR="00E82243" w:rsidRPr="00D5050A" w:rsidRDefault="00E82243" w:rsidP="00F01D91">
      <w:pPr>
        <w:pStyle w:val="Heading3"/>
        <w:numPr>
          <w:ilvl w:val="2"/>
          <w:numId w:val="26"/>
        </w:numPr>
        <w:rPr>
          <w:sz w:val="20"/>
        </w:rPr>
      </w:pPr>
      <w:r w:rsidRPr="00D5050A">
        <w:rPr>
          <w:sz w:val="20"/>
        </w:rPr>
        <w:t>A person may be appointed a Life Member only by Special Resolution put to a</w:t>
      </w:r>
      <w:r w:rsidR="008A350F">
        <w:rPr>
          <w:sz w:val="20"/>
        </w:rPr>
        <w:t>n</w:t>
      </w:r>
      <w:r w:rsidRPr="00D5050A">
        <w:rPr>
          <w:sz w:val="20"/>
        </w:rPr>
        <w:t xml:space="preserve"> Annual General Meeting by the Board.</w:t>
      </w:r>
    </w:p>
    <w:p w14:paraId="25714AC4" w14:textId="77777777" w:rsidR="00E82243" w:rsidRPr="00D5050A" w:rsidRDefault="00E82243" w:rsidP="00F01D91">
      <w:pPr>
        <w:pStyle w:val="Heading3"/>
        <w:numPr>
          <w:ilvl w:val="2"/>
          <w:numId w:val="26"/>
        </w:numPr>
        <w:rPr>
          <w:sz w:val="20"/>
        </w:rPr>
      </w:pPr>
      <w:r w:rsidRPr="00D5050A">
        <w:rPr>
          <w:sz w:val="20"/>
        </w:rPr>
        <w:t>A Life Member has the right to receive notice of General Meetings and to be present and to debate but not to vote at General Meetings.</w:t>
      </w:r>
    </w:p>
    <w:p w14:paraId="064DF582" w14:textId="59D9C9BF" w:rsidR="00E82243" w:rsidRPr="00D5050A" w:rsidRDefault="00E82243" w:rsidP="00F01D91">
      <w:pPr>
        <w:pStyle w:val="Heading3"/>
        <w:numPr>
          <w:ilvl w:val="2"/>
          <w:numId w:val="26"/>
        </w:numPr>
        <w:rPr>
          <w:sz w:val="20"/>
        </w:rPr>
      </w:pPr>
      <w:r w:rsidRPr="00D5050A">
        <w:rPr>
          <w:sz w:val="20"/>
        </w:rPr>
        <w:t xml:space="preserve">A Life Member cannot be required to pay fees or subscriptions (other than fees that are required to be paid by a </w:t>
      </w:r>
      <w:r w:rsidR="00057C90">
        <w:rPr>
          <w:sz w:val="20"/>
        </w:rPr>
        <w:t>p</w:t>
      </w:r>
      <w:r w:rsidRPr="00D5050A">
        <w:rPr>
          <w:sz w:val="20"/>
        </w:rPr>
        <w:t xml:space="preserve">articipant </w:t>
      </w:r>
      <w:r w:rsidR="0051355B">
        <w:rPr>
          <w:sz w:val="20"/>
        </w:rPr>
        <w:t xml:space="preserve">in the Sport </w:t>
      </w:r>
      <w:r w:rsidRPr="00D5050A">
        <w:rPr>
          <w:sz w:val="20"/>
        </w:rPr>
        <w:t xml:space="preserve">in his or her capacity as a </w:t>
      </w:r>
      <w:r w:rsidR="00057C90">
        <w:rPr>
          <w:sz w:val="20"/>
        </w:rPr>
        <w:t>p</w:t>
      </w:r>
      <w:r w:rsidRPr="00D5050A">
        <w:rPr>
          <w:sz w:val="20"/>
        </w:rPr>
        <w:t>articipant</w:t>
      </w:r>
      <w:r w:rsidR="0051355B">
        <w:rPr>
          <w:sz w:val="20"/>
        </w:rPr>
        <w:t xml:space="preserve"> in the Sport</w:t>
      </w:r>
      <w:r w:rsidRPr="00D5050A">
        <w:rPr>
          <w:sz w:val="20"/>
        </w:rPr>
        <w:t xml:space="preserve">). </w:t>
      </w:r>
    </w:p>
    <w:p w14:paraId="77D02775" w14:textId="55C9A450" w:rsidR="00CC6473" w:rsidRDefault="00CC6473">
      <w:pPr>
        <w:pStyle w:val="Heading2"/>
        <w:rPr>
          <w:rFonts w:cs="Arial"/>
          <w:sz w:val="20"/>
        </w:rPr>
      </w:pPr>
      <w:bookmarkStart w:id="34" w:name="_Ref159726163"/>
      <w:r>
        <w:rPr>
          <w:rFonts w:cs="Arial"/>
          <w:sz w:val="20"/>
        </w:rPr>
        <w:lastRenderedPageBreak/>
        <w:t xml:space="preserve">Application for </w:t>
      </w:r>
      <w:bookmarkEnd w:id="34"/>
      <w:r w:rsidR="004D6779">
        <w:rPr>
          <w:rFonts w:cs="Arial"/>
          <w:sz w:val="20"/>
        </w:rPr>
        <w:t xml:space="preserve">Membership </w:t>
      </w:r>
      <w:r w:rsidR="008D72F7">
        <w:rPr>
          <w:rFonts w:cs="Arial"/>
          <w:color w:val="000080"/>
          <w:sz w:val="20"/>
        </w:rPr>
        <w:t>®</w:t>
      </w:r>
    </w:p>
    <w:p w14:paraId="0786AC4B" w14:textId="398FA3E2" w:rsidR="003471CF" w:rsidRPr="00FD2CB0" w:rsidRDefault="003471CF" w:rsidP="007E235E">
      <w:pPr>
        <w:pStyle w:val="Heading3"/>
        <w:numPr>
          <w:ilvl w:val="2"/>
          <w:numId w:val="44"/>
        </w:numPr>
        <w:rPr>
          <w:rFonts w:cs="Arial"/>
          <w:sz w:val="20"/>
        </w:rPr>
      </w:pPr>
      <w:r w:rsidRPr="00FD2CB0">
        <w:rPr>
          <w:rFonts w:cs="Arial"/>
          <w:sz w:val="20"/>
        </w:rPr>
        <w:t>Subject to</w:t>
      </w:r>
      <w:r w:rsidR="007939AA">
        <w:rPr>
          <w:rFonts w:cs="Arial"/>
          <w:sz w:val="20"/>
        </w:rPr>
        <w:t xml:space="preserve"> this</w:t>
      </w:r>
      <w:r w:rsidRPr="00FD2CB0">
        <w:rPr>
          <w:rFonts w:cs="Arial"/>
          <w:sz w:val="20"/>
        </w:rPr>
        <w:t xml:space="preserve"> </w:t>
      </w:r>
      <w:r w:rsidRPr="007939AA">
        <w:rPr>
          <w:rFonts w:cs="Arial"/>
          <w:b/>
          <w:sz w:val="20"/>
        </w:rPr>
        <w:t>clause 5</w:t>
      </w:r>
      <w:r w:rsidRPr="00FD2CB0">
        <w:rPr>
          <w:rFonts w:cs="Arial"/>
          <w:sz w:val="20"/>
        </w:rPr>
        <w:t>, a</w:t>
      </w:r>
      <w:r w:rsidR="0051355B">
        <w:rPr>
          <w:rFonts w:cs="Arial"/>
          <w:sz w:val="20"/>
        </w:rPr>
        <w:t>n applicant</w:t>
      </w:r>
      <w:r w:rsidRPr="00FD2CB0">
        <w:rPr>
          <w:rFonts w:cs="Arial"/>
          <w:sz w:val="20"/>
        </w:rPr>
        <w:t xml:space="preserve"> candidate for membership must apply to the Board in writing.</w:t>
      </w:r>
    </w:p>
    <w:p w14:paraId="548C653A" w14:textId="77777777" w:rsidR="003471CF" w:rsidRPr="00293E72" w:rsidRDefault="003471CF" w:rsidP="007E235E">
      <w:pPr>
        <w:pStyle w:val="Heading3"/>
        <w:numPr>
          <w:ilvl w:val="2"/>
          <w:numId w:val="44"/>
        </w:numPr>
        <w:rPr>
          <w:rFonts w:cs="Arial"/>
          <w:sz w:val="20"/>
        </w:rPr>
      </w:pPr>
      <w:r w:rsidRPr="00293E72">
        <w:rPr>
          <w:rFonts w:cs="Arial"/>
          <w:sz w:val="20"/>
        </w:rPr>
        <w:t>The application must:</w:t>
      </w:r>
    </w:p>
    <w:p w14:paraId="291453D0" w14:textId="77777777" w:rsidR="003471CF" w:rsidRPr="00B15E1C" w:rsidRDefault="003471CF" w:rsidP="007E235E">
      <w:pPr>
        <w:pStyle w:val="Heading4"/>
        <w:numPr>
          <w:ilvl w:val="3"/>
          <w:numId w:val="44"/>
        </w:numPr>
        <w:rPr>
          <w:sz w:val="20"/>
        </w:rPr>
      </w:pPr>
      <w:r w:rsidRPr="00B15E1C">
        <w:rPr>
          <w:sz w:val="20"/>
        </w:rPr>
        <w:t xml:space="preserve">be in a form approved by the Board; </w:t>
      </w:r>
    </w:p>
    <w:p w14:paraId="0BE02211" w14:textId="77777777" w:rsidR="003471CF" w:rsidRPr="00B15E1C" w:rsidRDefault="003471CF" w:rsidP="007E235E">
      <w:pPr>
        <w:pStyle w:val="Heading4"/>
        <w:numPr>
          <w:ilvl w:val="3"/>
          <w:numId w:val="44"/>
        </w:numPr>
        <w:rPr>
          <w:sz w:val="20"/>
        </w:rPr>
      </w:pPr>
      <w:r w:rsidRPr="00B15E1C">
        <w:rPr>
          <w:sz w:val="20"/>
        </w:rPr>
        <w:t>contain full particulars of the name and address and contact details of the applicant;</w:t>
      </w:r>
    </w:p>
    <w:p w14:paraId="30878EF0" w14:textId="77777777" w:rsidR="003471CF" w:rsidRPr="00B15E1C" w:rsidRDefault="003471CF" w:rsidP="007E235E">
      <w:pPr>
        <w:pStyle w:val="Heading4"/>
        <w:numPr>
          <w:ilvl w:val="3"/>
          <w:numId w:val="44"/>
        </w:numPr>
        <w:rPr>
          <w:sz w:val="20"/>
        </w:rPr>
      </w:pPr>
      <w:r w:rsidRPr="00B15E1C">
        <w:rPr>
          <w:sz w:val="20"/>
        </w:rPr>
        <w:t>identify the category of membership for which the applicant is applying; and</w:t>
      </w:r>
    </w:p>
    <w:p w14:paraId="5B835FD5" w14:textId="77777777" w:rsidR="003471CF" w:rsidRPr="00B15E1C" w:rsidRDefault="003471CF" w:rsidP="007E235E">
      <w:pPr>
        <w:pStyle w:val="Heading4"/>
        <w:numPr>
          <w:ilvl w:val="3"/>
          <w:numId w:val="44"/>
        </w:numPr>
        <w:rPr>
          <w:sz w:val="20"/>
        </w:rPr>
      </w:pPr>
      <w:r w:rsidRPr="00B15E1C">
        <w:rPr>
          <w:sz w:val="20"/>
        </w:rPr>
        <w:t>contain any other information prescribed by Regulation for an application for membership in that category.</w:t>
      </w:r>
    </w:p>
    <w:p w14:paraId="48D642D6" w14:textId="77777777" w:rsidR="00CC6473" w:rsidRPr="00A05FF8" w:rsidRDefault="00CC6473" w:rsidP="00126F0B">
      <w:pPr>
        <w:pStyle w:val="Heading2"/>
        <w:rPr>
          <w:sz w:val="20"/>
        </w:rPr>
      </w:pPr>
      <w:r w:rsidRPr="00A05FF8">
        <w:rPr>
          <w:sz w:val="20"/>
        </w:rPr>
        <w:t>Discretion to Accept or Reject Application</w:t>
      </w:r>
    </w:p>
    <w:p w14:paraId="5ECED878" w14:textId="6D28B366" w:rsidR="00CC6473" w:rsidRDefault="00CC6473">
      <w:pPr>
        <w:pStyle w:val="Heading3"/>
        <w:rPr>
          <w:rFonts w:cs="Arial"/>
          <w:sz w:val="20"/>
        </w:rPr>
      </w:pPr>
      <w:r>
        <w:rPr>
          <w:rFonts w:cs="Arial"/>
          <w:sz w:val="20"/>
        </w:rPr>
        <w:t xml:space="preserve">The </w:t>
      </w:r>
      <w:r w:rsidR="00433486">
        <w:rPr>
          <w:rFonts w:cs="Arial"/>
          <w:sz w:val="20"/>
        </w:rPr>
        <w:t>A</w:t>
      </w:r>
      <w:r>
        <w:rPr>
          <w:rFonts w:cs="Arial"/>
          <w:sz w:val="20"/>
        </w:rPr>
        <w:t xml:space="preserve">ssociation may accept or reject an application </w:t>
      </w:r>
      <w:r w:rsidR="00EC7A59">
        <w:rPr>
          <w:rFonts w:cs="Arial"/>
          <w:sz w:val="20"/>
        </w:rPr>
        <w:t xml:space="preserve">for membership </w:t>
      </w:r>
      <w:r>
        <w:rPr>
          <w:rFonts w:cs="Arial"/>
          <w:sz w:val="20"/>
        </w:rPr>
        <w:t xml:space="preserve">whether or not the applicant has complied with the requirements in </w:t>
      </w:r>
      <w:r w:rsidR="007939AA">
        <w:rPr>
          <w:rFonts w:cs="Arial"/>
          <w:sz w:val="20"/>
        </w:rPr>
        <w:t xml:space="preserve">this </w:t>
      </w:r>
      <w:r w:rsidR="007E235E" w:rsidRPr="007939AA">
        <w:rPr>
          <w:rFonts w:cs="Arial"/>
          <w:b/>
          <w:sz w:val="20"/>
        </w:rPr>
        <w:t>clause 5</w:t>
      </w:r>
      <w:r w:rsidRPr="007939AA">
        <w:rPr>
          <w:rFonts w:cs="Arial"/>
          <w:sz w:val="20"/>
        </w:rPr>
        <w:t>.</w:t>
      </w:r>
      <w:r>
        <w:rPr>
          <w:rFonts w:cs="Arial"/>
          <w:sz w:val="20"/>
        </w:rPr>
        <w:t xml:space="preserve"> The </w:t>
      </w:r>
      <w:r w:rsidR="0009588B">
        <w:rPr>
          <w:rFonts w:cs="Arial"/>
          <w:sz w:val="20"/>
        </w:rPr>
        <w:t>A</w:t>
      </w:r>
      <w:r>
        <w:rPr>
          <w:rFonts w:cs="Arial"/>
          <w:sz w:val="20"/>
        </w:rPr>
        <w:t xml:space="preserve">ssociation shall not be required or compelled to provide a reason for accepting or rejecting the </w:t>
      </w:r>
      <w:r w:rsidR="00433486">
        <w:rPr>
          <w:rFonts w:cs="Arial"/>
          <w:sz w:val="20"/>
        </w:rPr>
        <w:t>A</w:t>
      </w:r>
      <w:r>
        <w:rPr>
          <w:rFonts w:cs="Arial"/>
          <w:sz w:val="20"/>
        </w:rPr>
        <w:t xml:space="preserve">pplication. </w:t>
      </w:r>
    </w:p>
    <w:p w14:paraId="40534D6F" w14:textId="506E199A" w:rsidR="00CC6473" w:rsidRDefault="00CC6473">
      <w:pPr>
        <w:pStyle w:val="Heading3"/>
        <w:rPr>
          <w:rFonts w:cs="Arial"/>
          <w:sz w:val="20"/>
        </w:rPr>
      </w:pPr>
      <w:r>
        <w:rPr>
          <w:rFonts w:cs="Arial"/>
          <w:sz w:val="20"/>
        </w:rPr>
        <w:t xml:space="preserve">Where the </w:t>
      </w:r>
      <w:r w:rsidR="00213AEB">
        <w:rPr>
          <w:rFonts w:cs="Arial"/>
          <w:sz w:val="20"/>
        </w:rPr>
        <w:t>A</w:t>
      </w:r>
      <w:r>
        <w:rPr>
          <w:rFonts w:cs="Arial"/>
          <w:sz w:val="20"/>
        </w:rPr>
        <w:t xml:space="preserve">ssociation accepts an application, the applicant shall become a </w:t>
      </w:r>
      <w:r w:rsidR="0009588B">
        <w:rPr>
          <w:rFonts w:cs="Arial"/>
          <w:sz w:val="20"/>
        </w:rPr>
        <w:t>M</w:t>
      </w:r>
      <w:r>
        <w:rPr>
          <w:rFonts w:cs="Arial"/>
          <w:sz w:val="20"/>
        </w:rPr>
        <w:t xml:space="preserve">ember. Membership shall be deemed to commence upon acceptance of the application by the </w:t>
      </w:r>
      <w:r w:rsidR="00CE02F7">
        <w:rPr>
          <w:rFonts w:cs="Arial"/>
          <w:sz w:val="20"/>
        </w:rPr>
        <w:t>A</w:t>
      </w:r>
      <w:r>
        <w:rPr>
          <w:rFonts w:cs="Arial"/>
          <w:sz w:val="20"/>
        </w:rPr>
        <w:t xml:space="preserve">ssociation. The </w:t>
      </w:r>
      <w:r w:rsidR="0047491A">
        <w:rPr>
          <w:rFonts w:cs="Arial"/>
          <w:sz w:val="20"/>
        </w:rPr>
        <w:t>E</w:t>
      </w:r>
      <w:r>
        <w:rPr>
          <w:rFonts w:cs="Arial"/>
          <w:sz w:val="20"/>
        </w:rPr>
        <w:t xml:space="preserve">xecutive </w:t>
      </w:r>
      <w:r w:rsidR="0047491A">
        <w:rPr>
          <w:rFonts w:cs="Arial"/>
          <w:sz w:val="20"/>
        </w:rPr>
        <w:t>O</w:t>
      </w:r>
      <w:r>
        <w:rPr>
          <w:rFonts w:cs="Arial"/>
          <w:sz w:val="20"/>
        </w:rPr>
        <w:t xml:space="preserve">fficer/executive director/secretary </w:t>
      </w:r>
      <w:r w:rsidR="00CE02F7">
        <w:rPr>
          <w:rFonts w:cs="Arial"/>
          <w:sz w:val="20"/>
        </w:rPr>
        <w:t>[</w:t>
      </w:r>
      <w:r w:rsidR="0032675F" w:rsidRPr="00A05FF8">
        <w:rPr>
          <w:rFonts w:cs="Arial"/>
          <w:i/>
          <w:sz w:val="20"/>
          <w:highlight w:val="yellow"/>
        </w:rPr>
        <w:t>appropriate person to be nominated</w:t>
      </w:r>
      <w:r w:rsidR="0032675F">
        <w:rPr>
          <w:rFonts w:cs="Arial"/>
          <w:sz w:val="20"/>
        </w:rPr>
        <w:t xml:space="preserve">] </w:t>
      </w:r>
      <w:r>
        <w:rPr>
          <w:rFonts w:cs="Arial"/>
          <w:sz w:val="20"/>
        </w:rPr>
        <w:t>shall amend the register accordingly as soon as practicable.</w:t>
      </w:r>
    </w:p>
    <w:p w14:paraId="56CE6CFF" w14:textId="2AD91704" w:rsidR="00CC6473" w:rsidRDefault="00CC6473">
      <w:pPr>
        <w:pStyle w:val="Heading3"/>
        <w:rPr>
          <w:rFonts w:cs="Arial"/>
          <w:sz w:val="20"/>
        </w:rPr>
      </w:pPr>
      <w:r>
        <w:rPr>
          <w:rFonts w:cs="Arial"/>
          <w:sz w:val="20"/>
        </w:rPr>
        <w:t xml:space="preserve">Where the </w:t>
      </w:r>
      <w:r w:rsidR="00CE02F7">
        <w:rPr>
          <w:rFonts w:cs="Arial"/>
          <w:sz w:val="20"/>
        </w:rPr>
        <w:t>A</w:t>
      </w:r>
      <w:r>
        <w:rPr>
          <w:rFonts w:cs="Arial"/>
          <w:sz w:val="20"/>
        </w:rPr>
        <w:t>ssociation rejects an application, any fees forwarded with the application will be refunded and the application shall be deemed rejected.</w:t>
      </w:r>
    </w:p>
    <w:p w14:paraId="48384C07" w14:textId="77777777" w:rsidR="00CC6473" w:rsidRDefault="00CC6473">
      <w:pPr>
        <w:pStyle w:val="Heading2"/>
        <w:rPr>
          <w:rFonts w:cs="Arial"/>
          <w:sz w:val="20"/>
        </w:rPr>
      </w:pPr>
      <w:r>
        <w:rPr>
          <w:rFonts w:cs="Arial"/>
          <w:sz w:val="20"/>
        </w:rPr>
        <w:t>Re-Affiliation</w:t>
      </w:r>
      <w:r w:rsidR="00FE7C8B">
        <w:rPr>
          <w:rFonts w:cs="Arial"/>
          <w:sz w:val="20"/>
        </w:rPr>
        <w:t xml:space="preserve"> of Affiliate Members</w:t>
      </w:r>
    </w:p>
    <w:p w14:paraId="32C976C5" w14:textId="7DB9F945" w:rsidR="00CC6473" w:rsidRDefault="00F5234C">
      <w:pPr>
        <w:pStyle w:val="Heading3"/>
        <w:rPr>
          <w:rFonts w:cs="Arial"/>
          <w:sz w:val="20"/>
        </w:rPr>
      </w:pPr>
      <w:r>
        <w:rPr>
          <w:rFonts w:cs="Arial"/>
          <w:sz w:val="20"/>
        </w:rPr>
        <w:t>Affiliate Members</w:t>
      </w:r>
      <w:r w:rsidR="00CC6473">
        <w:rPr>
          <w:rFonts w:cs="Arial"/>
          <w:sz w:val="20"/>
        </w:rPr>
        <w:t xml:space="preserve"> must re-affiliate annually with the </w:t>
      </w:r>
      <w:r w:rsidR="00A770DF">
        <w:rPr>
          <w:rFonts w:cs="Arial"/>
          <w:sz w:val="20"/>
        </w:rPr>
        <w:t>A</w:t>
      </w:r>
      <w:r w:rsidR="00CC6473">
        <w:rPr>
          <w:rFonts w:cs="Arial"/>
          <w:sz w:val="20"/>
        </w:rPr>
        <w:t xml:space="preserve">ssociation in accordance with the procedures set down by the </w:t>
      </w:r>
      <w:r w:rsidR="00A770DF">
        <w:rPr>
          <w:rFonts w:cs="Arial"/>
          <w:sz w:val="20"/>
        </w:rPr>
        <w:t>A</w:t>
      </w:r>
      <w:r w:rsidR="00CC6473">
        <w:rPr>
          <w:rFonts w:cs="Arial"/>
          <w:sz w:val="20"/>
        </w:rPr>
        <w:t xml:space="preserve">ssociation in </w:t>
      </w:r>
      <w:r w:rsidR="009E5786">
        <w:rPr>
          <w:rFonts w:cs="Arial"/>
          <w:sz w:val="20"/>
        </w:rPr>
        <w:t>R</w:t>
      </w:r>
      <w:r w:rsidR="00CC6473">
        <w:rPr>
          <w:rFonts w:cs="Arial"/>
          <w:sz w:val="20"/>
        </w:rPr>
        <w:t>egulations from time to time.</w:t>
      </w:r>
    </w:p>
    <w:p w14:paraId="75DE2F51" w14:textId="766046B0" w:rsidR="00CC6473" w:rsidRDefault="00CC6473">
      <w:pPr>
        <w:pStyle w:val="Heading3"/>
        <w:rPr>
          <w:rFonts w:cs="Arial"/>
          <w:sz w:val="20"/>
        </w:rPr>
      </w:pPr>
      <w:r>
        <w:rPr>
          <w:rFonts w:cs="Arial"/>
          <w:sz w:val="20"/>
        </w:rPr>
        <w:t xml:space="preserve">Upon re-affiliation, </w:t>
      </w:r>
      <w:r w:rsidR="00FE7C8B">
        <w:rPr>
          <w:rFonts w:cs="Arial"/>
          <w:sz w:val="20"/>
        </w:rPr>
        <w:t>Affiliate Members</w:t>
      </w:r>
      <w:r>
        <w:rPr>
          <w:rFonts w:cs="Arial"/>
          <w:sz w:val="20"/>
        </w:rPr>
        <w:t xml:space="preserve"> must lodge with the </w:t>
      </w:r>
      <w:r w:rsidR="00A770DF">
        <w:rPr>
          <w:rFonts w:cs="Arial"/>
          <w:sz w:val="20"/>
        </w:rPr>
        <w:t>A</w:t>
      </w:r>
      <w:r>
        <w:rPr>
          <w:rFonts w:cs="Arial"/>
          <w:sz w:val="20"/>
        </w:rPr>
        <w:t xml:space="preserve">ssociation an updated copy of </w:t>
      </w:r>
      <w:r w:rsidR="00FE7C8B">
        <w:rPr>
          <w:rFonts w:cs="Arial"/>
          <w:sz w:val="20"/>
        </w:rPr>
        <w:t xml:space="preserve">their </w:t>
      </w:r>
      <w:r w:rsidR="00702F97">
        <w:rPr>
          <w:rFonts w:cs="Arial"/>
          <w:sz w:val="20"/>
        </w:rPr>
        <w:t xml:space="preserve">own </w:t>
      </w:r>
      <w:r w:rsidR="00FE7C8B">
        <w:rPr>
          <w:rFonts w:cs="Arial"/>
          <w:sz w:val="20"/>
        </w:rPr>
        <w:t>Consti</w:t>
      </w:r>
      <w:r w:rsidR="009E5786">
        <w:rPr>
          <w:rFonts w:cs="Arial"/>
          <w:sz w:val="20"/>
        </w:rPr>
        <w:t>t</w:t>
      </w:r>
      <w:r w:rsidR="00FE7C8B">
        <w:rPr>
          <w:rFonts w:cs="Arial"/>
          <w:sz w:val="20"/>
        </w:rPr>
        <w:t xml:space="preserve">uent Documents </w:t>
      </w:r>
      <w:r>
        <w:rPr>
          <w:rFonts w:cs="Arial"/>
          <w:sz w:val="20"/>
        </w:rPr>
        <w:t xml:space="preserve">(including all amendments) and </w:t>
      </w:r>
      <w:r w:rsidR="00FE7C8B">
        <w:rPr>
          <w:rFonts w:cs="Arial"/>
          <w:sz w:val="20"/>
        </w:rPr>
        <w:t xml:space="preserve">they </w:t>
      </w:r>
      <w:r>
        <w:rPr>
          <w:rFonts w:cs="Arial"/>
          <w:sz w:val="20"/>
        </w:rPr>
        <w:t xml:space="preserve">must provide details of any change in its </w:t>
      </w:r>
      <w:r w:rsidR="002A08BC">
        <w:rPr>
          <w:rFonts w:cs="Arial"/>
          <w:sz w:val="20"/>
        </w:rPr>
        <w:t>D</w:t>
      </w:r>
      <w:r>
        <w:rPr>
          <w:rFonts w:cs="Arial"/>
          <w:sz w:val="20"/>
        </w:rPr>
        <w:t xml:space="preserve">elegate and any other information reasonably required by the </w:t>
      </w:r>
      <w:r w:rsidR="00F535DB">
        <w:rPr>
          <w:rFonts w:cs="Arial"/>
          <w:sz w:val="20"/>
        </w:rPr>
        <w:t>A</w:t>
      </w:r>
      <w:r>
        <w:rPr>
          <w:rFonts w:cs="Arial"/>
          <w:sz w:val="20"/>
        </w:rPr>
        <w:t xml:space="preserve">ssociation. Each </w:t>
      </w:r>
      <w:r w:rsidR="00FE7C8B">
        <w:rPr>
          <w:rFonts w:cs="Arial"/>
          <w:sz w:val="20"/>
        </w:rPr>
        <w:t>Affiliate Member</w:t>
      </w:r>
      <w:r>
        <w:rPr>
          <w:rFonts w:cs="Arial"/>
          <w:sz w:val="20"/>
        </w:rPr>
        <w:t xml:space="preserve"> is to ensure that its</w:t>
      </w:r>
      <w:r w:rsidR="000F2BAC">
        <w:rPr>
          <w:rFonts w:cs="Arial"/>
          <w:sz w:val="20"/>
        </w:rPr>
        <w:t xml:space="preserve"> own</w:t>
      </w:r>
      <w:r>
        <w:rPr>
          <w:rFonts w:cs="Arial"/>
          <w:sz w:val="20"/>
        </w:rPr>
        <w:t xml:space="preserve"> constitution </w:t>
      </w:r>
      <w:r w:rsidR="000C7020">
        <w:rPr>
          <w:rFonts w:cs="Arial"/>
          <w:sz w:val="20"/>
        </w:rPr>
        <w:t>is</w:t>
      </w:r>
      <w:r w:rsidR="00FE7C8B">
        <w:rPr>
          <w:rFonts w:cs="Arial"/>
          <w:sz w:val="20"/>
        </w:rPr>
        <w:t xml:space="preserve"> </w:t>
      </w:r>
      <w:r>
        <w:rPr>
          <w:rFonts w:cs="Arial"/>
          <w:sz w:val="20"/>
        </w:rPr>
        <w:t>amended to conform to any amendments made to th</w:t>
      </w:r>
      <w:r w:rsidR="000C7020">
        <w:rPr>
          <w:rFonts w:cs="Arial"/>
          <w:sz w:val="20"/>
        </w:rPr>
        <w:t>is</w:t>
      </w:r>
      <w:r>
        <w:rPr>
          <w:rFonts w:cs="Arial"/>
          <w:sz w:val="20"/>
        </w:rPr>
        <w:t xml:space="preserve"> </w:t>
      </w:r>
      <w:r w:rsidR="0009588B">
        <w:rPr>
          <w:rFonts w:cs="Arial"/>
          <w:sz w:val="20"/>
        </w:rPr>
        <w:t>C</w:t>
      </w:r>
      <w:r>
        <w:rPr>
          <w:rFonts w:cs="Arial"/>
          <w:sz w:val="20"/>
        </w:rPr>
        <w:t>onstitution.</w:t>
      </w:r>
    </w:p>
    <w:p w14:paraId="67CA28C4" w14:textId="77777777" w:rsidR="00CC6473" w:rsidRDefault="00CC6473">
      <w:pPr>
        <w:pStyle w:val="Heading2"/>
        <w:rPr>
          <w:rFonts w:cs="Arial"/>
          <w:sz w:val="20"/>
        </w:rPr>
      </w:pPr>
      <w:bookmarkStart w:id="35" w:name="_Ref159726179"/>
      <w:r>
        <w:rPr>
          <w:rFonts w:cs="Arial"/>
          <w:sz w:val="20"/>
        </w:rPr>
        <w:t>Deemed Membership</w:t>
      </w:r>
      <w:bookmarkEnd w:id="35"/>
    </w:p>
    <w:p w14:paraId="518AC83C" w14:textId="3F099672" w:rsidR="00CC6473" w:rsidRDefault="00CC6473">
      <w:pPr>
        <w:pStyle w:val="Heading3"/>
        <w:rPr>
          <w:rFonts w:cs="Arial"/>
          <w:sz w:val="20"/>
        </w:rPr>
      </w:pPr>
      <w:bookmarkStart w:id="36" w:name="_Ref159726180"/>
      <w:r>
        <w:rPr>
          <w:rFonts w:cs="Arial"/>
          <w:sz w:val="20"/>
        </w:rPr>
        <w:t xml:space="preserve">All </w:t>
      </w:r>
      <w:r w:rsidR="0009588B">
        <w:rPr>
          <w:rFonts w:cs="Arial"/>
          <w:sz w:val="20"/>
        </w:rPr>
        <w:t>M</w:t>
      </w:r>
      <w:r>
        <w:rPr>
          <w:rFonts w:cs="Arial"/>
          <w:sz w:val="20"/>
        </w:rPr>
        <w:t xml:space="preserve">embers which or who are, prior to the </w:t>
      </w:r>
      <w:r w:rsidR="001C5EEA">
        <w:rPr>
          <w:rFonts w:cs="Arial"/>
          <w:sz w:val="20"/>
        </w:rPr>
        <w:t xml:space="preserve">operation </w:t>
      </w:r>
      <w:r>
        <w:rPr>
          <w:rFonts w:cs="Arial"/>
          <w:sz w:val="20"/>
        </w:rPr>
        <w:t xml:space="preserve">of this </w:t>
      </w:r>
      <w:r w:rsidR="0009588B">
        <w:rPr>
          <w:rFonts w:cs="Arial"/>
          <w:sz w:val="20"/>
        </w:rPr>
        <w:t>C</w:t>
      </w:r>
      <w:r>
        <w:rPr>
          <w:rFonts w:cs="Arial"/>
          <w:sz w:val="20"/>
        </w:rPr>
        <w:t xml:space="preserve">onstitution, </w:t>
      </w:r>
      <w:r w:rsidR="0009588B">
        <w:rPr>
          <w:rFonts w:cs="Arial"/>
          <w:sz w:val="20"/>
        </w:rPr>
        <w:t>M</w:t>
      </w:r>
      <w:r>
        <w:rPr>
          <w:rFonts w:cs="Arial"/>
          <w:sz w:val="20"/>
        </w:rPr>
        <w:t xml:space="preserve">embers of the </w:t>
      </w:r>
      <w:r w:rsidR="004570C9">
        <w:rPr>
          <w:rFonts w:cs="Arial"/>
          <w:sz w:val="20"/>
        </w:rPr>
        <w:t>A</w:t>
      </w:r>
      <w:r>
        <w:rPr>
          <w:rFonts w:cs="Arial"/>
          <w:sz w:val="20"/>
        </w:rPr>
        <w:t xml:space="preserve">ssociation, shall be deemed </w:t>
      </w:r>
      <w:r w:rsidR="0009588B">
        <w:rPr>
          <w:rFonts w:cs="Arial"/>
          <w:sz w:val="20"/>
        </w:rPr>
        <w:t>M</w:t>
      </w:r>
      <w:r>
        <w:rPr>
          <w:rFonts w:cs="Arial"/>
          <w:sz w:val="20"/>
        </w:rPr>
        <w:t xml:space="preserve">embers from the time of </w:t>
      </w:r>
      <w:r w:rsidR="00EA2369">
        <w:rPr>
          <w:rFonts w:cs="Arial"/>
          <w:sz w:val="20"/>
        </w:rPr>
        <w:t xml:space="preserve">the operation </w:t>
      </w:r>
      <w:r>
        <w:rPr>
          <w:rFonts w:cs="Arial"/>
          <w:sz w:val="20"/>
        </w:rPr>
        <w:t xml:space="preserve">of this </w:t>
      </w:r>
      <w:r w:rsidR="0009588B">
        <w:rPr>
          <w:rFonts w:cs="Arial"/>
          <w:sz w:val="20"/>
        </w:rPr>
        <w:t>C</w:t>
      </w:r>
      <w:r>
        <w:rPr>
          <w:rFonts w:cs="Arial"/>
          <w:sz w:val="20"/>
        </w:rPr>
        <w:t>onstitution.</w:t>
      </w:r>
      <w:bookmarkEnd w:id="36"/>
    </w:p>
    <w:p w14:paraId="54308840" w14:textId="1A9D9540" w:rsidR="00CC6473" w:rsidRDefault="00A17805">
      <w:pPr>
        <w:pStyle w:val="Heading3"/>
        <w:rPr>
          <w:rFonts w:cs="Arial"/>
          <w:sz w:val="20"/>
        </w:rPr>
      </w:pPr>
      <w:r>
        <w:rPr>
          <w:rFonts w:cs="Arial"/>
          <w:sz w:val="20"/>
        </w:rPr>
        <w:t xml:space="preserve">Members </w:t>
      </w:r>
      <w:r w:rsidR="00CC6473">
        <w:rPr>
          <w:rFonts w:cs="Arial"/>
          <w:sz w:val="20"/>
        </w:rPr>
        <w:t xml:space="preserve">shall provide the </w:t>
      </w:r>
      <w:r w:rsidR="00EA2369">
        <w:rPr>
          <w:rFonts w:cs="Arial"/>
          <w:sz w:val="20"/>
        </w:rPr>
        <w:t>A</w:t>
      </w:r>
      <w:r w:rsidR="00CC6473">
        <w:rPr>
          <w:rFonts w:cs="Arial"/>
          <w:sz w:val="20"/>
        </w:rPr>
        <w:t xml:space="preserve">ssociation with such details as are reasonably required by the </w:t>
      </w:r>
      <w:r w:rsidR="00EA2369">
        <w:rPr>
          <w:rFonts w:cs="Arial"/>
          <w:sz w:val="20"/>
        </w:rPr>
        <w:t>A</w:t>
      </w:r>
      <w:r w:rsidR="00CC6473">
        <w:rPr>
          <w:rFonts w:cs="Arial"/>
          <w:sz w:val="20"/>
        </w:rPr>
        <w:t xml:space="preserve">ssociation under this </w:t>
      </w:r>
      <w:r w:rsidR="0009588B">
        <w:rPr>
          <w:rFonts w:cs="Arial"/>
          <w:sz w:val="20"/>
        </w:rPr>
        <w:t>C</w:t>
      </w:r>
      <w:r w:rsidR="00CC6473">
        <w:rPr>
          <w:rFonts w:cs="Arial"/>
          <w:sz w:val="20"/>
        </w:rPr>
        <w:t xml:space="preserve">onstitution within one month of the </w:t>
      </w:r>
      <w:r w:rsidR="008840F3">
        <w:rPr>
          <w:rFonts w:cs="Arial"/>
          <w:sz w:val="20"/>
        </w:rPr>
        <w:t xml:space="preserve">operation </w:t>
      </w:r>
      <w:r w:rsidR="00CC6473">
        <w:rPr>
          <w:rFonts w:cs="Arial"/>
          <w:sz w:val="20"/>
        </w:rPr>
        <w:t xml:space="preserve">of this </w:t>
      </w:r>
      <w:r w:rsidR="0009588B">
        <w:rPr>
          <w:rFonts w:cs="Arial"/>
          <w:sz w:val="20"/>
        </w:rPr>
        <w:t>C</w:t>
      </w:r>
      <w:r w:rsidR="00CC6473">
        <w:rPr>
          <w:rFonts w:cs="Arial"/>
          <w:sz w:val="20"/>
        </w:rPr>
        <w:t>onstitution.</w:t>
      </w:r>
    </w:p>
    <w:p w14:paraId="64E7F303" w14:textId="13C7F733" w:rsidR="00CC6473" w:rsidRDefault="00CC6473">
      <w:pPr>
        <w:pStyle w:val="Heading3"/>
        <w:rPr>
          <w:rFonts w:cs="Arial"/>
          <w:sz w:val="20"/>
        </w:rPr>
      </w:pPr>
      <w:r>
        <w:rPr>
          <w:rFonts w:cs="Arial"/>
          <w:sz w:val="20"/>
        </w:rPr>
        <w:t xml:space="preserve">Any </w:t>
      </w:r>
      <w:r w:rsidR="00E73AEF">
        <w:rPr>
          <w:rFonts w:cs="Arial"/>
          <w:sz w:val="20"/>
        </w:rPr>
        <w:t>M</w:t>
      </w:r>
      <w:r>
        <w:rPr>
          <w:rFonts w:cs="Arial"/>
          <w:sz w:val="20"/>
        </w:rPr>
        <w:t xml:space="preserve">embers of the </w:t>
      </w:r>
      <w:r w:rsidR="00E73AEF">
        <w:rPr>
          <w:rFonts w:cs="Arial"/>
          <w:sz w:val="20"/>
        </w:rPr>
        <w:t>A</w:t>
      </w:r>
      <w:r>
        <w:rPr>
          <w:rFonts w:cs="Arial"/>
          <w:sz w:val="20"/>
        </w:rPr>
        <w:t xml:space="preserve">ssociation, prior to </w:t>
      </w:r>
      <w:r w:rsidR="008840F3">
        <w:rPr>
          <w:rFonts w:cs="Arial"/>
          <w:sz w:val="20"/>
        </w:rPr>
        <w:t xml:space="preserve">the operation </w:t>
      </w:r>
      <w:r>
        <w:rPr>
          <w:rFonts w:cs="Arial"/>
          <w:sz w:val="20"/>
        </w:rPr>
        <w:t xml:space="preserve">of this </w:t>
      </w:r>
      <w:r w:rsidR="00E73AEF">
        <w:rPr>
          <w:rFonts w:cs="Arial"/>
          <w:sz w:val="20"/>
        </w:rPr>
        <w:t>C</w:t>
      </w:r>
      <w:r>
        <w:rPr>
          <w:rFonts w:cs="Arial"/>
          <w:sz w:val="20"/>
        </w:rPr>
        <w:t xml:space="preserve">onstitution, who are not deemed </w:t>
      </w:r>
      <w:r w:rsidR="0023694F">
        <w:rPr>
          <w:rFonts w:cs="Arial"/>
          <w:sz w:val="20"/>
        </w:rPr>
        <w:t>M</w:t>
      </w:r>
      <w:r>
        <w:rPr>
          <w:rFonts w:cs="Arial"/>
          <w:sz w:val="20"/>
        </w:rPr>
        <w:t xml:space="preserve">embers under </w:t>
      </w:r>
      <w:r w:rsidRPr="007939AA">
        <w:rPr>
          <w:rFonts w:cs="Arial"/>
          <w:b/>
          <w:sz w:val="20"/>
        </w:rPr>
        <w:t xml:space="preserve">clause </w:t>
      </w:r>
      <w:r w:rsidR="004A08CC" w:rsidRPr="007939AA">
        <w:rPr>
          <w:rFonts w:cs="Arial"/>
          <w:b/>
          <w:sz w:val="20"/>
        </w:rPr>
        <w:t>5.</w:t>
      </w:r>
      <w:r w:rsidR="00E26F55" w:rsidRPr="007939AA">
        <w:rPr>
          <w:rFonts w:cs="Arial"/>
          <w:b/>
          <w:sz w:val="20"/>
        </w:rPr>
        <w:t>7</w:t>
      </w:r>
      <w:r w:rsidRPr="007939AA">
        <w:rPr>
          <w:rFonts w:cs="Arial"/>
          <w:b/>
          <w:sz w:val="20"/>
        </w:rPr>
        <w:fldChar w:fldCharType="begin"/>
      </w:r>
      <w:r w:rsidRPr="007939AA">
        <w:rPr>
          <w:rFonts w:cs="Arial"/>
          <w:b/>
          <w:sz w:val="20"/>
        </w:rPr>
        <w:instrText xml:space="preserve"> REF _Ref159726180 \r \h  \* MERGEFORMAT </w:instrText>
      </w:r>
      <w:r w:rsidRPr="007939AA">
        <w:rPr>
          <w:rFonts w:cs="Arial"/>
          <w:b/>
          <w:sz w:val="20"/>
        </w:rPr>
      </w:r>
      <w:r w:rsidRPr="007939AA">
        <w:rPr>
          <w:rFonts w:cs="Arial"/>
          <w:b/>
          <w:sz w:val="20"/>
        </w:rPr>
        <w:fldChar w:fldCharType="separate"/>
      </w:r>
      <w:r w:rsidR="00637289">
        <w:rPr>
          <w:rFonts w:cs="Arial"/>
          <w:b/>
          <w:sz w:val="20"/>
        </w:rPr>
        <w:t>(a)</w:t>
      </w:r>
      <w:r w:rsidRPr="007939AA">
        <w:rPr>
          <w:rFonts w:cs="Arial"/>
          <w:b/>
          <w:sz w:val="20"/>
        </w:rPr>
        <w:fldChar w:fldCharType="end"/>
      </w:r>
      <w:r>
        <w:rPr>
          <w:rFonts w:cs="Arial"/>
          <w:sz w:val="20"/>
        </w:rPr>
        <w:t xml:space="preserve"> shall be entitled to carry on such functions </w:t>
      </w:r>
      <w:r w:rsidR="000A52B4">
        <w:rPr>
          <w:rFonts w:cs="Arial"/>
          <w:sz w:val="20"/>
        </w:rPr>
        <w:t>equivalent</w:t>
      </w:r>
      <w:r>
        <w:rPr>
          <w:rFonts w:cs="Arial"/>
          <w:sz w:val="20"/>
        </w:rPr>
        <w:t xml:space="preserve"> to their previous functions as are provided for under this </w:t>
      </w:r>
      <w:r w:rsidR="00E73AEF">
        <w:rPr>
          <w:rFonts w:cs="Arial"/>
          <w:sz w:val="20"/>
        </w:rPr>
        <w:t>C</w:t>
      </w:r>
      <w:r>
        <w:rPr>
          <w:rFonts w:cs="Arial"/>
          <w:sz w:val="20"/>
        </w:rPr>
        <w:t xml:space="preserve">onstitution. </w:t>
      </w:r>
    </w:p>
    <w:p w14:paraId="3162AC48" w14:textId="77777777" w:rsidR="00F135A6" w:rsidRPr="005A546D" w:rsidRDefault="00F135A6" w:rsidP="00126F0B">
      <w:pPr>
        <w:pStyle w:val="Heading2"/>
        <w:rPr>
          <w:rFonts w:cs="Arial"/>
          <w:sz w:val="20"/>
        </w:rPr>
      </w:pPr>
      <w:r w:rsidRPr="005A546D">
        <w:rPr>
          <w:rFonts w:cs="Arial"/>
          <w:sz w:val="20"/>
        </w:rPr>
        <w:lastRenderedPageBreak/>
        <w:t>Obligations of Members</w:t>
      </w:r>
    </w:p>
    <w:p w14:paraId="3178191A" w14:textId="77777777" w:rsidR="00F135A6" w:rsidRPr="003471CF" w:rsidRDefault="00F135A6" w:rsidP="00126F0B">
      <w:pPr>
        <w:pStyle w:val="Heading3"/>
        <w:numPr>
          <w:ilvl w:val="0"/>
          <w:numId w:val="0"/>
        </w:numPr>
        <w:tabs>
          <w:tab w:val="clear" w:pos="2552"/>
          <w:tab w:val="clear" w:pos="3402"/>
          <w:tab w:val="left" w:pos="4035"/>
        </w:tabs>
        <w:ind w:left="851"/>
        <w:rPr>
          <w:sz w:val="20"/>
        </w:rPr>
      </w:pPr>
      <w:r w:rsidRPr="003471CF">
        <w:rPr>
          <w:sz w:val="20"/>
        </w:rPr>
        <w:t>Each Member must:</w:t>
      </w:r>
      <w:r>
        <w:rPr>
          <w:sz w:val="20"/>
        </w:rPr>
        <w:tab/>
      </w:r>
    </w:p>
    <w:p w14:paraId="6767D734" w14:textId="77777777" w:rsidR="00F135A6" w:rsidRPr="003471CF" w:rsidRDefault="00F135A6" w:rsidP="00F135A6">
      <w:pPr>
        <w:pStyle w:val="Heading3"/>
        <w:numPr>
          <w:ilvl w:val="2"/>
          <w:numId w:val="40"/>
        </w:numPr>
        <w:rPr>
          <w:sz w:val="20"/>
        </w:rPr>
      </w:pPr>
      <w:r w:rsidRPr="003471CF">
        <w:rPr>
          <w:sz w:val="20"/>
        </w:rPr>
        <w:t>treat all staff, contractors and representatives of the Association</w:t>
      </w:r>
      <w:r w:rsidR="0010308C">
        <w:rPr>
          <w:sz w:val="20"/>
        </w:rPr>
        <w:t>,</w:t>
      </w:r>
      <w:r w:rsidRPr="003471CF">
        <w:rPr>
          <w:sz w:val="20"/>
        </w:rPr>
        <w:t xml:space="preserve"> the NSO </w:t>
      </w:r>
      <w:r w:rsidR="0010308C">
        <w:rPr>
          <w:sz w:val="20"/>
        </w:rPr>
        <w:t xml:space="preserve">and all those involved with the Sport </w:t>
      </w:r>
      <w:r w:rsidRPr="003471CF">
        <w:rPr>
          <w:sz w:val="20"/>
        </w:rPr>
        <w:t>with respect</w:t>
      </w:r>
      <w:r w:rsidR="008B654A">
        <w:rPr>
          <w:sz w:val="20"/>
        </w:rPr>
        <w:t>, decency</w:t>
      </w:r>
      <w:r w:rsidRPr="003471CF">
        <w:rPr>
          <w:sz w:val="20"/>
        </w:rPr>
        <w:t xml:space="preserve"> and courtesy at all </w:t>
      </w:r>
      <w:proofErr w:type="gramStart"/>
      <w:r w:rsidRPr="003471CF">
        <w:rPr>
          <w:sz w:val="20"/>
        </w:rPr>
        <w:t>times;</w:t>
      </w:r>
      <w:proofErr w:type="gramEnd"/>
    </w:p>
    <w:p w14:paraId="15B7E127" w14:textId="77777777" w:rsidR="00F135A6" w:rsidRPr="003471CF" w:rsidRDefault="00F135A6" w:rsidP="00F135A6">
      <w:pPr>
        <w:pStyle w:val="Heading3"/>
        <w:numPr>
          <w:ilvl w:val="2"/>
          <w:numId w:val="40"/>
        </w:numPr>
        <w:rPr>
          <w:sz w:val="20"/>
        </w:rPr>
      </w:pPr>
      <w:r w:rsidRPr="003471CF">
        <w:rPr>
          <w:sz w:val="20"/>
        </w:rPr>
        <w:t>maintain and enhance the standards, quality and reputation of the Association</w:t>
      </w:r>
      <w:r w:rsidR="008B654A">
        <w:rPr>
          <w:sz w:val="20"/>
        </w:rPr>
        <w:t>, the NSO</w:t>
      </w:r>
      <w:r w:rsidRPr="003471CF">
        <w:rPr>
          <w:sz w:val="20"/>
        </w:rPr>
        <w:t xml:space="preserve"> and the Sport;</w:t>
      </w:r>
    </w:p>
    <w:p w14:paraId="4A4540ED" w14:textId="77777777" w:rsidR="00F135A6" w:rsidRDefault="00F135A6" w:rsidP="00F135A6">
      <w:pPr>
        <w:pStyle w:val="Heading3"/>
        <w:numPr>
          <w:ilvl w:val="2"/>
          <w:numId w:val="40"/>
        </w:numPr>
        <w:rPr>
          <w:sz w:val="20"/>
        </w:rPr>
      </w:pPr>
      <w:r w:rsidRPr="003471CF">
        <w:rPr>
          <w:sz w:val="20"/>
        </w:rPr>
        <w:t>not act in a manner</w:t>
      </w:r>
      <w:r>
        <w:rPr>
          <w:sz w:val="20"/>
        </w:rPr>
        <w:t>:</w:t>
      </w:r>
    </w:p>
    <w:p w14:paraId="5DD8A0EF" w14:textId="77777777" w:rsidR="00F135A6" w:rsidRDefault="00F135A6" w:rsidP="00F135A6">
      <w:pPr>
        <w:pStyle w:val="Heading3"/>
        <w:numPr>
          <w:ilvl w:val="3"/>
          <w:numId w:val="40"/>
        </w:numPr>
        <w:rPr>
          <w:sz w:val="20"/>
        </w:rPr>
      </w:pPr>
      <w:r w:rsidRPr="003471CF">
        <w:rPr>
          <w:sz w:val="20"/>
        </w:rPr>
        <w:t>unbecoming of a Member or prejudicial to the Objects or the interests or reputation of the Association, the NSO or t</w:t>
      </w:r>
      <w:r>
        <w:rPr>
          <w:sz w:val="20"/>
        </w:rPr>
        <w:t>he Sport; or</w:t>
      </w:r>
    </w:p>
    <w:p w14:paraId="5AA2CCAF" w14:textId="77777777" w:rsidR="00F135A6" w:rsidRPr="003471CF" w:rsidRDefault="00F135A6" w:rsidP="00F135A6">
      <w:pPr>
        <w:pStyle w:val="Heading3"/>
        <w:numPr>
          <w:ilvl w:val="3"/>
          <w:numId w:val="40"/>
        </w:numPr>
        <w:rPr>
          <w:sz w:val="20"/>
        </w:rPr>
      </w:pPr>
      <w:r>
        <w:rPr>
          <w:sz w:val="20"/>
        </w:rPr>
        <w:t>that is likely to bring the Association, the NSO or the Sport into disrepute or which might adversely affect or derogate from the standards, quality and reputation of the</w:t>
      </w:r>
      <w:r w:rsidR="008B654A">
        <w:rPr>
          <w:sz w:val="20"/>
        </w:rPr>
        <w:t xml:space="preserve"> Association, the NSO or the</w:t>
      </w:r>
      <w:r>
        <w:rPr>
          <w:sz w:val="20"/>
        </w:rPr>
        <w:t xml:space="preserve"> Sport and its maintenance and development</w:t>
      </w:r>
      <w:r w:rsidRPr="003471CF">
        <w:rPr>
          <w:sz w:val="20"/>
        </w:rPr>
        <w:t>; and</w:t>
      </w:r>
    </w:p>
    <w:p w14:paraId="329349F0" w14:textId="77777777" w:rsidR="00F135A6" w:rsidRPr="003471CF" w:rsidRDefault="00F135A6" w:rsidP="00F135A6">
      <w:pPr>
        <w:pStyle w:val="Heading3"/>
        <w:numPr>
          <w:ilvl w:val="2"/>
          <w:numId w:val="40"/>
        </w:numPr>
        <w:rPr>
          <w:sz w:val="20"/>
        </w:rPr>
      </w:pPr>
      <w:r w:rsidRPr="003471CF">
        <w:rPr>
          <w:sz w:val="20"/>
        </w:rPr>
        <w:t>in the case of an Affiliate Member:</w:t>
      </w:r>
    </w:p>
    <w:p w14:paraId="57885966" w14:textId="77777777" w:rsidR="00F135A6" w:rsidRPr="00DB1B5C" w:rsidRDefault="00F135A6" w:rsidP="00F135A6">
      <w:pPr>
        <w:pStyle w:val="Heading4"/>
        <w:numPr>
          <w:ilvl w:val="3"/>
          <w:numId w:val="40"/>
        </w:numPr>
      </w:pPr>
      <w:r w:rsidRPr="00B15E1C">
        <w:rPr>
          <w:sz w:val="20"/>
        </w:rPr>
        <w:t>take reasonable steps to prevent any of its</w:t>
      </w:r>
      <w:r>
        <w:rPr>
          <w:sz w:val="20"/>
        </w:rPr>
        <w:t xml:space="preserve"> own</w:t>
      </w:r>
      <w:r w:rsidRPr="00B15E1C">
        <w:rPr>
          <w:sz w:val="20"/>
        </w:rPr>
        <w:t xml:space="preserve"> members or any </w:t>
      </w:r>
      <w:r w:rsidR="008B654A">
        <w:rPr>
          <w:sz w:val="20"/>
        </w:rPr>
        <w:t xml:space="preserve">of its </w:t>
      </w:r>
      <w:r>
        <w:rPr>
          <w:sz w:val="20"/>
        </w:rPr>
        <w:t>p</w:t>
      </w:r>
      <w:r w:rsidRPr="00B15E1C">
        <w:rPr>
          <w:sz w:val="20"/>
        </w:rPr>
        <w:t>articipant</w:t>
      </w:r>
      <w:r w:rsidR="00882434">
        <w:rPr>
          <w:sz w:val="20"/>
        </w:rPr>
        <w:t>s</w:t>
      </w:r>
      <w:r w:rsidRPr="00B15E1C">
        <w:rPr>
          <w:sz w:val="20"/>
        </w:rPr>
        <w:t xml:space="preserve"> from</w:t>
      </w:r>
      <w:r>
        <w:rPr>
          <w:sz w:val="20"/>
        </w:rPr>
        <w:t xml:space="preserve"> acting in a manner:</w:t>
      </w:r>
    </w:p>
    <w:p w14:paraId="24DA7666" w14:textId="77777777" w:rsidR="00F135A6" w:rsidRPr="00DB1B5C" w:rsidRDefault="00F135A6" w:rsidP="00F135A6">
      <w:pPr>
        <w:pStyle w:val="Heading4"/>
        <w:numPr>
          <w:ilvl w:val="4"/>
          <w:numId w:val="40"/>
        </w:numPr>
      </w:pPr>
      <w:r>
        <w:rPr>
          <w:sz w:val="20"/>
        </w:rPr>
        <w:t>unbecoming or prejudicial to the Objects of the interests or reputation of the Association, the NSO or the Sport; or</w:t>
      </w:r>
    </w:p>
    <w:p w14:paraId="6BFCE073" w14:textId="77777777" w:rsidR="00F135A6" w:rsidRPr="006A128B" w:rsidRDefault="00F135A6" w:rsidP="00F135A6">
      <w:pPr>
        <w:pStyle w:val="Heading4"/>
        <w:numPr>
          <w:ilvl w:val="4"/>
          <w:numId w:val="40"/>
        </w:numPr>
      </w:pPr>
      <w:r w:rsidRPr="00B15E1C">
        <w:rPr>
          <w:sz w:val="20"/>
        </w:rPr>
        <w:t xml:space="preserve">that is likely to bring the Association, the NSO or the Sport into disrepute or which might adversely affect or derogate from the standards, quality and reputation of </w:t>
      </w:r>
      <w:r>
        <w:rPr>
          <w:sz w:val="20"/>
        </w:rPr>
        <w:t xml:space="preserve">the </w:t>
      </w:r>
      <w:r w:rsidR="00EB438C">
        <w:rPr>
          <w:sz w:val="20"/>
        </w:rPr>
        <w:t xml:space="preserve">Association, the NSO or the </w:t>
      </w:r>
      <w:r w:rsidRPr="00B15E1C">
        <w:rPr>
          <w:sz w:val="20"/>
        </w:rPr>
        <w:t>Sport and its maintenance and development; and</w:t>
      </w:r>
    </w:p>
    <w:p w14:paraId="5F3B7ADC" w14:textId="77777777" w:rsidR="00F135A6" w:rsidRPr="00FD2CB0" w:rsidRDefault="00F135A6" w:rsidP="00F135A6">
      <w:pPr>
        <w:pStyle w:val="Heading4"/>
        <w:numPr>
          <w:ilvl w:val="3"/>
          <w:numId w:val="40"/>
        </w:numPr>
      </w:pPr>
      <w:r w:rsidRPr="00B15E1C">
        <w:rPr>
          <w:sz w:val="20"/>
        </w:rPr>
        <w:t xml:space="preserve">take reasonable steps to discipline appropriately any of its </w:t>
      </w:r>
      <w:r>
        <w:rPr>
          <w:sz w:val="20"/>
        </w:rPr>
        <w:t xml:space="preserve">own </w:t>
      </w:r>
      <w:r w:rsidRPr="00B15E1C">
        <w:rPr>
          <w:sz w:val="20"/>
        </w:rPr>
        <w:t xml:space="preserve">members or </w:t>
      </w:r>
      <w:r>
        <w:rPr>
          <w:sz w:val="20"/>
        </w:rPr>
        <w:t>p</w:t>
      </w:r>
      <w:r w:rsidRPr="00B15E1C">
        <w:rPr>
          <w:sz w:val="20"/>
        </w:rPr>
        <w:t>articipant</w:t>
      </w:r>
      <w:r w:rsidR="00882434">
        <w:rPr>
          <w:sz w:val="20"/>
        </w:rPr>
        <w:t>s</w:t>
      </w:r>
      <w:r w:rsidRPr="00B15E1C">
        <w:rPr>
          <w:sz w:val="20"/>
        </w:rPr>
        <w:t xml:space="preserve"> if </w:t>
      </w:r>
      <w:r>
        <w:rPr>
          <w:sz w:val="20"/>
        </w:rPr>
        <w:t>that</w:t>
      </w:r>
      <w:r w:rsidRPr="00B15E1C">
        <w:rPr>
          <w:sz w:val="20"/>
        </w:rPr>
        <w:t xml:space="preserve"> </w:t>
      </w:r>
      <w:r>
        <w:rPr>
          <w:sz w:val="20"/>
        </w:rPr>
        <w:t>m</w:t>
      </w:r>
      <w:r w:rsidRPr="00B15E1C">
        <w:rPr>
          <w:sz w:val="20"/>
        </w:rPr>
        <w:t xml:space="preserve">ember or </w:t>
      </w:r>
      <w:r>
        <w:rPr>
          <w:sz w:val="20"/>
        </w:rPr>
        <w:t>p</w:t>
      </w:r>
      <w:r w:rsidRPr="00B15E1C">
        <w:rPr>
          <w:sz w:val="20"/>
        </w:rPr>
        <w:t>articipant acts in such a way</w:t>
      </w:r>
      <w:r>
        <w:rPr>
          <w:sz w:val="20"/>
        </w:rPr>
        <w:t>;</w:t>
      </w:r>
    </w:p>
    <w:p w14:paraId="07E53719" w14:textId="77777777" w:rsidR="00F135A6" w:rsidRPr="00FD2CB0" w:rsidRDefault="00F135A6" w:rsidP="00F135A6">
      <w:pPr>
        <w:pStyle w:val="Heading4"/>
        <w:rPr>
          <w:sz w:val="20"/>
        </w:rPr>
      </w:pPr>
      <w:r w:rsidRPr="00FD2CB0">
        <w:rPr>
          <w:sz w:val="20"/>
        </w:rPr>
        <w:t>be or remain incorporated in South Australia</w:t>
      </w:r>
      <w:r>
        <w:rPr>
          <w:sz w:val="20"/>
        </w:rPr>
        <w:t>;</w:t>
      </w:r>
    </w:p>
    <w:p w14:paraId="7F7F6024" w14:textId="77777777" w:rsidR="00F135A6" w:rsidRPr="00FD2CB0" w:rsidRDefault="00F135A6" w:rsidP="00F135A6">
      <w:pPr>
        <w:pStyle w:val="Heading4"/>
        <w:rPr>
          <w:sz w:val="20"/>
        </w:rPr>
      </w:pPr>
      <w:r w:rsidRPr="00FD2CB0">
        <w:rPr>
          <w:sz w:val="20"/>
        </w:rPr>
        <w:t>nominate a</w:t>
      </w:r>
      <w:r w:rsidR="00035440">
        <w:rPr>
          <w:sz w:val="20"/>
        </w:rPr>
        <w:t>n appropriate</w:t>
      </w:r>
      <w:r w:rsidRPr="00FD2CB0">
        <w:rPr>
          <w:sz w:val="20"/>
        </w:rPr>
        <w:t xml:space="preserve"> </w:t>
      </w:r>
      <w:r>
        <w:rPr>
          <w:sz w:val="20"/>
        </w:rPr>
        <w:t>D</w:t>
      </w:r>
      <w:r w:rsidRPr="00FD2CB0">
        <w:rPr>
          <w:sz w:val="20"/>
        </w:rPr>
        <w:t xml:space="preserve">elegate annually to attend </w:t>
      </w:r>
      <w:r>
        <w:rPr>
          <w:sz w:val="20"/>
        </w:rPr>
        <w:t>G</w:t>
      </w:r>
      <w:r w:rsidRPr="00FD2CB0">
        <w:rPr>
          <w:sz w:val="20"/>
        </w:rPr>
        <w:t xml:space="preserve">eneral </w:t>
      </w:r>
      <w:r>
        <w:rPr>
          <w:sz w:val="20"/>
        </w:rPr>
        <w:t>M</w:t>
      </w:r>
      <w:r w:rsidRPr="00FD2CB0">
        <w:rPr>
          <w:sz w:val="20"/>
        </w:rPr>
        <w:t xml:space="preserve">eetings, and shall inform the </w:t>
      </w:r>
      <w:r>
        <w:rPr>
          <w:sz w:val="20"/>
        </w:rPr>
        <w:t>A</w:t>
      </w:r>
      <w:r w:rsidRPr="00FD2CB0">
        <w:rPr>
          <w:sz w:val="20"/>
        </w:rPr>
        <w:t>ssociation of the details of that person accordingly</w:t>
      </w:r>
      <w:r>
        <w:rPr>
          <w:sz w:val="20"/>
        </w:rPr>
        <w:t>;</w:t>
      </w:r>
    </w:p>
    <w:p w14:paraId="54984FC5" w14:textId="77777777" w:rsidR="00F135A6" w:rsidRPr="00FD2CB0" w:rsidRDefault="00F135A6" w:rsidP="00F135A6">
      <w:pPr>
        <w:pStyle w:val="Heading4"/>
        <w:rPr>
          <w:sz w:val="20"/>
        </w:rPr>
      </w:pPr>
      <w:r w:rsidRPr="00FD2CB0">
        <w:rPr>
          <w:sz w:val="20"/>
        </w:rPr>
        <w:t xml:space="preserve">provide the </w:t>
      </w:r>
      <w:r>
        <w:rPr>
          <w:sz w:val="20"/>
        </w:rPr>
        <w:t>A</w:t>
      </w:r>
      <w:r w:rsidRPr="00FD2CB0">
        <w:rPr>
          <w:sz w:val="20"/>
        </w:rPr>
        <w:t xml:space="preserve">ssociation with copies of </w:t>
      </w:r>
      <w:r w:rsidR="006C5413">
        <w:rPr>
          <w:sz w:val="20"/>
        </w:rPr>
        <w:t>its</w:t>
      </w:r>
      <w:r w:rsidRPr="00FD2CB0">
        <w:rPr>
          <w:sz w:val="20"/>
        </w:rPr>
        <w:t xml:space="preserve"> audited accounts, annual financial reports and other associated documents as soon as practicable, following </w:t>
      </w:r>
      <w:r w:rsidR="0057531D">
        <w:rPr>
          <w:sz w:val="20"/>
        </w:rPr>
        <w:t>its</w:t>
      </w:r>
      <w:r w:rsidRPr="00FD2CB0">
        <w:rPr>
          <w:sz w:val="20"/>
        </w:rPr>
        <w:t xml:space="preserve"> </w:t>
      </w:r>
      <w:r w:rsidR="006C5413">
        <w:rPr>
          <w:sz w:val="20"/>
        </w:rPr>
        <w:t>own annual general meetings</w:t>
      </w:r>
      <w:r>
        <w:rPr>
          <w:sz w:val="20"/>
        </w:rPr>
        <w:t>;</w:t>
      </w:r>
    </w:p>
    <w:p w14:paraId="72391ACB" w14:textId="77777777" w:rsidR="00F135A6" w:rsidRPr="00FD2CB0" w:rsidRDefault="00F135A6" w:rsidP="00F135A6">
      <w:pPr>
        <w:pStyle w:val="Heading4"/>
        <w:rPr>
          <w:sz w:val="20"/>
        </w:rPr>
      </w:pPr>
      <w:r w:rsidRPr="00FD2CB0">
        <w:rPr>
          <w:sz w:val="20"/>
        </w:rPr>
        <w:t xml:space="preserve">recognise the </w:t>
      </w:r>
      <w:r>
        <w:rPr>
          <w:sz w:val="20"/>
        </w:rPr>
        <w:t>Association</w:t>
      </w:r>
      <w:r w:rsidRPr="00FD2CB0">
        <w:rPr>
          <w:sz w:val="20"/>
        </w:rPr>
        <w:t xml:space="preserve"> as the authority for</w:t>
      </w:r>
      <w:r w:rsidR="0057531D">
        <w:rPr>
          <w:sz w:val="20"/>
        </w:rPr>
        <w:t xml:space="preserve"> the Sport</w:t>
      </w:r>
      <w:r w:rsidRPr="00FD2CB0">
        <w:rPr>
          <w:sz w:val="20"/>
        </w:rPr>
        <w:t xml:space="preserve"> in South Australia and the NSO as the authority for</w:t>
      </w:r>
      <w:r w:rsidR="0057531D">
        <w:rPr>
          <w:sz w:val="20"/>
        </w:rPr>
        <w:t xml:space="preserve"> the Sport</w:t>
      </w:r>
      <w:r w:rsidR="00966E1E">
        <w:rPr>
          <w:sz w:val="20"/>
        </w:rPr>
        <w:t xml:space="preserve"> nationally</w:t>
      </w:r>
      <w:r>
        <w:rPr>
          <w:color w:val="FF0000"/>
          <w:sz w:val="20"/>
        </w:rPr>
        <w:t>;</w:t>
      </w:r>
      <w:r w:rsidRPr="00FD2CB0">
        <w:rPr>
          <w:sz w:val="20"/>
        </w:rPr>
        <w:t xml:space="preserve"> </w:t>
      </w:r>
    </w:p>
    <w:p w14:paraId="13C5E2F9" w14:textId="77777777" w:rsidR="00F135A6" w:rsidRPr="00FD2CB0" w:rsidRDefault="00F135A6" w:rsidP="00F135A6">
      <w:pPr>
        <w:pStyle w:val="Heading4"/>
        <w:rPr>
          <w:color w:val="FF0000"/>
          <w:sz w:val="20"/>
        </w:rPr>
      </w:pPr>
      <w:r w:rsidRPr="00FD2CB0">
        <w:rPr>
          <w:sz w:val="20"/>
        </w:rPr>
        <w:t xml:space="preserve">adopt and implement such policies as may be developed by the </w:t>
      </w:r>
      <w:r>
        <w:rPr>
          <w:sz w:val="20"/>
        </w:rPr>
        <w:t>Association;</w:t>
      </w:r>
    </w:p>
    <w:p w14:paraId="29A11C70" w14:textId="77777777" w:rsidR="00F135A6" w:rsidRDefault="00F135A6" w:rsidP="00F135A6">
      <w:pPr>
        <w:pStyle w:val="Heading4"/>
        <w:rPr>
          <w:sz w:val="20"/>
        </w:rPr>
      </w:pPr>
      <w:r w:rsidRPr="00FD2CB0">
        <w:rPr>
          <w:sz w:val="20"/>
        </w:rPr>
        <w:t xml:space="preserve">have regard to the </w:t>
      </w:r>
      <w:r w:rsidR="003A42F3">
        <w:rPr>
          <w:sz w:val="20"/>
        </w:rPr>
        <w:t>O</w:t>
      </w:r>
      <w:r w:rsidRPr="00FD2CB0">
        <w:rPr>
          <w:sz w:val="20"/>
        </w:rPr>
        <w:t xml:space="preserve">bjects in any </w:t>
      </w:r>
      <w:r w:rsidR="00F36B17">
        <w:rPr>
          <w:sz w:val="20"/>
        </w:rPr>
        <w:t>way</w:t>
      </w:r>
      <w:r w:rsidRPr="00FD2CB0">
        <w:rPr>
          <w:sz w:val="20"/>
        </w:rPr>
        <w:t xml:space="preserve"> pertaining to</w:t>
      </w:r>
      <w:r w:rsidR="00F36B17">
        <w:rPr>
          <w:sz w:val="20"/>
        </w:rPr>
        <w:t xml:space="preserve"> the Sport</w:t>
      </w:r>
      <w:r>
        <w:rPr>
          <w:sz w:val="20"/>
        </w:rPr>
        <w:t>;</w:t>
      </w:r>
    </w:p>
    <w:p w14:paraId="24CCAE16" w14:textId="77777777" w:rsidR="00F135A6" w:rsidRDefault="00F135A6" w:rsidP="00F135A6">
      <w:pPr>
        <w:pStyle w:val="Heading4"/>
        <w:rPr>
          <w:sz w:val="20"/>
        </w:rPr>
      </w:pPr>
      <w:r>
        <w:rPr>
          <w:sz w:val="20"/>
        </w:rPr>
        <w:t>t</w:t>
      </w:r>
      <w:r w:rsidRPr="00FD2CB0">
        <w:rPr>
          <w:sz w:val="20"/>
        </w:rPr>
        <w:t xml:space="preserve">he </w:t>
      </w:r>
      <w:r w:rsidR="003A42F3">
        <w:rPr>
          <w:sz w:val="20"/>
        </w:rPr>
        <w:t>C</w:t>
      </w:r>
      <w:r w:rsidRPr="00FD2CB0">
        <w:rPr>
          <w:sz w:val="20"/>
        </w:rPr>
        <w:t xml:space="preserve">onstituent </w:t>
      </w:r>
      <w:r w:rsidR="003A42F3">
        <w:rPr>
          <w:sz w:val="20"/>
        </w:rPr>
        <w:t>D</w:t>
      </w:r>
      <w:r w:rsidRPr="00FD2CB0">
        <w:rPr>
          <w:sz w:val="20"/>
        </w:rPr>
        <w:t xml:space="preserve">ocuments of each </w:t>
      </w:r>
      <w:r>
        <w:rPr>
          <w:sz w:val="20"/>
        </w:rPr>
        <w:t>Affiliate Member</w:t>
      </w:r>
      <w:r w:rsidRPr="00FD2CB0">
        <w:rPr>
          <w:sz w:val="20"/>
        </w:rPr>
        <w:t xml:space="preserve"> shall, at the earliest available opportunity, but within one year of the commencement of this </w:t>
      </w:r>
      <w:r>
        <w:rPr>
          <w:sz w:val="20"/>
        </w:rPr>
        <w:t>C</w:t>
      </w:r>
      <w:r w:rsidRPr="00FD2CB0">
        <w:rPr>
          <w:sz w:val="20"/>
        </w:rPr>
        <w:t xml:space="preserve">onstitution, recognise the </w:t>
      </w:r>
      <w:r>
        <w:rPr>
          <w:sz w:val="20"/>
        </w:rPr>
        <w:t>Association</w:t>
      </w:r>
      <w:r w:rsidRPr="00FD2CB0">
        <w:rPr>
          <w:sz w:val="20"/>
        </w:rPr>
        <w:t xml:space="preserve"> as the authority for</w:t>
      </w:r>
      <w:r w:rsidR="00D223FB">
        <w:rPr>
          <w:sz w:val="20"/>
        </w:rPr>
        <w:t xml:space="preserve"> the Sport</w:t>
      </w:r>
      <w:r w:rsidRPr="00FD2CB0">
        <w:rPr>
          <w:sz w:val="20"/>
        </w:rPr>
        <w:t xml:space="preserve"> in South Australia and the NSO as the authority for </w:t>
      </w:r>
      <w:r w:rsidR="00D223FB">
        <w:rPr>
          <w:sz w:val="20"/>
        </w:rPr>
        <w:t>the Sport nationally</w:t>
      </w:r>
      <w:r>
        <w:rPr>
          <w:sz w:val="20"/>
        </w:rPr>
        <w:t>; and</w:t>
      </w:r>
      <w:r w:rsidRPr="00FD2CB0">
        <w:rPr>
          <w:sz w:val="20"/>
        </w:rPr>
        <w:t xml:space="preserve"> </w:t>
      </w:r>
    </w:p>
    <w:p w14:paraId="5B3F3AB6" w14:textId="77777777" w:rsidR="00F135A6" w:rsidRDefault="00D223FB" w:rsidP="00F135A6">
      <w:pPr>
        <w:pStyle w:val="Para"/>
        <w:numPr>
          <w:ilvl w:val="3"/>
          <w:numId w:val="34"/>
        </w:numPr>
        <w:rPr>
          <w:rFonts w:cs="Arial"/>
          <w:sz w:val="20"/>
        </w:rPr>
      </w:pPr>
      <w:r>
        <w:rPr>
          <w:sz w:val="20"/>
        </w:rPr>
        <w:t>it</w:t>
      </w:r>
      <w:r w:rsidR="00F135A6">
        <w:rPr>
          <w:rFonts w:cs="Arial"/>
          <w:sz w:val="20"/>
        </w:rPr>
        <w:t xml:space="preserve"> shall maintain, in a form acceptable to the Association, a register of all members of </w:t>
      </w:r>
      <w:r w:rsidR="008976E8">
        <w:rPr>
          <w:rFonts w:cs="Arial"/>
          <w:sz w:val="20"/>
        </w:rPr>
        <w:t>its members</w:t>
      </w:r>
      <w:r w:rsidR="00F135A6">
        <w:rPr>
          <w:rFonts w:cs="Arial"/>
          <w:sz w:val="20"/>
        </w:rPr>
        <w:t xml:space="preserve">. Each </w:t>
      </w:r>
      <w:r w:rsidR="003A42F3">
        <w:rPr>
          <w:sz w:val="20"/>
        </w:rPr>
        <w:t xml:space="preserve">Affiliate Member </w:t>
      </w:r>
      <w:r w:rsidR="00F135A6">
        <w:rPr>
          <w:rFonts w:cs="Arial"/>
          <w:sz w:val="20"/>
        </w:rPr>
        <w:t xml:space="preserve">shall provide a copy of </w:t>
      </w:r>
      <w:r w:rsidR="00F135A6">
        <w:rPr>
          <w:rFonts w:cs="Arial"/>
          <w:sz w:val="20"/>
        </w:rPr>
        <w:lastRenderedPageBreak/>
        <w:t>the register at a time and in a form acceptable to the Association. They shall also provide regular updates of the register to the Association.</w:t>
      </w:r>
    </w:p>
    <w:p w14:paraId="23BC4537" w14:textId="77777777" w:rsidR="00F05E99" w:rsidRPr="00F05E99" w:rsidRDefault="00F05E99" w:rsidP="00A05FF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F05E99">
        <w:rPr>
          <w:rFonts w:cs="Arial"/>
          <w:i/>
          <w:sz w:val="20"/>
          <w:shd w:val="clear" w:color="auto" w:fill="FFCC00"/>
        </w:rPr>
        <w:t>Th</w:t>
      </w:r>
      <w:r>
        <w:rPr>
          <w:rFonts w:cs="Arial"/>
          <w:i/>
          <w:sz w:val="20"/>
          <w:shd w:val="clear" w:color="auto" w:fill="FFCC00"/>
        </w:rPr>
        <w:t>e A</w:t>
      </w:r>
      <w:r w:rsidR="00533933">
        <w:rPr>
          <w:rFonts w:cs="Arial"/>
          <w:i/>
          <w:sz w:val="20"/>
          <w:shd w:val="clear" w:color="auto" w:fill="FFCC00"/>
        </w:rPr>
        <w:t>SC recommends that</w:t>
      </w:r>
      <w:r w:rsidR="008976E8">
        <w:rPr>
          <w:rFonts w:cs="Arial"/>
          <w:i/>
          <w:sz w:val="20"/>
          <w:shd w:val="clear" w:color="auto" w:fill="FFCC00"/>
        </w:rPr>
        <w:t xml:space="preserve"> the</w:t>
      </w:r>
      <w:r w:rsidR="00533933">
        <w:rPr>
          <w:rFonts w:cs="Arial"/>
          <w:i/>
          <w:sz w:val="20"/>
          <w:shd w:val="clear" w:color="auto" w:fill="FFCC00"/>
        </w:rPr>
        <w:t xml:space="preserve"> NSO and </w:t>
      </w:r>
      <w:r w:rsidR="008976E8">
        <w:rPr>
          <w:rFonts w:cs="Arial"/>
          <w:i/>
          <w:sz w:val="20"/>
          <w:shd w:val="clear" w:color="auto" w:fill="FFCC00"/>
        </w:rPr>
        <w:t>its</w:t>
      </w:r>
      <w:r w:rsidR="00533933">
        <w:rPr>
          <w:rFonts w:cs="Arial"/>
          <w:i/>
          <w:sz w:val="20"/>
          <w:shd w:val="clear" w:color="auto" w:fill="FFCC00"/>
        </w:rPr>
        <w:t xml:space="preserve"> member bodies have aligned objects and purpose to ensure effective achievement of sport </w:t>
      </w:r>
      <w:r w:rsidR="00533933" w:rsidRPr="00A05FF8">
        <w:rPr>
          <w:rFonts w:cs="Arial"/>
          <w:i/>
          <w:iCs/>
          <w:sz w:val="20"/>
          <w:szCs w:val="22"/>
          <w:lang w:val="en-US"/>
        </w:rPr>
        <w:t>outcomes</w:t>
      </w:r>
      <w:r w:rsidR="00FF5DEE">
        <w:rPr>
          <w:rFonts w:cs="Arial"/>
          <w:i/>
          <w:sz w:val="20"/>
          <w:shd w:val="clear" w:color="auto" w:fill="FFCC00"/>
        </w:rPr>
        <w:t xml:space="preserve"> (ASC Principle 1.9)</w:t>
      </w:r>
    </w:p>
    <w:p w14:paraId="08B81471" w14:textId="77777777" w:rsidR="00CC6473" w:rsidRPr="00A05FF8" w:rsidRDefault="00CC6473" w:rsidP="00126F0B">
      <w:pPr>
        <w:pStyle w:val="Heading2"/>
        <w:numPr>
          <w:ilvl w:val="1"/>
          <w:numId w:val="51"/>
        </w:numPr>
        <w:rPr>
          <w:sz w:val="20"/>
        </w:rPr>
      </w:pPr>
      <w:r w:rsidRPr="00A05FF8">
        <w:rPr>
          <w:sz w:val="20"/>
        </w:rPr>
        <w:t>Association to Keep Register</w:t>
      </w:r>
    </w:p>
    <w:p w14:paraId="18F4F524" w14:textId="77777777" w:rsidR="00D11972" w:rsidRDefault="00D11972" w:rsidP="00A05FF8">
      <w:pPr>
        <w:pStyle w:val="Para"/>
        <w:rPr>
          <w:sz w:val="20"/>
        </w:rPr>
      </w:pPr>
      <w:r>
        <w:rPr>
          <w:sz w:val="20"/>
        </w:rPr>
        <w:t>Subject to the Act</w:t>
      </w:r>
      <w:r w:rsidR="006F07B1">
        <w:rPr>
          <w:sz w:val="20"/>
        </w:rPr>
        <w:t xml:space="preserve">, </w:t>
      </w:r>
      <w:r w:rsidR="006F07B1">
        <w:rPr>
          <w:rFonts w:cs="Arial"/>
          <w:sz w:val="20"/>
        </w:rPr>
        <w:t>confidentiality considerations and privacy laws</w:t>
      </w:r>
      <w:r>
        <w:rPr>
          <w:sz w:val="20"/>
        </w:rPr>
        <w:t>:</w:t>
      </w:r>
    </w:p>
    <w:p w14:paraId="086D2180" w14:textId="17B0EE88" w:rsidR="008878C3" w:rsidRDefault="00A76D57" w:rsidP="00E843F8">
      <w:pPr>
        <w:pStyle w:val="Heading3"/>
        <w:numPr>
          <w:ilvl w:val="2"/>
          <w:numId w:val="171"/>
        </w:numPr>
        <w:rPr>
          <w:sz w:val="20"/>
        </w:rPr>
      </w:pPr>
      <w:r>
        <w:rPr>
          <w:sz w:val="20"/>
        </w:rPr>
        <w:t>t</w:t>
      </w:r>
      <w:r w:rsidR="008878C3" w:rsidRPr="008878C3">
        <w:rPr>
          <w:sz w:val="20"/>
        </w:rPr>
        <w:t>he Association must keep and maintain a register of Members</w:t>
      </w:r>
      <w:r w:rsidR="00F02584">
        <w:rPr>
          <w:sz w:val="20"/>
        </w:rPr>
        <w:t>, which shall contain, at least</w:t>
      </w:r>
      <w:r w:rsidR="00D11972">
        <w:rPr>
          <w:sz w:val="20"/>
        </w:rPr>
        <w:t>;</w:t>
      </w:r>
    </w:p>
    <w:p w14:paraId="5DAAE08C" w14:textId="77777777" w:rsidR="00F02584" w:rsidRDefault="00F02584" w:rsidP="00F02584">
      <w:pPr>
        <w:pStyle w:val="Heading3"/>
        <w:numPr>
          <w:ilvl w:val="3"/>
          <w:numId w:val="171"/>
        </w:numPr>
        <w:rPr>
          <w:sz w:val="20"/>
        </w:rPr>
      </w:pPr>
      <w:r>
        <w:rPr>
          <w:sz w:val="20"/>
        </w:rPr>
        <w:t>the full name, address, category of membership and date of entry to membership of each Member</w:t>
      </w:r>
      <w:r w:rsidR="001D2761">
        <w:rPr>
          <w:sz w:val="20"/>
        </w:rPr>
        <w:t xml:space="preserve"> and Director</w:t>
      </w:r>
      <w:r>
        <w:rPr>
          <w:sz w:val="20"/>
        </w:rPr>
        <w:t>;</w:t>
      </w:r>
      <w:r w:rsidR="001D2761">
        <w:rPr>
          <w:sz w:val="20"/>
        </w:rPr>
        <w:t xml:space="preserve"> and</w:t>
      </w:r>
    </w:p>
    <w:p w14:paraId="7F754BC6" w14:textId="77777777" w:rsidR="00F02584" w:rsidRPr="001747E9" w:rsidRDefault="001D2761" w:rsidP="00A05FF8">
      <w:pPr>
        <w:pStyle w:val="Heading3"/>
        <w:numPr>
          <w:ilvl w:val="3"/>
          <w:numId w:val="171"/>
        </w:numPr>
        <w:rPr>
          <w:sz w:val="20"/>
        </w:rPr>
      </w:pPr>
      <w:r>
        <w:rPr>
          <w:sz w:val="20"/>
        </w:rPr>
        <w:t>where applicable, the date of termination of membership of each previous Member.</w:t>
      </w:r>
    </w:p>
    <w:p w14:paraId="51E8E0DE" w14:textId="33E718B0" w:rsidR="008878C3" w:rsidRPr="00EA326A" w:rsidRDefault="00A76D57" w:rsidP="00A05FF8">
      <w:pPr>
        <w:pStyle w:val="Heading3"/>
        <w:numPr>
          <w:ilvl w:val="2"/>
          <w:numId w:val="171"/>
        </w:numPr>
        <w:rPr>
          <w:sz w:val="20"/>
        </w:rPr>
      </w:pPr>
      <w:r>
        <w:rPr>
          <w:sz w:val="20"/>
        </w:rPr>
        <w:t>t</w:t>
      </w:r>
      <w:r w:rsidR="008878C3" w:rsidRPr="004D3807">
        <w:rPr>
          <w:sz w:val="20"/>
        </w:rPr>
        <w:t>he Register may contain such other information as the Board considers appropriate</w:t>
      </w:r>
      <w:r w:rsidR="00D11972">
        <w:rPr>
          <w:sz w:val="20"/>
        </w:rPr>
        <w:t>;</w:t>
      </w:r>
    </w:p>
    <w:p w14:paraId="6E077AE3" w14:textId="43AAEC3B" w:rsidR="008878C3" w:rsidRPr="00AB3364" w:rsidRDefault="008878C3" w:rsidP="00A05FF8">
      <w:pPr>
        <w:pStyle w:val="Heading3"/>
        <w:numPr>
          <w:ilvl w:val="2"/>
          <w:numId w:val="171"/>
        </w:numPr>
        <w:rPr>
          <w:sz w:val="20"/>
        </w:rPr>
      </w:pPr>
      <w:r w:rsidRPr="000A5CFD">
        <w:rPr>
          <w:sz w:val="20"/>
        </w:rPr>
        <w:t xml:space="preserve">Members must provide the Association with </w:t>
      </w:r>
      <w:r w:rsidRPr="00C710EB">
        <w:rPr>
          <w:sz w:val="20"/>
        </w:rPr>
        <w:t>the details required by the Association to keep the register comple</w:t>
      </w:r>
      <w:r w:rsidRPr="00FF5C60">
        <w:rPr>
          <w:sz w:val="20"/>
        </w:rPr>
        <w:t>te and up to date</w:t>
      </w:r>
      <w:r w:rsidR="00D11972">
        <w:rPr>
          <w:sz w:val="20"/>
        </w:rPr>
        <w:t>; and</w:t>
      </w:r>
    </w:p>
    <w:p w14:paraId="3002594A" w14:textId="56EF55DF" w:rsidR="00CC6473" w:rsidRPr="00AB3364" w:rsidRDefault="00A12FA9" w:rsidP="00A05FF8">
      <w:pPr>
        <w:pStyle w:val="Heading3"/>
        <w:numPr>
          <w:ilvl w:val="2"/>
          <w:numId w:val="171"/>
        </w:numPr>
        <w:rPr>
          <w:rFonts w:cs="Arial"/>
          <w:sz w:val="20"/>
        </w:rPr>
      </w:pPr>
      <w:r w:rsidRPr="00D11972">
        <w:rPr>
          <w:sz w:val="20"/>
        </w:rPr>
        <w:t>M</w:t>
      </w:r>
      <w:r w:rsidR="00CC6473" w:rsidRPr="00D11972">
        <w:rPr>
          <w:sz w:val="20"/>
        </w:rPr>
        <w:t xml:space="preserve">embers shall provide notice of any change and required details to the </w:t>
      </w:r>
      <w:r w:rsidR="00F535DB" w:rsidRPr="00D11972">
        <w:rPr>
          <w:sz w:val="20"/>
        </w:rPr>
        <w:t>A</w:t>
      </w:r>
      <w:r w:rsidR="00CC6473" w:rsidRPr="00D11972">
        <w:rPr>
          <w:sz w:val="20"/>
        </w:rPr>
        <w:t>ssociation</w:t>
      </w:r>
      <w:r w:rsidR="00CC6473" w:rsidRPr="00AB3364">
        <w:rPr>
          <w:rFonts w:cs="Arial"/>
          <w:sz w:val="20"/>
        </w:rPr>
        <w:t xml:space="preserve"> within one month of such change.</w:t>
      </w:r>
    </w:p>
    <w:p w14:paraId="65284B6A" w14:textId="77777777" w:rsidR="00CC6473" w:rsidRDefault="00CC6473">
      <w:pPr>
        <w:pStyle w:val="Heading2"/>
        <w:rPr>
          <w:rFonts w:cs="Arial"/>
          <w:sz w:val="20"/>
        </w:rPr>
      </w:pPr>
      <w:r>
        <w:rPr>
          <w:rFonts w:cs="Arial"/>
          <w:sz w:val="20"/>
        </w:rPr>
        <w:t>Inspection of Register</w:t>
      </w:r>
    </w:p>
    <w:p w14:paraId="55E2120D" w14:textId="70CF7A69" w:rsidR="00CC6473" w:rsidRDefault="00D11972">
      <w:pPr>
        <w:pStyle w:val="Para"/>
        <w:rPr>
          <w:rFonts w:cs="Arial"/>
          <w:sz w:val="20"/>
        </w:rPr>
      </w:pPr>
      <w:r>
        <w:rPr>
          <w:rFonts w:cs="Arial"/>
          <w:sz w:val="20"/>
        </w:rPr>
        <w:t>Subject</w:t>
      </w:r>
      <w:r w:rsidR="00CC6473">
        <w:rPr>
          <w:rFonts w:cs="Arial"/>
          <w:sz w:val="20"/>
        </w:rPr>
        <w:t xml:space="preserve"> to the Act, confidentiality considerations and privacy laws, an extract of the register, excluding the address or other direct contact details of any </w:t>
      </w:r>
      <w:r w:rsidR="0084019E">
        <w:rPr>
          <w:rFonts w:cs="Arial"/>
          <w:sz w:val="20"/>
        </w:rPr>
        <w:t>Member</w:t>
      </w:r>
      <w:r w:rsidR="00CC6473">
        <w:rPr>
          <w:rFonts w:cs="Arial"/>
          <w:sz w:val="20"/>
        </w:rPr>
        <w:t xml:space="preserve">, shall be available for inspection (but not copying) by </w:t>
      </w:r>
      <w:r w:rsidR="005F698E">
        <w:rPr>
          <w:rFonts w:cs="Arial"/>
          <w:sz w:val="20"/>
        </w:rPr>
        <w:t>M</w:t>
      </w:r>
      <w:r w:rsidR="00CC6473">
        <w:rPr>
          <w:rFonts w:cs="Arial"/>
          <w:sz w:val="20"/>
        </w:rPr>
        <w:t>embers who make a reasonable request</w:t>
      </w:r>
      <w:r w:rsidR="00A76D57">
        <w:rPr>
          <w:rFonts w:cs="Arial"/>
          <w:sz w:val="20"/>
        </w:rPr>
        <w:t xml:space="preserve"> for a proper purpose</w:t>
      </w:r>
      <w:r w:rsidR="00CC6473">
        <w:rPr>
          <w:rFonts w:cs="Arial"/>
          <w:sz w:val="20"/>
        </w:rPr>
        <w:t>.</w:t>
      </w:r>
    </w:p>
    <w:p w14:paraId="5CDB4FD1" w14:textId="77777777" w:rsidR="00CC6473" w:rsidRDefault="00CC6473">
      <w:pPr>
        <w:pStyle w:val="Heading2"/>
        <w:rPr>
          <w:rFonts w:cs="Arial"/>
          <w:sz w:val="20"/>
        </w:rPr>
      </w:pPr>
      <w:r>
        <w:rPr>
          <w:rFonts w:cs="Arial"/>
          <w:sz w:val="20"/>
        </w:rPr>
        <w:t>Use of Register</w:t>
      </w:r>
    </w:p>
    <w:p w14:paraId="6491EF9F" w14:textId="7A1B6FBD" w:rsidR="00CC6473" w:rsidRDefault="00CC6473">
      <w:pPr>
        <w:pStyle w:val="Para"/>
        <w:rPr>
          <w:rFonts w:cs="Arial"/>
          <w:sz w:val="20"/>
        </w:rPr>
      </w:pPr>
      <w:r>
        <w:rPr>
          <w:rFonts w:cs="Arial"/>
          <w:sz w:val="20"/>
        </w:rPr>
        <w:t xml:space="preserve">Subject to the Act, confidentiality considerations and privacy laws, the register may be used to further the </w:t>
      </w:r>
      <w:r w:rsidR="0084019E">
        <w:rPr>
          <w:rFonts w:cs="Arial"/>
          <w:sz w:val="20"/>
        </w:rPr>
        <w:t>O</w:t>
      </w:r>
      <w:r>
        <w:rPr>
          <w:rFonts w:cs="Arial"/>
          <w:sz w:val="20"/>
        </w:rPr>
        <w:t xml:space="preserve">bjects, in such manner as the </w:t>
      </w:r>
      <w:r w:rsidR="00B11D6E">
        <w:rPr>
          <w:rFonts w:cs="Arial"/>
          <w:sz w:val="20"/>
        </w:rPr>
        <w:t>B</w:t>
      </w:r>
      <w:r>
        <w:rPr>
          <w:rFonts w:cs="Arial"/>
          <w:sz w:val="20"/>
        </w:rPr>
        <w:t>oard considers appropriate.</w:t>
      </w:r>
    </w:p>
    <w:p w14:paraId="4DA299C7" w14:textId="099A8F9D" w:rsidR="00CC6473" w:rsidRPr="009F465D" w:rsidRDefault="009F465D" w:rsidP="009F465D">
      <w:pPr>
        <w:pStyle w:val="Heading2"/>
        <w:rPr>
          <w:sz w:val="20"/>
        </w:rPr>
      </w:pPr>
      <w:bookmarkStart w:id="37" w:name="_Toc532800016"/>
      <w:bookmarkStart w:id="38" w:name="_Toc159725642"/>
      <w:r w:rsidRPr="009F465D">
        <w:rPr>
          <w:sz w:val="20"/>
        </w:rPr>
        <w:t xml:space="preserve">Effect </w:t>
      </w:r>
      <w:r w:rsidR="00BC7A56">
        <w:rPr>
          <w:sz w:val="20"/>
        </w:rPr>
        <w:t>o</w:t>
      </w:r>
      <w:r w:rsidRPr="009F465D">
        <w:rPr>
          <w:sz w:val="20"/>
        </w:rPr>
        <w:t>f Membership</w:t>
      </w:r>
      <w:bookmarkEnd w:id="37"/>
      <w:bookmarkEnd w:id="38"/>
    </w:p>
    <w:p w14:paraId="71F23A29" w14:textId="71F1E879" w:rsidR="00CC6473" w:rsidRDefault="00CC6473" w:rsidP="00573E90">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shd w:val="clear" w:color="auto" w:fill="FFCC00"/>
        </w:rPr>
        <w:t xml:space="preserve">This clause reconfirms the requirements of the Act and that the </w:t>
      </w:r>
      <w:r w:rsidR="000F2BAC">
        <w:rPr>
          <w:rFonts w:cs="Arial"/>
          <w:i/>
          <w:sz w:val="20"/>
          <w:shd w:val="clear" w:color="auto" w:fill="FFCC00"/>
        </w:rPr>
        <w:t>C</w:t>
      </w:r>
      <w:r>
        <w:rPr>
          <w:rFonts w:cs="Arial"/>
          <w:i/>
          <w:sz w:val="20"/>
          <w:shd w:val="clear" w:color="auto" w:fill="FFCC00"/>
        </w:rPr>
        <w:t xml:space="preserve">onstitution is a contract between the </w:t>
      </w:r>
      <w:r w:rsidR="008654D3">
        <w:rPr>
          <w:rFonts w:cs="Arial"/>
          <w:i/>
          <w:sz w:val="20"/>
          <w:shd w:val="clear" w:color="auto" w:fill="FFCC00"/>
        </w:rPr>
        <w:t>A</w:t>
      </w:r>
      <w:r>
        <w:rPr>
          <w:rFonts w:cs="Arial"/>
          <w:i/>
          <w:sz w:val="20"/>
          <w:shd w:val="clear" w:color="auto" w:fill="FFCC00"/>
        </w:rPr>
        <w:t xml:space="preserve">ssociation and its </w:t>
      </w:r>
      <w:r w:rsidR="000F2BAC">
        <w:rPr>
          <w:rFonts w:cs="Arial"/>
          <w:i/>
          <w:sz w:val="20"/>
          <w:shd w:val="clear" w:color="auto" w:fill="FFCC00"/>
        </w:rPr>
        <w:t>M</w:t>
      </w:r>
      <w:r>
        <w:rPr>
          <w:rFonts w:cs="Arial"/>
          <w:i/>
          <w:sz w:val="20"/>
          <w:shd w:val="clear" w:color="auto" w:fill="FFCC00"/>
        </w:rPr>
        <w:t>embers.</w:t>
      </w:r>
    </w:p>
    <w:p w14:paraId="74AE330C" w14:textId="77777777" w:rsidR="00CC6473" w:rsidRDefault="00CC6473">
      <w:pPr>
        <w:pStyle w:val="Para"/>
        <w:rPr>
          <w:rFonts w:cs="Arial"/>
          <w:sz w:val="20"/>
        </w:rPr>
      </w:pPr>
      <w:r>
        <w:rPr>
          <w:rFonts w:cs="Arial"/>
          <w:sz w:val="20"/>
        </w:rPr>
        <w:t>Members acknowledge and agree that:</w:t>
      </w:r>
    </w:p>
    <w:p w14:paraId="59E952D0" w14:textId="579B6CD3" w:rsidR="00CC6473" w:rsidRDefault="008654D3">
      <w:pPr>
        <w:pStyle w:val="Heading3"/>
        <w:rPr>
          <w:rFonts w:cs="Arial"/>
          <w:sz w:val="20"/>
        </w:rPr>
      </w:pPr>
      <w:r>
        <w:rPr>
          <w:rFonts w:cs="Arial"/>
          <w:sz w:val="20"/>
        </w:rPr>
        <w:t>t</w:t>
      </w:r>
      <w:r w:rsidR="00CC6473">
        <w:rPr>
          <w:rFonts w:cs="Arial"/>
          <w:sz w:val="20"/>
        </w:rPr>
        <w:t xml:space="preserve">his </w:t>
      </w:r>
      <w:r w:rsidR="00E877F5">
        <w:rPr>
          <w:rFonts w:cs="Arial"/>
          <w:sz w:val="20"/>
        </w:rPr>
        <w:t>C</w:t>
      </w:r>
      <w:r w:rsidR="00CC6473">
        <w:rPr>
          <w:rFonts w:cs="Arial"/>
          <w:sz w:val="20"/>
        </w:rPr>
        <w:t xml:space="preserve">onstitution </w:t>
      </w:r>
      <w:r w:rsidR="00E877F5">
        <w:rPr>
          <w:rFonts w:cs="Arial"/>
          <w:sz w:val="20"/>
        </w:rPr>
        <w:t xml:space="preserve">forms </w:t>
      </w:r>
      <w:r w:rsidR="00CC6473">
        <w:rPr>
          <w:rFonts w:cs="Arial"/>
          <w:sz w:val="20"/>
        </w:rPr>
        <w:t xml:space="preserve">a contract between each of them and the </w:t>
      </w:r>
      <w:r>
        <w:rPr>
          <w:rFonts w:cs="Arial"/>
          <w:sz w:val="20"/>
        </w:rPr>
        <w:t>A</w:t>
      </w:r>
      <w:r w:rsidR="00CC6473">
        <w:rPr>
          <w:rFonts w:cs="Arial"/>
          <w:sz w:val="20"/>
        </w:rPr>
        <w:t xml:space="preserve">ssociation and that they are bound by this </w:t>
      </w:r>
      <w:r w:rsidR="00E877F5">
        <w:rPr>
          <w:rFonts w:cs="Arial"/>
          <w:sz w:val="20"/>
        </w:rPr>
        <w:t>C</w:t>
      </w:r>
      <w:r w:rsidR="00CC6473">
        <w:rPr>
          <w:rFonts w:cs="Arial"/>
          <w:sz w:val="20"/>
        </w:rPr>
        <w:t xml:space="preserve">onstitution and the </w:t>
      </w:r>
      <w:r w:rsidR="00E877F5">
        <w:rPr>
          <w:rFonts w:cs="Arial"/>
          <w:sz w:val="20"/>
        </w:rPr>
        <w:t>R</w:t>
      </w:r>
      <w:r w:rsidR="00CC6473">
        <w:rPr>
          <w:rFonts w:cs="Arial"/>
          <w:sz w:val="20"/>
        </w:rPr>
        <w:t>egulations and</w:t>
      </w:r>
      <w:r w:rsidR="00FA602B">
        <w:rPr>
          <w:rFonts w:cs="Arial"/>
          <w:sz w:val="20"/>
        </w:rPr>
        <w:t xml:space="preserve"> policies</w:t>
      </w:r>
      <w:r w:rsidR="00CC6473">
        <w:rPr>
          <w:rFonts w:cs="Arial"/>
          <w:sz w:val="20"/>
        </w:rPr>
        <w:t xml:space="preserve"> </w:t>
      </w:r>
      <w:r w:rsidR="00FA602B">
        <w:rPr>
          <w:rFonts w:cs="Arial"/>
          <w:sz w:val="20"/>
        </w:rPr>
        <w:t xml:space="preserve">of </w:t>
      </w:r>
      <w:r w:rsidR="00CC6473">
        <w:rPr>
          <w:rFonts w:cs="Arial"/>
          <w:sz w:val="20"/>
        </w:rPr>
        <w:t xml:space="preserve">the </w:t>
      </w:r>
      <w:r w:rsidR="006F689C">
        <w:rPr>
          <w:rFonts w:cs="Arial"/>
          <w:sz w:val="20"/>
        </w:rPr>
        <w:t xml:space="preserve">Association </w:t>
      </w:r>
      <w:r w:rsidR="0041610C">
        <w:rPr>
          <w:rFonts w:cs="Arial"/>
          <w:sz w:val="20"/>
        </w:rPr>
        <w:t>(as well as</w:t>
      </w:r>
      <w:r w:rsidR="00E80DA4">
        <w:rPr>
          <w:rFonts w:cs="Arial"/>
          <w:sz w:val="20"/>
        </w:rPr>
        <w:t xml:space="preserve"> the</w:t>
      </w:r>
      <w:r w:rsidR="00CC6473">
        <w:rPr>
          <w:rFonts w:cs="Arial"/>
          <w:sz w:val="20"/>
        </w:rPr>
        <w:t xml:space="preserve"> constitutions</w:t>
      </w:r>
      <w:r w:rsidR="0041610C">
        <w:rPr>
          <w:rFonts w:cs="Arial"/>
          <w:sz w:val="20"/>
        </w:rPr>
        <w:t xml:space="preserve">, </w:t>
      </w:r>
      <w:r w:rsidR="00CC6473">
        <w:rPr>
          <w:rFonts w:cs="Arial"/>
          <w:sz w:val="20"/>
        </w:rPr>
        <w:t>regulations</w:t>
      </w:r>
      <w:r w:rsidR="00B56A14">
        <w:rPr>
          <w:rFonts w:cs="Arial"/>
          <w:sz w:val="20"/>
        </w:rPr>
        <w:t xml:space="preserve"> and policies of the NSO</w:t>
      </w:r>
      <w:r w:rsidR="006F20CE">
        <w:rPr>
          <w:rFonts w:cs="Arial"/>
          <w:sz w:val="20"/>
        </w:rPr>
        <w:t>, where applicable</w:t>
      </w:r>
      <w:r w:rsidR="0041610C">
        <w:rPr>
          <w:rFonts w:cs="Arial"/>
          <w:sz w:val="20"/>
        </w:rPr>
        <w:t>)</w:t>
      </w:r>
      <w:r>
        <w:rPr>
          <w:rFonts w:cs="Arial"/>
          <w:sz w:val="20"/>
        </w:rPr>
        <w:t>;</w:t>
      </w:r>
    </w:p>
    <w:p w14:paraId="671ACE5A" w14:textId="35FA9F62" w:rsidR="00CC6473" w:rsidRDefault="00B56A14">
      <w:pPr>
        <w:pStyle w:val="Heading3"/>
        <w:rPr>
          <w:rFonts w:cs="Arial"/>
          <w:sz w:val="20"/>
        </w:rPr>
      </w:pPr>
      <w:r>
        <w:rPr>
          <w:rFonts w:cs="Arial"/>
          <w:sz w:val="20"/>
        </w:rPr>
        <w:t>t</w:t>
      </w:r>
      <w:r w:rsidR="00CC6473">
        <w:rPr>
          <w:rFonts w:cs="Arial"/>
          <w:sz w:val="20"/>
        </w:rPr>
        <w:t xml:space="preserve">hey shall comply with and observe this </w:t>
      </w:r>
      <w:r w:rsidR="00E877F5">
        <w:rPr>
          <w:rFonts w:cs="Arial"/>
          <w:sz w:val="20"/>
        </w:rPr>
        <w:t>C</w:t>
      </w:r>
      <w:r w:rsidR="00CC6473">
        <w:rPr>
          <w:rFonts w:cs="Arial"/>
          <w:sz w:val="20"/>
        </w:rPr>
        <w:t xml:space="preserve">onstitution and the </w:t>
      </w:r>
      <w:r w:rsidR="00E877F5">
        <w:rPr>
          <w:rFonts w:cs="Arial"/>
          <w:sz w:val="20"/>
        </w:rPr>
        <w:t>R</w:t>
      </w:r>
      <w:r w:rsidR="00CC6473">
        <w:rPr>
          <w:rFonts w:cs="Arial"/>
          <w:sz w:val="20"/>
        </w:rPr>
        <w:t xml:space="preserve">egulations </w:t>
      </w:r>
      <w:r>
        <w:rPr>
          <w:rFonts w:cs="Arial"/>
          <w:sz w:val="20"/>
        </w:rPr>
        <w:t xml:space="preserve">and policies </w:t>
      </w:r>
      <w:r w:rsidR="00065477">
        <w:rPr>
          <w:rFonts w:cs="Arial"/>
          <w:sz w:val="20"/>
        </w:rPr>
        <w:t xml:space="preserve">of the Association </w:t>
      </w:r>
      <w:r w:rsidR="00CC6473">
        <w:rPr>
          <w:rFonts w:cs="Arial"/>
          <w:sz w:val="20"/>
        </w:rPr>
        <w:t xml:space="preserve">and </w:t>
      </w:r>
      <w:r w:rsidR="000F42E1">
        <w:rPr>
          <w:rFonts w:cs="Arial"/>
          <w:sz w:val="20"/>
        </w:rPr>
        <w:t xml:space="preserve">also </w:t>
      </w:r>
      <w:r w:rsidR="00CC6473">
        <w:rPr>
          <w:rFonts w:cs="Arial"/>
          <w:sz w:val="20"/>
        </w:rPr>
        <w:t xml:space="preserve">any determination, resolution or </w:t>
      </w:r>
      <w:r w:rsidR="00B00477">
        <w:rPr>
          <w:rFonts w:cs="Arial"/>
          <w:sz w:val="20"/>
        </w:rPr>
        <w:t>decision</w:t>
      </w:r>
      <w:r w:rsidR="00307097">
        <w:rPr>
          <w:rFonts w:cs="Arial"/>
          <w:sz w:val="20"/>
        </w:rPr>
        <w:t>, which</w:t>
      </w:r>
      <w:r w:rsidR="00CC6473">
        <w:rPr>
          <w:rFonts w:cs="Arial"/>
          <w:sz w:val="20"/>
        </w:rPr>
        <w:t xml:space="preserve"> may be made or passed by the </w:t>
      </w:r>
      <w:r w:rsidR="00B11D6E">
        <w:rPr>
          <w:rFonts w:cs="Arial"/>
          <w:sz w:val="20"/>
        </w:rPr>
        <w:t>B</w:t>
      </w:r>
      <w:r w:rsidR="00CC6473">
        <w:rPr>
          <w:rFonts w:cs="Arial"/>
          <w:sz w:val="20"/>
        </w:rPr>
        <w:t>oard or other entity with delegated authority</w:t>
      </w:r>
      <w:r w:rsidR="000F42E1">
        <w:rPr>
          <w:rFonts w:cs="Arial"/>
          <w:sz w:val="20"/>
        </w:rPr>
        <w:t xml:space="preserve"> on behalf of the </w:t>
      </w:r>
      <w:proofErr w:type="gramStart"/>
      <w:r w:rsidR="000F42E1">
        <w:rPr>
          <w:rFonts w:cs="Arial"/>
          <w:sz w:val="20"/>
        </w:rPr>
        <w:t>Association</w:t>
      </w:r>
      <w:r w:rsidR="00B00477">
        <w:rPr>
          <w:rFonts w:cs="Arial"/>
          <w:sz w:val="20"/>
        </w:rPr>
        <w:t>;</w:t>
      </w:r>
      <w:proofErr w:type="gramEnd"/>
    </w:p>
    <w:p w14:paraId="0A6B35E7" w14:textId="7DC2EFB8" w:rsidR="00CC6473" w:rsidRDefault="00B00477">
      <w:pPr>
        <w:pStyle w:val="Heading3"/>
        <w:rPr>
          <w:rFonts w:cs="Arial"/>
          <w:sz w:val="20"/>
        </w:rPr>
      </w:pPr>
      <w:r>
        <w:rPr>
          <w:rFonts w:cs="Arial"/>
          <w:sz w:val="20"/>
        </w:rPr>
        <w:t>b</w:t>
      </w:r>
      <w:r w:rsidR="00CC6473">
        <w:rPr>
          <w:rFonts w:cs="Arial"/>
          <w:sz w:val="20"/>
        </w:rPr>
        <w:t xml:space="preserve">y submitting to this </w:t>
      </w:r>
      <w:r w:rsidR="00E877F5">
        <w:rPr>
          <w:rFonts w:cs="Arial"/>
          <w:sz w:val="20"/>
        </w:rPr>
        <w:t>C</w:t>
      </w:r>
      <w:r w:rsidR="00CC6473">
        <w:rPr>
          <w:rFonts w:cs="Arial"/>
          <w:sz w:val="20"/>
        </w:rPr>
        <w:t xml:space="preserve">onstitution and </w:t>
      </w:r>
      <w:r w:rsidR="000F42E1">
        <w:rPr>
          <w:rFonts w:cs="Arial"/>
          <w:sz w:val="20"/>
        </w:rPr>
        <w:t xml:space="preserve">the </w:t>
      </w:r>
      <w:r w:rsidR="00E877F5">
        <w:rPr>
          <w:rFonts w:cs="Arial"/>
          <w:sz w:val="20"/>
        </w:rPr>
        <w:t>R</w:t>
      </w:r>
      <w:r w:rsidR="00CC6473">
        <w:rPr>
          <w:rFonts w:cs="Arial"/>
          <w:sz w:val="20"/>
        </w:rPr>
        <w:t>egulations</w:t>
      </w:r>
      <w:r>
        <w:rPr>
          <w:rFonts w:cs="Arial"/>
          <w:sz w:val="20"/>
        </w:rPr>
        <w:t xml:space="preserve"> and policies</w:t>
      </w:r>
      <w:r w:rsidR="000F42E1">
        <w:rPr>
          <w:rFonts w:cs="Arial"/>
          <w:sz w:val="20"/>
        </w:rPr>
        <w:t xml:space="preserve"> of the Association</w:t>
      </w:r>
      <w:r w:rsidR="00CC6473">
        <w:rPr>
          <w:rFonts w:cs="Arial"/>
          <w:sz w:val="20"/>
        </w:rPr>
        <w:t xml:space="preserve">, they are subject to the jurisdiction of the </w:t>
      </w:r>
      <w:r>
        <w:rPr>
          <w:rFonts w:cs="Arial"/>
          <w:sz w:val="20"/>
        </w:rPr>
        <w:t>A</w:t>
      </w:r>
      <w:r w:rsidR="00CC6473">
        <w:rPr>
          <w:rFonts w:cs="Arial"/>
          <w:sz w:val="20"/>
        </w:rPr>
        <w:t>ssociation and</w:t>
      </w:r>
      <w:r>
        <w:rPr>
          <w:rFonts w:cs="Arial"/>
          <w:sz w:val="20"/>
        </w:rPr>
        <w:t xml:space="preserve"> the</w:t>
      </w:r>
      <w:r w:rsidR="00CC6473">
        <w:rPr>
          <w:rFonts w:cs="Arial"/>
          <w:sz w:val="20"/>
        </w:rPr>
        <w:t xml:space="preserve"> NSO</w:t>
      </w:r>
      <w:r w:rsidR="006F20CE">
        <w:rPr>
          <w:rFonts w:cs="Arial"/>
          <w:sz w:val="20"/>
        </w:rPr>
        <w:t xml:space="preserve"> (where applicable)</w:t>
      </w:r>
      <w:r>
        <w:rPr>
          <w:rFonts w:cs="Arial"/>
          <w:sz w:val="20"/>
        </w:rPr>
        <w:t>;</w:t>
      </w:r>
    </w:p>
    <w:p w14:paraId="4DFFA546" w14:textId="21BEB7B0" w:rsidR="00CC6473" w:rsidRDefault="00B00477">
      <w:pPr>
        <w:pStyle w:val="Heading3"/>
        <w:rPr>
          <w:rFonts w:cs="Arial"/>
          <w:sz w:val="20"/>
        </w:rPr>
      </w:pPr>
      <w:r>
        <w:rPr>
          <w:rFonts w:cs="Arial"/>
          <w:sz w:val="20"/>
        </w:rPr>
        <w:lastRenderedPageBreak/>
        <w:t>t</w:t>
      </w:r>
      <w:r w:rsidR="00CC6473">
        <w:rPr>
          <w:rFonts w:cs="Arial"/>
          <w:sz w:val="20"/>
        </w:rPr>
        <w:t xml:space="preserve">he </w:t>
      </w:r>
      <w:r w:rsidR="00E877F5">
        <w:rPr>
          <w:rFonts w:cs="Arial"/>
          <w:sz w:val="20"/>
        </w:rPr>
        <w:t>C</w:t>
      </w:r>
      <w:r w:rsidR="00CC6473">
        <w:rPr>
          <w:rFonts w:cs="Arial"/>
          <w:sz w:val="20"/>
        </w:rPr>
        <w:t xml:space="preserve">onstitution and </w:t>
      </w:r>
      <w:r w:rsidR="000F42E1">
        <w:rPr>
          <w:rFonts w:cs="Arial"/>
          <w:sz w:val="20"/>
        </w:rPr>
        <w:t xml:space="preserve">the </w:t>
      </w:r>
      <w:r w:rsidR="00E877F5">
        <w:rPr>
          <w:rFonts w:cs="Arial"/>
          <w:sz w:val="20"/>
        </w:rPr>
        <w:t>R</w:t>
      </w:r>
      <w:r w:rsidR="00CC6473">
        <w:rPr>
          <w:rFonts w:cs="Arial"/>
          <w:sz w:val="20"/>
        </w:rPr>
        <w:t xml:space="preserve">egulations </w:t>
      </w:r>
      <w:r w:rsidR="000F42E1">
        <w:rPr>
          <w:rFonts w:cs="Arial"/>
          <w:sz w:val="20"/>
        </w:rPr>
        <w:t xml:space="preserve">and policies of the Association </w:t>
      </w:r>
      <w:r w:rsidR="00CC6473">
        <w:rPr>
          <w:rFonts w:cs="Arial"/>
          <w:sz w:val="20"/>
        </w:rPr>
        <w:t xml:space="preserve">are necessary and reasonable for promoting the </w:t>
      </w:r>
      <w:r>
        <w:rPr>
          <w:rFonts w:cs="Arial"/>
          <w:sz w:val="20"/>
        </w:rPr>
        <w:t>O</w:t>
      </w:r>
      <w:r w:rsidR="00CC6473">
        <w:rPr>
          <w:rFonts w:cs="Arial"/>
          <w:sz w:val="20"/>
        </w:rPr>
        <w:t>bjects and particularly the advancement and protection of</w:t>
      </w:r>
      <w:r w:rsidR="006F20CE">
        <w:rPr>
          <w:rFonts w:cs="Arial"/>
          <w:sz w:val="20"/>
        </w:rPr>
        <w:t xml:space="preserve"> the Sport</w:t>
      </w:r>
      <w:r w:rsidR="00CC6473">
        <w:rPr>
          <w:rFonts w:cs="Arial"/>
          <w:sz w:val="20"/>
        </w:rPr>
        <w:t xml:space="preserve"> in the </w:t>
      </w:r>
      <w:r w:rsidR="00DA7187">
        <w:rPr>
          <w:rFonts w:cs="Arial"/>
          <w:sz w:val="20"/>
        </w:rPr>
        <w:t>R</w:t>
      </w:r>
      <w:r w:rsidR="00CC6473">
        <w:rPr>
          <w:rFonts w:cs="Arial"/>
          <w:sz w:val="20"/>
        </w:rPr>
        <w:t>egion</w:t>
      </w:r>
      <w:r w:rsidR="000C6931">
        <w:rPr>
          <w:rFonts w:cs="Arial"/>
          <w:sz w:val="20"/>
        </w:rPr>
        <w:t>;</w:t>
      </w:r>
      <w:r w:rsidR="004E0E04">
        <w:rPr>
          <w:rFonts w:cs="Arial"/>
          <w:sz w:val="20"/>
        </w:rPr>
        <w:t xml:space="preserve"> and</w:t>
      </w:r>
    </w:p>
    <w:p w14:paraId="63745DC5" w14:textId="51EA6701" w:rsidR="00CC6473" w:rsidRDefault="000C6931">
      <w:pPr>
        <w:pStyle w:val="Heading3"/>
        <w:rPr>
          <w:rFonts w:cs="Arial"/>
          <w:sz w:val="20"/>
        </w:rPr>
      </w:pPr>
      <w:r>
        <w:rPr>
          <w:rFonts w:cs="Arial"/>
          <w:sz w:val="20"/>
        </w:rPr>
        <w:t>t</w:t>
      </w:r>
      <w:r w:rsidR="00CC6473">
        <w:rPr>
          <w:rFonts w:cs="Arial"/>
          <w:sz w:val="20"/>
        </w:rPr>
        <w:t>hey are entitled to all benefits, advantages, privileges and services of</w:t>
      </w:r>
      <w:r>
        <w:rPr>
          <w:rFonts w:cs="Arial"/>
          <w:sz w:val="20"/>
        </w:rPr>
        <w:t xml:space="preserve"> being a </w:t>
      </w:r>
      <w:r w:rsidR="0023694F">
        <w:rPr>
          <w:rFonts w:cs="Arial"/>
          <w:sz w:val="20"/>
        </w:rPr>
        <w:t>M</w:t>
      </w:r>
      <w:r>
        <w:rPr>
          <w:rFonts w:cs="Arial"/>
          <w:sz w:val="20"/>
        </w:rPr>
        <w:t>ember of the A</w:t>
      </w:r>
      <w:r w:rsidR="00CC6473">
        <w:rPr>
          <w:rFonts w:cs="Arial"/>
          <w:sz w:val="20"/>
        </w:rPr>
        <w:t>ssociation.</w:t>
      </w:r>
      <w:r w:rsidR="00906C4E">
        <w:rPr>
          <w:rFonts w:cs="Arial"/>
          <w:sz w:val="20"/>
        </w:rPr>
        <w:t xml:space="preserve"> </w:t>
      </w:r>
    </w:p>
    <w:p w14:paraId="023E4BA0" w14:textId="287E64C3" w:rsidR="00CC6473" w:rsidRDefault="00CC6473">
      <w:pPr>
        <w:pStyle w:val="Heading2"/>
        <w:rPr>
          <w:rFonts w:cs="Arial"/>
          <w:sz w:val="20"/>
        </w:rPr>
      </w:pPr>
      <w:bookmarkStart w:id="39" w:name="_Ref159726197"/>
      <w:r>
        <w:rPr>
          <w:rFonts w:cs="Arial"/>
          <w:sz w:val="20"/>
        </w:rPr>
        <w:t>Resignation</w:t>
      </w:r>
      <w:bookmarkEnd w:id="39"/>
      <w:r w:rsidR="00A23C81">
        <w:rPr>
          <w:rFonts w:cs="Arial"/>
          <w:sz w:val="20"/>
        </w:rPr>
        <w:t xml:space="preserve"> of Membership</w:t>
      </w:r>
    </w:p>
    <w:p w14:paraId="2AE7F2AC" w14:textId="3323666B" w:rsidR="00CC6473" w:rsidRDefault="00CC6473">
      <w:pPr>
        <w:pStyle w:val="Heading3"/>
        <w:rPr>
          <w:rFonts w:cs="Arial"/>
          <w:sz w:val="20"/>
        </w:rPr>
      </w:pPr>
      <w:r>
        <w:rPr>
          <w:rFonts w:cs="Arial"/>
          <w:sz w:val="20"/>
        </w:rPr>
        <w:t xml:space="preserve">A </w:t>
      </w:r>
      <w:r w:rsidR="006542D9">
        <w:rPr>
          <w:rFonts w:cs="Arial"/>
          <w:sz w:val="20"/>
        </w:rPr>
        <w:t>M</w:t>
      </w:r>
      <w:r>
        <w:rPr>
          <w:rFonts w:cs="Arial"/>
          <w:sz w:val="20"/>
        </w:rPr>
        <w:t xml:space="preserve">ember who has paid all arrears of fees payable to the </w:t>
      </w:r>
      <w:r w:rsidR="00A033FE">
        <w:rPr>
          <w:rFonts w:cs="Arial"/>
          <w:sz w:val="20"/>
        </w:rPr>
        <w:t>A</w:t>
      </w:r>
      <w:r>
        <w:rPr>
          <w:rFonts w:cs="Arial"/>
          <w:sz w:val="20"/>
        </w:rPr>
        <w:t xml:space="preserve">ssociation may resign or withdraw from membership of the </w:t>
      </w:r>
      <w:r w:rsidR="000C7993">
        <w:rPr>
          <w:rFonts w:cs="Arial"/>
          <w:sz w:val="20"/>
        </w:rPr>
        <w:t>A</w:t>
      </w:r>
      <w:r>
        <w:rPr>
          <w:rFonts w:cs="Arial"/>
          <w:sz w:val="20"/>
        </w:rPr>
        <w:t xml:space="preserve">ssociation by giving one month’s notice in writing to the </w:t>
      </w:r>
      <w:r w:rsidR="000C7993">
        <w:rPr>
          <w:rFonts w:cs="Arial"/>
          <w:sz w:val="20"/>
        </w:rPr>
        <w:t>A</w:t>
      </w:r>
      <w:r>
        <w:rPr>
          <w:rFonts w:cs="Arial"/>
          <w:sz w:val="20"/>
        </w:rPr>
        <w:t>ssociation</w:t>
      </w:r>
      <w:r w:rsidR="00C1407F">
        <w:rPr>
          <w:rFonts w:cs="Arial"/>
          <w:sz w:val="20"/>
        </w:rPr>
        <w:t>, subject to the clauses below</w:t>
      </w:r>
      <w:r>
        <w:rPr>
          <w:rFonts w:cs="Arial"/>
          <w:sz w:val="20"/>
        </w:rPr>
        <w:t>.</w:t>
      </w:r>
    </w:p>
    <w:p w14:paraId="1F557725" w14:textId="601A0811" w:rsidR="00CC6473" w:rsidRDefault="00CC6473">
      <w:pPr>
        <w:pStyle w:val="Heading3"/>
        <w:rPr>
          <w:rFonts w:cs="Arial"/>
          <w:sz w:val="20"/>
        </w:rPr>
      </w:pPr>
      <w:r>
        <w:rPr>
          <w:rFonts w:cs="Arial"/>
          <w:sz w:val="20"/>
        </w:rPr>
        <w:t>A</w:t>
      </w:r>
      <w:r w:rsidR="00C1407F">
        <w:rPr>
          <w:rFonts w:cs="Arial"/>
          <w:sz w:val="20"/>
        </w:rPr>
        <w:t xml:space="preserve">n Affiliate Member </w:t>
      </w:r>
      <w:r>
        <w:rPr>
          <w:rFonts w:cs="Arial"/>
          <w:sz w:val="20"/>
        </w:rPr>
        <w:t xml:space="preserve">may not resign, disaffiliate or otherwise seek to withdraw from the </w:t>
      </w:r>
      <w:r w:rsidR="00B77F99">
        <w:rPr>
          <w:rFonts w:cs="Arial"/>
          <w:sz w:val="20"/>
        </w:rPr>
        <w:t>A</w:t>
      </w:r>
      <w:r>
        <w:rPr>
          <w:rFonts w:cs="Arial"/>
          <w:sz w:val="20"/>
        </w:rPr>
        <w:t xml:space="preserve">ssociation without approval by </w:t>
      </w:r>
      <w:r w:rsidR="00B77F99">
        <w:rPr>
          <w:rFonts w:cs="Arial"/>
          <w:sz w:val="20"/>
        </w:rPr>
        <w:t>S</w:t>
      </w:r>
      <w:r>
        <w:rPr>
          <w:rFonts w:cs="Arial"/>
          <w:sz w:val="20"/>
        </w:rPr>
        <w:t xml:space="preserve">pecial </w:t>
      </w:r>
      <w:r w:rsidR="00B77F99">
        <w:rPr>
          <w:rFonts w:cs="Arial"/>
          <w:sz w:val="20"/>
        </w:rPr>
        <w:t>R</w:t>
      </w:r>
      <w:r>
        <w:rPr>
          <w:rFonts w:cs="Arial"/>
          <w:sz w:val="20"/>
        </w:rPr>
        <w:t xml:space="preserve">esolution of the </w:t>
      </w:r>
      <w:r w:rsidR="008323EB">
        <w:rPr>
          <w:rFonts w:cs="Arial"/>
          <w:sz w:val="20"/>
        </w:rPr>
        <w:t>Affiliate Member</w:t>
      </w:r>
      <w:r>
        <w:rPr>
          <w:rFonts w:cs="Arial"/>
          <w:sz w:val="20"/>
        </w:rPr>
        <w:t xml:space="preserve">. A copy of the relevant minutes of </w:t>
      </w:r>
      <w:proofErr w:type="gramStart"/>
      <w:r>
        <w:rPr>
          <w:rFonts w:cs="Arial"/>
          <w:sz w:val="20"/>
        </w:rPr>
        <w:t xml:space="preserve">the </w:t>
      </w:r>
      <w:r w:rsidR="008323EB" w:rsidRPr="008323EB">
        <w:rPr>
          <w:rFonts w:cs="Arial"/>
          <w:sz w:val="20"/>
        </w:rPr>
        <w:t xml:space="preserve"> </w:t>
      </w:r>
      <w:r w:rsidR="008323EB">
        <w:rPr>
          <w:rFonts w:cs="Arial"/>
          <w:sz w:val="20"/>
        </w:rPr>
        <w:t>Affiliate</w:t>
      </w:r>
      <w:proofErr w:type="gramEnd"/>
      <w:r w:rsidR="008323EB">
        <w:rPr>
          <w:rFonts w:cs="Arial"/>
          <w:sz w:val="20"/>
        </w:rPr>
        <w:t xml:space="preserve"> Member’s </w:t>
      </w:r>
      <w:r>
        <w:rPr>
          <w:rFonts w:cs="Arial"/>
          <w:sz w:val="20"/>
        </w:rPr>
        <w:t xml:space="preserve">meeting showing that the </w:t>
      </w:r>
      <w:r w:rsidR="00B77F99">
        <w:rPr>
          <w:rFonts w:cs="Arial"/>
          <w:sz w:val="20"/>
        </w:rPr>
        <w:t>S</w:t>
      </w:r>
      <w:r>
        <w:rPr>
          <w:rFonts w:cs="Arial"/>
          <w:sz w:val="20"/>
        </w:rPr>
        <w:t xml:space="preserve">pecial </w:t>
      </w:r>
      <w:r w:rsidR="00B77F99">
        <w:rPr>
          <w:rFonts w:cs="Arial"/>
          <w:sz w:val="20"/>
        </w:rPr>
        <w:t>R</w:t>
      </w:r>
      <w:r>
        <w:rPr>
          <w:rFonts w:cs="Arial"/>
          <w:sz w:val="20"/>
        </w:rPr>
        <w:t xml:space="preserve">esolution has been passed by the </w:t>
      </w:r>
      <w:r w:rsidR="008323EB">
        <w:rPr>
          <w:rFonts w:cs="Arial"/>
          <w:sz w:val="20"/>
        </w:rPr>
        <w:t xml:space="preserve">Affiliate Member </w:t>
      </w:r>
      <w:r>
        <w:rPr>
          <w:rFonts w:cs="Arial"/>
          <w:sz w:val="20"/>
        </w:rPr>
        <w:t xml:space="preserve">must be provided to the </w:t>
      </w:r>
      <w:r w:rsidR="00B77F99">
        <w:rPr>
          <w:rFonts w:cs="Arial"/>
          <w:sz w:val="20"/>
        </w:rPr>
        <w:t>A</w:t>
      </w:r>
      <w:r>
        <w:rPr>
          <w:rFonts w:cs="Arial"/>
          <w:sz w:val="20"/>
        </w:rPr>
        <w:t>ssociation.</w:t>
      </w:r>
    </w:p>
    <w:p w14:paraId="2CC89BF0" w14:textId="1C379010" w:rsidR="00CC6473" w:rsidRDefault="00CC6473">
      <w:pPr>
        <w:pStyle w:val="Heading3"/>
        <w:rPr>
          <w:rFonts w:cs="Arial"/>
          <w:sz w:val="20"/>
        </w:rPr>
      </w:pPr>
      <w:r>
        <w:rPr>
          <w:rFonts w:cs="Arial"/>
          <w:sz w:val="20"/>
        </w:rPr>
        <w:t>If a</w:t>
      </w:r>
      <w:r w:rsidR="008323EB">
        <w:rPr>
          <w:rFonts w:cs="Arial"/>
          <w:sz w:val="20"/>
        </w:rPr>
        <w:t>n Affiliate Member</w:t>
      </w:r>
      <w:r>
        <w:rPr>
          <w:rFonts w:cs="Arial"/>
          <w:sz w:val="20"/>
        </w:rPr>
        <w:t xml:space="preserve"> ceases to be a </w:t>
      </w:r>
      <w:r w:rsidR="002B3EB6">
        <w:rPr>
          <w:rFonts w:cs="Arial"/>
          <w:sz w:val="20"/>
        </w:rPr>
        <w:t>M</w:t>
      </w:r>
      <w:r>
        <w:rPr>
          <w:rFonts w:cs="Arial"/>
          <w:sz w:val="20"/>
        </w:rPr>
        <w:t xml:space="preserve">ember under this </w:t>
      </w:r>
      <w:r w:rsidR="00E877F5">
        <w:rPr>
          <w:rFonts w:cs="Arial"/>
          <w:sz w:val="20"/>
        </w:rPr>
        <w:t>C</w:t>
      </w:r>
      <w:r>
        <w:rPr>
          <w:rFonts w:cs="Arial"/>
          <w:sz w:val="20"/>
        </w:rPr>
        <w:t xml:space="preserve">onstitution, the </w:t>
      </w:r>
      <w:r w:rsidR="006542D9">
        <w:rPr>
          <w:rFonts w:cs="Arial"/>
          <w:sz w:val="20"/>
        </w:rPr>
        <w:t>A</w:t>
      </w:r>
      <w:r>
        <w:rPr>
          <w:rFonts w:cs="Arial"/>
          <w:sz w:val="20"/>
        </w:rPr>
        <w:t xml:space="preserve">ssociation membership of all </w:t>
      </w:r>
      <w:r w:rsidR="00C20EC1">
        <w:rPr>
          <w:rFonts w:cs="Arial"/>
          <w:sz w:val="20"/>
        </w:rPr>
        <w:t>I</w:t>
      </w:r>
      <w:r>
        <w:rPr>
          <w:rFonts w:cs="Arial"/>
          <w:sz w:val="20"/>
        </w:rPr>
        <w:t xml:space="preserve">ndividual </w:t>
      </w:r>
      <w:r w:rsidR="00C20EC1">
        <w:rPr>
          <w:rFonts w:cs="Arial"/>
          <w:sz w:val="20"/>
        </w:rPr>
        <w:t>M</w:t>
      </w:r>
      <w:r>
        <w:rPr>
          <w:rFonts w:cs="Arial"/>
          <w:sz w:val="20"/>
        </w:rPr>
        <w:t>embers affiliated or registered with or through the</w:t>
      </w:r>
      <w:r w:rsidR="008323EB" w:rsidRPr="008323EB">
        <w:rPr>
          <w:rFonts w:cs="Arial"/>
          <w:sz w:val="20"/>
        </w:rPr>
        <w:t xml:space="preserve"> </w:t>
      </w:r>
      <w:r w:rsidR="008323EB">
        <w:rPr>
          <w:rFonts w:cs="Arial"/>
          <w:sz w:val="20"/>
        </w:rPr>
        <w:t xml:space="preserve">Affiliate Member </w:t>
      </w:r>
      <w:r>
        <w:rPr>
          <w:rFonts w:cs="Arial"/>
          <w:sz w:val="20"/>
        </w:rPr>
        <w:t xml:space="preserve">shall not automatically cease at that </w:t>
      </w:r>
      <w:r w:rsidR="00FC0D9E">
        <w:rPr>
          <w:rFonts w:cs="Arial"/>
          <w:sz w:val="20"/>
        </w:rPr>
        <w:t>time but</w:t>
      </w:r>
      <w:r>
        <w:rPr>
          <w:rFonts w:cs="Arial"/>
          <w:sz w:val="20"/>
        </w:rPr>
        <w:t xml:space="preserve"> shall be dealt with in accordance with the </w:t>
      </w:r>
      <w:r w:rsidR="002275F4">
        <w:rPr>
          <w:rFonts w:cs="Arial"/>
          <w:sz w:val="20"/>
        </w:rPr>
        <w:t>R</w:t>
      </w:r>
      <w:r>
        <w:rPr>
          <w:rFonts w:cs="Arial"/>
          <w:sz w:val="20"/>
        </w:rPr>
        <w:t>egulations</w:t>
      </w:r>
      <w:r w:rsidR="006542D9">
        <w:rPr>
          <w:rFonts w:cs="Arial"/>
          <w:sz w:val="20"/>
        </w:rPr>
        <w:t xml:space="preserve"> and the circumstances pertaining to each </w:t>
      </w:r>
      <w:r w:rsidR="0064533C">
        <w:rPr>
          <w:rFonts w:cs="Arial"/>
          <w:sz w:val="20"/>
        </w:rPr>
        <w:t>M</w:t>
      </w:r>
      <w:r w:rsidR="006542D9">
        <w:rPr>
          <w:rFonts w:cs="Arial"/>
          <w:sz w:val="20"/>
        </w:rPr>
        <w:t>ember</w:t>
      </w:r>
      <w:r>
        <w:rPr>
          <w:rFonts w:cs="Arial"/>
          <w:sz w:val="20"/>
        </w:rPr>
        <w:t>.</w:t>
      </w:r>
      <w:r w:rsidR="008323EB">
        <w:rPr>
          <w:rFonts w:cs="Arial"/>
          <w:sz w:val="20"/>
        </w:rPr>
        <w:t xml:space="preserve"> </w:t>
      </w:r>
    </w:p>
    <w:p w14:paraId="27130355" w14:textId="0C181C3A" w:rsidR="00CC6473" w:rsidRDefault="00CC6473">
      <w:pPr>
        <w:pStyle w:val="Heading3"/>
        <w:rPr>
          <w:rFonts w:cs="Arial"/>
          <w:sz w:val="20"/>
        </w:rPr>
      </w:pPr>
      <w:r>
        <w:rPr>
          <w:rFonts w:cs="Arial"/>
          <w:sz w:val="20"/>
        </w:rPr>
        <w:t xml:space="preserve">Once the </w:t>
      </w:r>
      <w:r w:rsidR="006542D9">
        <w:rPr>
          <w:rFonts w:cs="Arial"/>
          <w:sz w:val="20"/>
        </w:rPr>
        <w:t>A</w:t>
      </w:r>
      <w:r>
        <w:rPr>
          <w:rFonts w:cs="Arial"/>
          <w:sz w:val="20"/>
        </w:rPr>
        <w:t xml:space="preserve">ssociation receives notice of resignation of membership given under </w:t>
      </w:r>
      <w:r w:rsidR="0006745E">
        <w:rPr>
          <w:rFonts w:cs="Arial"/>
          <w:sz w:val="20"/>
        </w:rPr>
        <w:t xml:space="preserve">this </w:t>
      </w:r>
      <w:r w:rsidRPr="0006745E">
        <w:rPr>
          <w:rFonts w:cs="Arial"/>
          <w:b/>
          <w:sz w:val="20"/>
        </w:rPr>
        <w:t xml:space="preserve">clause </w:t>
      </w:r>
      <w:r w:rsidR="008466EA" w:rsidRPr="0006745E">
        <w:rPr>
          <w:rFonts w:cs="Arial"/>
          <w:b/>
          <w:sz w:val="20"/>
        </w:rPr>
        <w:t>5.1</w:t>
      </w:r>
      <w:r w:rsidR="007909F7" w:rsidRPr="0006745E">
        <w:rPr>
          <w:rFonts w:cs="Arial"/>
          <w:b/>
          <w:sz w:val="20"/>
        </w:rPr>
        <w:t>3</w:t>
      </w:r>
      <w:r w:rsidRPr="0006745E">
        <w:rPr>
          <w:rFonts w:cs="Arial"/>
          <w:sz w:val="20"/>
        </w:rPr>
        <w:t>,</w:t>
      </w:r>
      <w:r>
        <w:rPr>
          <w:rFonts w:cs="Arial"/>
          <w:sz w:val="20"/>
        </w:rPr>
        <w:t xml:space="preserve"> it must make an entry in the register that records the date on which the </w:t>
      </w:r>
      <w:r w:rsidR="006542D9">
        <w:rPr>
          <w:rFonts w:cs="Arial"/>
          <w:sz w:val="20"/>
        </w:rPr>
        <w:t>M</w:t>
      </w:r>
      <w:r>
        <w:rPr>
          <w:rFonts w:cs="Arial"/>
          <w:sz w:val="20"/>
        </w:rPr>
        <w:t xml:space="preserve">ember who or which gave notice ceased to be a </w:t>
      </w:r>
      <w:r w:rsidR="0064533C">
        <w:rPr>
          <w:rFonts w:cs="Arial"/>
          <w:sz w:val="20"/>
        </w:rPr>
        <w:t>M</w:t>
      </w:r>
      <w:r>
        <w:rPr>
          <w:rFonts w:cs="Arial"/>
          <w:sz w:val="20"/>
        </w:rPr>
        <w:t>ember.</w:t>
      </w:r>
    </w:p>
    <w:p w14:paraId="1F738FC0" w14:textId="31084711" w:rsidR="00CC6473" w:rsidRDefault="00CC6473">
      <w:pPr>
        <w:pStyle w:val="Heading2"/>
        <w:rPr>
          <w:rFonts w:cs="Arial"/>
          <w:sz w:val="20"/>
        </w:rPr>
      </w:pPr>
      <w:bookmarkStart w:id="40" w:name="_Ref159726233"/>
      <w:r>
        <w:rPr>
          <w:rFonts w:cs="Arial"/>
          <w:sz w:val="20"/>
        </w:rPr>
        <w:t>Discontinuance</w:t>
      </w:r>
      <w:r w:rsidR="009E4B3E">
        <w:rPr>
          <w:rFonts w:cs="Arial"/>
          <w:sz w:val="20"/>
        </w:rPr>
        <w:t xml:space="preserve"> </w:t>
      </w:r>
      <w:bookmarkStart w:id="41" w:name="_Hlk516228160"/>
      <w:r w:rsidR="009E4B3E">
        <w:rPr>
          <w:rFonts w:cs="Arial"/>
          <w:sz w:val="20"/>
        </w:rPr>
        <w:t>of Membership</w:t>
      </w:r>
      <w:r>
        <w:rPr>
          <w:rFonts w:cs="Arial"/>
          <w:sz w:val="20"/>
        </w:rPr>
        <w:t xml:space="preserve"> </w:t>
      </w:r>
      <w:bookmarkEnd w:id="41"/>
      <w:r>
        <w:rPr>
          <w:rFonts w:cs="Arial"/>
          <w:sz w:val="20"/>
        </w:rPr>
        <w:t xml:space="preserve">for </w:t>
      </w:r>
      <w:bookmarkEnd w:id="40"/>
      <w:r>
        <w:rPr>
          <w:rFonts w:cs="Arial"/>
          <w:sz w:val="20"/>
        </w:rPr>
        <w:t>Breach</w:t>
      </w:r>
    </w:p>
    <w:p w14:paraId="2F5E713F" w14:textId="016BDD46" w:rsidR="00CC6473" w:rsidRDefault="00CC6473">
      <w:pPr>
        <w:pStyle w:val="Heading3"/>
        <w:rPr>
          <w:rFonts w:cs="Arial"/>
          <w:sz w:val="20"/>
        </w:rPr>
      </w:pPr>
      <w:bookmarkStart w:id="42" w:name="_Ref159726234"/>
      <w:r>
        <w:rPr>
          <w:rFonts w:cs="Arial"/>
          <w:sz w:val="20"/>
        </w:rPr>
        <w:t xml:space="preserve">Membership of the </w:t>
      </w:r>
      <w:r w:rsidR="00D11F94">
        <w:rPr>
          <w:rFonts w:cs="Arial"/>
          <w:sz w:val="20"/>
        </w:rPr>
        <w:t>A</w:t>
      </w:r>
      <w:r>
        <w:rPr>
          <w:rFonts w:cs="Arial"/>
          <w:sz w:val="20"/>
        </w:rPr>
        <w:t xml:space="preserve">ssociation may be discontinued by the </w:t>
      </w:r>
      <w:r w:rsidR="0065128F">
        <w:rPr>
          <w:rFonts w:cs="Arial"/>
          <w:sz w:val="20"/>
        </w:rPr>
        <w:t>B</w:t>
      </w:r>
      <w:r>
        <w:rPr>
          <w:rFonts w:cs="Arial"/>
          <w:sz w:val="20"/>
        </w:rPr>
        <w:t xml:space="preserve">oard upon breach of any clause of this </w:t>
      </w:r>
      <w:r w:rsidR="0065128F">
        <w:rPr>
          <w:rFonts w:cs="Arial"/>
          <w:sz w:val="20"/>
        </w:rPr>
        <w:t>C</w:t>
      </w:r>
      <w:r>
        <w:rPr>
          <w:rFonts w:cs="Arial"/>
          <w:sz w:val="20"/>
        </w:rPr>
        <w:t xml:space="preserve">onstitution or the </w:t>
      </w:r>
      <w:r w:rsidR="0065128F">
        <w:rPr>
          <w:rFonts w:cs="Arial"/>
          <w:sz w:val="20"/>
        </w:rPr>
        <w:t>R</w:t>
      </w:r>
      <w:r>
        <w:rPr>
          <w:rFonts w:cs="Arial"/>
          <w:sz w:val="20"/>
        </w:rPr>
        <w:t>egulations</w:t>
      </w:r>
      <w:r w:rsidR="00A40927">
        <w:rPr>
          <w:rFonts w:cs="Arial"/>
          <w:sz w:val="20"/>
        </w:rPr>
        <w:t xml:space="preserve"> or the policies of the Association</w:t>
      </w:r>
      <w:r>
        <w:rPr>
          <w:rFonts w:cs="Arial"/>
          <w:sz w:val="20"/>
        </w:rPr>
        <w:t xml:space="preserve">. This includes, but is not limited to, the failure to pay any monies owed to the </w:t>
      </w:r>
      <w:r w:rsidR="00D11F94">
        <w:rPr>
          <w:rFonts w:cs="Arial"/>
          <w:sz w:val="20"/>
        </w:rPr>
        <w:t>A</w:t>
      </w:r>
      <w:r>
        <w:rPr>
          <w:rFonts w:cs="Arial"/>
          <w:sz w:val="20"/>
        </w:rPr>
        <w:t xml:space="preserve">ssociation, </w:t>
      </w:r>
      <w:r w:rsidR="002275F4">
        <w:rPr>
          <w:rFonts w:cs="Arial"/>
          <w:sz w:val="20"/>
        </w:rPr>
        <w:t xml:space="preserve">disciplinary matters, </w:t>
      </w:r>
      <w:r>
        <w:rPr>
          <w:rFonts w:cs="Arial"/>
          <w:sz w:val="20"/>
        </w:rPr>
        <w:t xml:space="preserve">and the failure to comply with the </w:t>
      </w:r>
      <w:r w:rsidR="0065128F">
        <w:rPr>
          <w:rFonts w:cs="Arial"/>
          <w:sz w:val="20"/>
        </w:rPr>
        <w:t>R</w:t>
      </w:r>
      <w:r>
        <w:rPr>
          <w:rFonts w:cs="Arial"/>
          <w:sz w:val="20"/>
        </w:rPr>
        <w:t xml:space="preserve">egulations or any resolutions or determinations made or passed by the </w:t>
      </w:r>
      <w:r w:rsidR="0065128F">
        <w:rPr>
          <w:rFonts w:cs="Arial"/>
          <w:sz w:val="20"/>
        </w:rPr>
        <w:t>B</w:t>
      </w:r>
      <w:r>
        <w:rPr>
          <w:rFonts w:cs="Arial"/>
          <w:sz w:val="20"/>
        </w:rPr>
        <w:t>oard or any duly authorised committee.</w:t>
      </w:r>
      <w:bookmarkEnd w:id="42"/>
    </w:p>
    <w:p w14:paraId="552B5614" w14:textId="7A351008" w:rsidR="00CC6473" w:rsidRDefault="00CC6473">
      <w:pPr>
        <w:pStyle w:val="Heading3"/>
        <w:rPr>
          <w:rFonts w:cs="Arial"/>
          <w:sz w:val="20"/>
        </w:rPr>
      </w:pPr>
      <w:r>
        <w:rPr>
          <w:rFonts w:cs="Arial"/>
          <w:sz w:val="20"/>
        </w:rPr>
        <w:t xml:space="preserve">Membership shall not be discontinued by the </w:t>
      </w:r>
      <w:r w:rsidR="00BC13E0">
        <w:rPr>
          <w:rFonts w:cs="Arial"/>
          <w:sz w:val="20"/>
        </w:rPr>
        <w:t>B</w:t>
      </w:r>
      <w:r>
        <w:rPr>
          <w:rFonts w:cs="Arial"/>
          <w:sz w:val="20"/>
        </w:rPr>
        <w:t xml:space="preserve">oard under </w:t>
      </w:r>
      <w:r w:rsidRPr="00B71110">
        <w:rPr>
          <w:rFonts w:cs="Arial"/>
          <w:b/>
          <w:sz w:val="20"/>
        </w:rPr>
        <w:t xml:space="preserve">clause </w:t>
      </w:r>
      <w:r w:rsidR="00B152E8" w:rsidRPr="00B71110">
        <w:rPr>
          <w:rFonts w:cs="Arial"/>
          <w:b/>
          <w:sz w:val="20"/>
        </w:rPr>
        <w:t>5.14</w:t>
      </w:r>
      <w:r w:rsidRPr="00B71110">
        <w:rPr>
          <w:rFonts w:cs="Arial"/>
          <w:b/>
          <w:sz w:val="20"/>
        </w:rPr>
        <w:fldChar w:fldCharType="begin"/>
      </w:r>
      <w:r w:rsidRPr="00B71110">
        <w:rPr>
          <w:rFonts w:cs="Arial"/>
          <w:b/>
          <w:sz w:val="20"/>
        </w:rPr>
        <w:instrText xml:space="preserve"> REF _Ref159726234 \r \h  \* MERGEFORMAT </w:instrText>
      </w:r>
      <w:r w:rsidRPr="00B71110">
        <w:rPr>
          <w:rFonts w:cs="Arial"/>
          <w:b/>
          <w:sz w:val="20"/>
        </w:rPr>
      </w:r>
      <w:r w:rsidRPr="00B71110">
        <w:rPr>
          <w:rFonts w:cs="Arial"/>
          <w:b/>
          <w:sz w:val="20"/>
        </w:rPr>
        <w:fldChar w:fldCharType="separate"/>
      </w:r>
      <w:r w:rsidR="00637289">
        <w:rPr>
          <w:rFonts w:cs="Arial"/>
          <w:b/>
          <w:sz w:val="20"/>
        </w:rPr>
        <w:t>(a)</w:t>
      </w:r>
      <w:r w:rsidRPr="00B71110">
        <w:rPr>
          <w:rFonts w:cs="Arial"/>
          <w:b/>
          <w:sz w:val="20"/>
        </w:rPr>
        <w:fldChar w:fldCharType="end"/>
      </w:r>
      <w:r>
        <w:rPr>
          <w:rFonts w:cs="Arial"/>
          <w:sz w:val="20"/>
        </w:rPr>
        <w:t xml:space="preserve"> without the </w:t>
      </w:r>
      <w:r w:rsidR="00BC13E0">
        <w:rPr>
          <w:rFonts w:cs="Arial"/>
          <w:sz w:val="20"/>
        </w:rPr>
        <w:t>B</w:t>
      </w:r>
      <w:r>
        <w:rPr>
          <w:rFonts w:cs="Arial"/>
          <w:sz w:val="20"/>
        </w:rPr>
        <w:t xml:space="preserve">oard first giving the </w:t>
      </w:r>
      <w:r w:rsidR="00BC13E0">
        <w:rPr>
          <w:rFonts w:cs="Arial"/>
          <w:sz w:val="20"/>
        </w:rPr>
        <w:t>relevant M</w:t>
      </w:r>
      <w:r>
        <w:rPr>
          <w:rFonts w:cs="Arial"/>
          <w:sz w:val="20"/>
        </w:rPr>
        <w:t xml:space="preserve">ember </w:t>
      </w:r>
      <w:r w:rsidR="00A40927">
        <w:rPr>
          <w:rFonts w:cs="Arial"/>
          <w:sz w:val="20"/>
        </w:rPr>
        <w:t xml:space="preserve">sufficient </w:t>
      </w:r>
      <w:r>
        <w:rPr>
          <w:rFonts w:cs="Arial"/>
          <w:sz w:val="20"/>
        </w:rPr>
        <w:t>opportunity to explain the breach and/or remedy the breach.</w:t>
      </w:r>
    </w:p>
    <w:p w14:paraId="7A920F16" w14:textId="59836886" w:rsidR="00417F41" w:rsidRPr="00417F41" w:rsidRDefault="00417F41">
      <w:pPr>
        <w:pStyle w:val="Heading3"/>
        <w:rPr>
          <w:rFonts w:cs="Arial"/>
          <w:sz w:val="20"/>
        </w:rPr>
      </w:pPr>
      <w:r w:rsidRPr="00417F41">
        <w:rPr>
          <w:sz w:val="20"/>
        </w:rPr>
        <w:t xml:space="preserve">A </w:t>
      </w:r>
      <w:r w:rsidR="00CC33D8">
        <w:rPr>
          <w:sz w:val="20"/>
        </w:rPr>
        <w:t>M</w:t>
      </w:r>
      <w:r w:rsidRPr="00417F41">
        <w:rPr>
          <w:sz w:val="20"/>
        </w:rPr>
        <w:t>ember may not be expelled unless the</w:t>
      </w:r>
      <w:r w:rsidRPr="00417F41">
        <w:rPr>
          <w:b/>
          <w:sz w:val="20"/>
        </w:rPr>
        <w:t xml:space="preserve"> </w:t>
      </w:r>
      <w:r w:rsidRPr="00417F41">
        <w:rPr>
          <w:sz w:val="20"/>
        </w:rPr>
        <w:t>Member has been afforded natural justice</w:t>
      </w:r>
      <w:r w:rsidR="007057B1">
        <w:rPr>
          <w:sz w:val="20"/>
        </w:rPr>
        <w:t xml:space="preserve"> in accordance with the Act</w:t>
      </w:r>
      <w:r w:rsidR="00CD5376">
        <w:rPr>
          <w:sz w:val="20"/>
        </w:rPr>
        <w:t xml:space="preserve"> and procedural fairness</w:t>
      </w:r>
      <w:r w:rsidR="007057B1">
        <w:rPr>
          <w:sz w:val="20"/>
        </w:rPr>
        <w:t xml:space="preserve"> generally.</w:t>
      </w:r>
    </w:p>
    <w:p w14:paraId="5059A651" w14:textId="02233A3B" w:rsidR="00CC6473" w:rsidRDefault="00CC6473">
      <w:pPr>
        <w:pStyle w:val="Heading3"/>
        <w:rPr>
          <w:rFonts w:cs="Arial"/>
          <w:sz w:val="20"/>
        </w:rPr>
      </w:pPr>
      <w:r>
        <w:rPr>
          <w:rFonts w:cs="Arial"/>
          <w:sz w:val="20"/>
        </w:rPr>
        <w:t xml:space="preserve">Where a </w:t>
      </w:r>
      <w:r w:rsidR="005407A7">
        <w:rPr>
          <w:rFonts w:cs="Arial"/>
          <w:sz w:val="20"/>
        </w:rPr>
        <w:t>M</w:t>
      </w:r>
      <w:r>
        <w:rPr>
          <w:rFonts w:cs="Arial"/>
          <w:sz w:val="20"/>
        </w:rPr>
        <w:t xml:space="preserve">ember fails, in the </w:t>
      </w:r>
      <w:r w:rsidR="005407A7">
        <w:rPr>
          <w:rFonts w:cs="Arial"/>
          <w:sz w:val="20"/>
        </w:rPr>
        <w:t>B</w:t>
      </w:r>
      <w:r>
        <w:rPr>
          <w:rFonts w:cs="Arial"/>
          <w:sz w:val="20"/>
        </w:rPr>
        <w:t>oard’s view, to adequately explain</w:t>
      </w:r>
      <w:r w:rsidR="005407A7">
        <w:rPr>
          <w:rFonts w:cs="Arial"/>
          <w:sz w:val="20"/>
        </w:rPr>
        <w:t xml:space="preserve"> or remedy</w:t>
      </w:r>
      <w:r>
        <w:rPr>
          <w:rFonts w:cs="Arial"/>
          <w:sz w:val="20"/>
        </w:rPr>
        <w:t xml:space="preserve"> the breach, that </w:t>
      </w:r>
      <w:r w:rsidR="005407A7">
        <w:rPr>
          <w:rFonts w:cs="Arial"/>
          <w:sz w:val="20"/>
        </w:rPr>
        <w:t>M</w:t>
      </w:r>
      <w:r>
        <w:rPr>
          <w:rFonts w:cs="Arial"/>
          <w:sz w:val="20"/>
        </w:rPr>
        <w:t xml:space="preserve">ember’s membership shall be discontinued under </w:t>
      </w:r>
      <w:r w:rsidRPr="00B71110">
        <w:rPr>
          <w:rFonts w:cs="Arial"/>
          <w:b/>
          <w:sz w:val="20"/>
        </w:rPr>
        <w:t xml:space="preserve">clause </w:t>
      </w:r>
      <w:r w:rsidR="00B152E8" w:rsidRPr="00B71110">
        <w:rPr>
          <w:rFonts w:cs="Arial"/>
          <w:b/>
          <w:sz w:val="20"/>
        </w:rPr>
        <w:t>5.14</w:t>
      </w:r>
      <w:r w:rsidRPr="00B71110">
        <w:rPr>
          <w:rFonts w:cs="Arial"/>
          <w:b/>
          <w:sz w:val="20"/>
        </w:rPr>
        <w:fldChar w:fldCharType="begin"/>
      </w:r>
      <w:r w:rsidRPr="00B71110">
        <w:rPr>
          <w:rFonts w:cs="Arial"/>
          <w:b/>
          <w:sz w:val="20"/>
        </w:rPr>
        <w:instrText xml:space="preserve"> REF _Ref159726234 \r \h  \* MERGEFORMAT </w:instrText>
      </w:r>
      <w:r w:rsidRPr="00B71110">
        <w:rPr>
          <w:rFonts w:cs="Arial"/>
          <w:b/>
          <w:sz w:val="20"/>
        </w:rPr>
      </w:r>
      <w:r w:rsidRPr="00B71110">
        <w:rPr>
          <w:rFonts w:cs="Arial"/>
          <w:b/>
          <w:sz w:val="20"/>
        </w:rPr>
        <w:fldChar w:fldCharType="separate"/>
      </w:r>
      <w:r w:rsidR="00637289">
        <w:rPr>
          <w:rFonts w:cs="Arial"/>
          <w:b/>
          <w:sz w:val="20"/>
        </w:rPr>
        <w:t>(a)</w:t>
      </w:r>
      <w:r w:rsidRPr="00B71110">
        <w:rPr>
          <w:rFonts w:cs="Arial"/>
          <w:b/>
          <w:sz w:val="20"/>
        </w:rPr>
        <w:fldChar w:fldCharType="end"/>
      </w:r>
      <w:r w:rsidRPr="00B71110">
        <w:rPr>
          <w:rFonts w:cs="Arial"/>
          <w:b/>
          <w:sz w:val="20"/>
        </w:rPr>
        <w:t>.</w:t>
      </w:r>
      <w:r>
        <w:rPr>
          <w:rFonts w:cs="Arial"/>
          <w:b/>
          <w:sz w:val="20"/>
        </w:rPr>
        <w:t xml:space="preserve"> </w:t>
      </w:r>
      <w:r>
        <w:rPr>
          <w:rFonts w:cs="Arial"/>
          <w:sz w:val="20"/>
        </w:rPr>
        <w:t xml:space="preserve">The </w:t>
      </w:r>
      <w:r w:rsidR="0014420A">
        <w:rPr>
          <w:rFonts w:cs="Arial"/>
          <w:sz w:val="20"/>
        </w:rPr>
        <w:t>A</w:t>
      </w:r>
      <w:r>
        <w:rPr>
          <w:rFonts w:cs="Arial"/>
          <w:sz w:val="20"/>
        </w:rPr>
        <w:t xml:space="preserve">ssociation shall give written notice of the discontinuance to the </w:t>
      </w:r>
      <w:r w:rsidR="00CC33D8">
        <w:rPr>
          <w:rFonts w:cs="Arial"/>
          <w:sz w:val="20"/>
        </w:rPr>
        <w:t>M</w:t>
      </w:r>
      <w:r>
        <w:rPr>
          <w:rFonts w:cs="Arial"/>
          <w:sz w:val="20"/>
        </w:rPr>
        <w:t xml:space="preserve">ember. The register shall be amended to reflect any discontinuance of membership under this </w:t>
      </w:r>
      <w:r w:rsidRPr="00B71110">
        <w:rPr>
          <w:rFonts w:cs="Arial"/>
          <w:b/>
          <w:sz w:val="20"/>
        </w:rPr>
        <w:t xml:space="preserve">clause </w:t>
      </w:r>
      <w:r w:rsidR="00B152E8" w:rsidRPr="00B71110">
        <w:rPr>
          <w:rFonts w:cs="Arial"/>
          <w:b/>
          <w:sz w:val="20"/>
        </w:rPr>
        <w:t>5.14</w:t>
      </w:r>
      <w:r>
        <w:rPr>
          <w:rFonts w:cs="Arial"/>
          <w:sz w:val="20"/>
        </w:rPr>
        <w:t xml:space="preserve"> as soon as practicable.</w:t>
      </w:r>
    </w:p>
    <w:p w14:paraId="1A4E5DDA" w14:textId="57A921B1" w:rsidR="00CC6473" w:rsidRDefault="00CC6473">
      <w:pPr>
        <w:pStyle w:val="Heading2"/>
        <w:rPr>
          <w:rFonts w:cs="Arial"/>
          <w:sz w:val="20"/>
        </w:rPr>
      </w:pPr>
      <w:bookmarkStart w:id="43" w:name="_Ref159726214"/>
      <w:r>
        <w:rPr>
          <w:rFonts w:cs="Arial"/>
          <w:sz w:val="20"/>
        </w:rPr>
        <w:t>Discontinuance</w:t>
      </w:r>
      <w:r w:rsidR="009E4B3E">
        <w:rPr>
          <w:rFonts w:cs="Arial"/>
          <w:sz w:val="20"/>
        </w:rPr>
        <w:t xml:space="preserve"> of Membership</w:t>
      </w:r>
      <w:r>
        <w:rPr>
          <w:rFonts w:cs="Arial"/>
          <w:sz w:val="20"/>
        </w:rPr>
        <w:t xml:space="preserve"> for Failure to Re-Affiliate</w:t>
      </w:r>
      <w:bookmarkEnd w:id="43"/>
    </w:p>
    <w:p w14:paraId="4B73214D" w14:textId="43D6DDF4" w:rsidR="00F91C19" w:rsidRDefault="00CC6473" w:rsidP="00F91C19">
      <w:pPr>
        <w:pStyle w:val="Heading3"/>
        <w:rPr>
          <w:rFonts w:cs="Arial"/>
          <w:sz w:val="20"/>
        </w:rPr>
      </w:pPr>
      <w:r>
        <w:rPr>
          <w:rFonts w:cs="Arial"/>
          <w:sz w:val="20"/>
        </w:rPr>
        <w:t xml:space="preserve">Membership of the </w:t>
      </w:r>
      <w:r w:rsidR="00433E29">
        <w:rPr>
          <w:rFonts w:cs="Arial"/>
          <w:sz w:val="20"/>
        </w:rPr>
        <w:t>A</w:t>
      </w:r>
      <w:r>
        <w:rPr>
          <w:rFonts w:cs="Arial"/>
          <w:sz w:val="20"/>
        </w:rPr>
        <w:t xml:space="preserve">ssociation may be discontinued by the </w:t>
      </w:r>
      <w:r w:rsidR="00433E29">
        <w:rPr>
          <w:rFonts w:cs="Arial"/>
          <w:sz w:val="20"/>
        </w:rPr>
        <w:t>B</w:t>
      </w:r>
      <w:r>
        <w:rPr>
          <w:rFonts w:cs="Arial"/>
          <w:sz w:val="20"/>
        </w:rPr>
        <w:t>oard if a</w:t>
      </w:r>
      <w:r w:rsidR="00214AA3">
        <w:rPr>
          <w:rFonts w:cs="Arial"/>
          <w:sz w:val="20"/>
        </w:rPr>
        <w:t>n Affiliated Member has</w:t>
      </w:r>
      <w:r>
        <w:rPr>
          <w:rFonts w:cs="Arial"/>
          <w:sz w:val="20"/>
        </w:rPr>
        <w:t xml:space="preserve"> not re-affiliated with the </w:t>
      </w:r>
      <w:r w:rsidR="00433E29">
        <w:rPr>
          <w:rFonts w:cs="Arial"/>
          <w:sz w:val="20"/>
        </w:rPr>
        <w:t>A</w:t>
      </w:r>
      <w:r>
        <w:rPr>
          <w:rFonts w:cs="Arial"/>
          <w:sz w:val="20"/>
        </w:rPr>
        <w:t>ssociation within one month of the re-affiliation falling due</w:t>
      </w:r>
      <w:r w:rsidR="003441F1">
        <w:rPr>
          <w:rFonts w:cs="Arial"/>
          <w:sz w:val="20"/>
        </w:rPr>
        <w:t xml:space="preserve"> (and notice of such has be</w:t>
      </w:r>
      <w:r w:rsidR="002E0DAD">
        <w:rPr>
          <w:rFonts w:cs="Arial"/>
          <w:sz w:val="20"/>
        </w:rPr>
        <w:t>e</w:t>
      </w:r>
      <w:r w:rsidR="003441F1">
        <w:rPr>
          <w:rFonts w:cs="Arial"/>
          <w:sz w:val="20"/>
        </w:rPr>
        <w:t>n brought to the attention of the A</w:t>
      </w:r>
      <w:r w:rsidR="002E0DAD">
        <w:rPr>
          <w:rFonts w:cs="Arial"/>
          <w:sz w:val="20"/>
        </w:rPr>
        <w:t>ffiliated member)</w:t>
      </w:r>
      <w:r>
        <w:rPr>
          <w:rFonts w:cs="Arial"/>
          <w:sz w:val="20"/>
        </w:rPr>
        <w:t xml:space="preserve">. In that case, </w:t>
      </w:r>
      <w:r w:rsidR="00214AA3">
        <w:rPr>
          <w:rFonts w:cs="Arial"/>
          <w:sz w:val="20"/>
        </w:rPr>
        <w:t xml:space="preserve">the Affiliated Member’s </w:t>
      </w:r>
      <w:r>
        <w:rPr>
          <w:rFonts w:cs="Arial"/>
          <w:sz w:val="20"/>
        </w:rPr>
        <w:t xml:space="preserve">membership will be deemed to have lapsed from that time. </w:t>
      </w:r>
    </w:p>
    <w:p w14:paraId="1AD16E27" w14:textId="77777777" w:rsidR="00CC6473" w:rsidRDefault="00CC6473" w:rsidP="001D1350">
      <w:pPr>
        <w:pStyle w:val="Heading3"/>
        <w:rPr>
          <w:rFonts w:cs="Arial"/>
          <w:sz w:val="20"/>
        </w:rPr>
      </w:pPr>
      <w:r>
        <w:rPr>
          <w:rFonts w:cs="Arial"/>
          <w:sz w:val="20"/>
        </w:rPr>
        <w:t>The register shall be amended to reflect any discontinuance</w:t>
      </w:r>
      <w:r w:rsidR="005731B9">
        <w:rPr>
          <w:rFonts w:cs="Arial"/>
          <w:sz w:val="20"/>
        </w:rPr>
        <w:t xml:space="preserve"> by reason of</w:t>
      </w:r>
      <w:r>
        <w:rPr>
          <w:rFonts w:cs="Arial"/>
          <w:sz w:val="20"/>
        </w:rPr>
        <w:t xml:space="preserve"> lapse of membership under this </w:t>
      </w:r>
      <w:r>
        <w:rPr>
          <w:rFonts w:cs="Arial"/>
          <w:b/>
          <w:sz w:val="20"/>
        </w:rPr>
        <w:t xml:space="preserve">clause </w:t>
      </w:r>
      <w:r w:rsidR="00B152E8">
        <w:rPr>
          <w:rFonts w:cs="Arial"/>
          <w:b/>
          <w:sz w:val="20"/>
        </w:rPr>
        <w:t>5.15</w:t>
      </w:r>
      <w:r>
        <w:rPr>
          <w:rFonts w:cs="Arial"/>
          <w:sz w:val="20"/>
        </w:rPr>
        <w:t xml:space="preserve"> as soon as practicable.</w:t>
      </w:r>
    </w:p>
    <w:p w14:paraId="6F7B8636" w14:textId="6F4F8A93" w:rsidR="00CC6473" w:rsidRDefault="00CC6473">
      <w:pPr>
        <w:pStyle w:val="Heading2"/>
        <w:rPr>
          <w:rFonts w:cs="Arial"/>
          <w:sz w:val="20"/>
        </w:rPr>
      </w:pPr>
      <w:r>
        <w:rPr>
          <w:rFonts w:cs="Arial"/>
          <w:sz w:val="20"/>
        </w:rPr>
        <w:lastRenderedPageBreak/>
        <w:t>Member to Re-Apply</w:t>
      </w:r>
      <w:r w:rsidR="009E4B3E">
        <w:rPr>
          <w:rFonts w:cs="Arial"/>
          <w:sz w:val="20"/>
        </w:rPr>
        <w:t xml:space="preserve"> </w:t>
      </w:r>
      <w:bookmarkStart w:id="44" w:name="_Hlk516228186"/>
      <w:r w:rsidR="009E4B3E">
        <w:rPr>
          <w:rFonts w:cs="Arial"/>
          <w:sz w:val="20"/>
        </w:rPr>
        <w:t>for Membership</w:t>
      </w:r>
      <w:bookmarkEnd w:id="44"/>
    </w:p>
    <w:p w14:paraId="70D8C0B9" w14:textId="250DB548" w:rsidR="00CC6473" w:rsidRDefault="00CC6473">
      <w:pPr>
        <w:pStyle w:val="Para"/>
        <w:rPr>
          <w:rFonts w:cs="Arial"/>
          <w:sz w:val="20"/>
        </w:rPr>
      </w:pPr>
      <w:r>
        <w:rPr>
          <w:rFonts w:cs="Arial"/>
          <w:sz w:val="20"/>
        </w:rPr>
        <w:t xml:space="preserve">A </w:t>
      </w:r>
      <w:r w:rsidR="00CC33D8">
        <w:rPr>
          <w:rFonts w:cs="Arial"/>
          <w:sz w:val="20"/>
        </w:rPr>
        <w:t>M</w:t>
      </w:r>
      <w:r>
        <w:rPr>
          <w:rFonts w:cs="Arial"/>
          <w:sz w:val="20"/>
        </w:rPr>
        <w:t xml:space="preserve">ember whose membership has been discontinued under </w:t>
      </w:r>
      <w:r>
        <w:rPr>
          <w:rFonts w:cs="Arial"/>
          <w:b/>
          <w:sz w:val="20"/>
        </w:rPr>
        <w:t xml:space="preserve">clauses </w:t>
      </w:r>
      <w:r w:rsidR="008466EA">
        <w:rPr>
          <w:rFonts w:cs="Arial"/>
          <w:b/>
          <w:sz w:val="20"/>
        </w:rPr>
        <w:t>5.1</w:t>
      </w:r>
      <w:r w:rsidR="00B152E8">
        <w:rPr>
          <w:rFonts w:cs="Arial"/>
          <w:b/>
          <w:sz w:val="20"/>
        </w:rPr>
        <w:t>3</w:t>
      </w:r>
      <w:r w:rsidR="008466EA">
        <w:rPr>
          <w:rFonts w:cs="Arial"/>
          <w:b/>
          <w:sz w:val="20"/>
        </w:rPr>
        <w:t xml:space="preserve">, </w:t>
      </w:r>
      <w:r w:rsidR="004A08CC">
        <w:rPr>
          <w:rFonts w:cs="Arial"/>
          <w:b/>
          <w:sz w:val="20"/>
        </w:rPr>
        <w:t>5.1</w:t>
      </w:r>
      <w:r w:rsidR="00B152E8">
        <w:rPr>
          <w:rFonts w:cs="Arial"/>
          <w:b/>
          <w:sz w:val="20"/>
        </w:rPr>
        <w:t>4</w:t>
      </w:r>
      <w:r w:rsidR="004A08CC">
        <w:rPr>
          <w:rFonts w:cs="Arial"/>
          <w:b/>
          <w:sz w:val="20"/>
        </w:rPr>
        <w:t xml:space="preserve"> or 5.1</w:t>
      </w:r>
      <w:r w:rsidR="00B152E8">
        <w:rPr>
          <w:rFonts w:cs="Arial"/>
          <w:b/>
          <w:sz w:val="20"/>
        </w:rPr>
        <w:t>5</w:t>
      </w:r>
      <w:r>
        <w:rPr>
          <w:rFonts w:cs="Arial"/>
          <w:sz w:val="20"/>
        </w:rPr>
        <w:t>:</w:t>
      </w:r>
    </w:p>
    <w:p w14:paraId="466663D4" w14:textId="317734D3" w:rsidR="00CC6473" w:rsidRDefault="00CC6473">
      <w:pPr>
        <w:pStyle w:val="Heading3"/>
        <w:rPr>
          <w:rFonts w:cs="Arial"/>
          <w:sz w:val="20"/>
        </w:rPr>
      </w:pPr>
      <w:r>
        <w:rPr>
          <w:rFonts w:cs="Arial"/>
          <w:sz w:val="20"/>
        </w:rPr>
        <w:t>m</w:t>
      </w:r>
      <w:r w:rsidR="002E0DAD">
        <w:rPr>
          <w:rFonts w:cs="Arial"/>
          <w:sz w:val="20"/>
        </w:rPr>
        <w:t>ay</w:t>
      </w:r>
      <w:r>
        <w:rPr>
          <w:rFonts w:cs="Arial"/>
          <w:sz w:val="20"/>
        </w:rPr>
        <w:t xml:space="preserve"> seek renewal or re-apply for membership in accordance with this </w:t>
      </w:r>
      <w:r w:rsidR="00B05320">
        <w:rPr>
          <w:rFonts w:cs="Arial"/>
          <w:sz w:val="20"/>
        </w:rPr>
        <w:t>C</w:t>
      </w:r>
      <w:r>
        <w:rPr>
          <w:rFonts w:cs="Arial"/>
          <w:sz w:val="20"/>
        </w:rPr>
        <w:t>onstitution</w:t>
      </w:r>
      <w:r w:rsidR="005731B9">
        <w:rPr>
          <w:rFonts w:cs="Arial"/>
          <w:sz w:val="20"/>
        </w:rPr>
        <w:t>; and</w:t>
      </w:r>
    </w:p>
    <w:p w14:paraId="6110A823" w14:textId="453259DE" w:rsidR="00CC6473" w:rsidRDefault="00CC6473">
      <w:pPr>
        <w:pStyle w:val="Heading3"/>
        <w:rPr>
          <w:rFonts w:cs="Arial"/>
          <w:sz w:val="20"/>
        </w:rPr>
      </w:pPr>
      <w:r>
        <w:rPr>
          <w:rFonts w:cs="Arial"/>
          <w:sz w:val="20"/>
        </w:rPr>
        <w:t xml:space="preserve">may be re-admitted </w:t>
      </w:r>
      <w:r w:rsidR="00F91C19">
        <w:rPr>
          <w:rFonts w:cs="Arial"/>
          <w:sz w:val="20"/>
        </w:rPr>
        <w:t xml:space="preserve">as a Member </w:t>
      </w:r>
      <w:r>
        <w:rPr>
          <w:rFonts w:cs="Arial"/>
          <w:sz w:val="20"/>
        </w:rPr>
        <w:t xml:space="preserve">at the discretion of the </w:t>
      </w:r>
      <w:r w:rsidR="005731B9">
        <w:rPr>
          <w:rFonts w:cs="Arial"/>
          <w:sz w:val="20"/>
        </w:rPr>
        <w:t>B</w:t>
      </w:r>
      <w:r>
        <w:rPr>
          <w:rFonts w:cs="Arial"/>
          <w:sz w:val="20"/>
        </w:rPr>
        <w:t>oard.</w:t>
      </w:r>
    </w:p>
    <w:p w14:paraId="570F24AD" w14:textId="77777777" w:rsidR="00CC6473" w:rsidRDefault="00CC6473">
      <w:pPr>
        <w:pStyle w:val="Heading2"/>
        <w:rPr>
          <w:rFonts w:cs="Arial"/>
          <w:sz w:val="20"/>
        </w:rPr>
      </w:pPr>
      <w:r>
        <w:rPr>
          <w:rFonts w:cs="Arial"/>
          <w:sz w:val="20"/>
        </w:rPr>
        <w:t>Forfeiture of Rights</w:t>
      </w:r>
    </w:p>
    <w:p w14:paraId="7AFED224" w14:textId="7A842B24" w:rsidR="00D813A5" w:rsidRDefault="00CC6473" w:rsidP="00F91C19">
      <w:pPr>
        <w:pStyle w:val="Heading3"/>
        <w:rPr>
          <w:rFonts w:cs="Arial"/>
          <w:sz w:val="20"/>
        </w:rPr>
      </w:pPr>
      <w:r>
        <w:rPr>
          <w:rFonts w:cs="Arial"/>
          <w:sz w:val="20"/>
        </w:rPr>
        <w:t xml:space="preserve">A </w:t>
      </w:r>
      <w:r w:rsidR="005731B9">
        <w:rPr>
          <w:rFonts w:cs="Arial"/>
          <w:sz w:val="20"/>
        </w:rPr>
        <w:t>M</w:t>
      </w:r>
      <w:r>
        <w:rPr>
          <w:rFonts w:cs="Arial"/>
          <w:sz w:val="20"/>
        </w:rPr>
        <w:t xml:space="preserve">ember who or which ceases to be a </w:t>
      </w:r>
      <w:r w:rsidR="005731B9">
        <w:rPr>
          <w:rFonts w:cs="Arial"/>
          <w:sz w:val="20"/>
        </w:rPr>
        <w:t>M</w:t>
      </w:r>
      <w:r>
        <w:rPr>
          <w:rFonts w:cs="Arial"/>
          <w:sz w:val="20"/>
        </w:rPr>
        <w:t xml:space="preserve">ember, for whatever reason, shall forfeit all rights in and claims upon the </w:t>
      </w:r>
      <w:r w:rsidR="005731B9">
        <w:rPr>
          <w:rFonts w:cs="Arial"/>
          <w:sz w:val="20"/>
        </w:rPr>
        <w:t>A</w:t>
      </w:r>
      <w:r>
        <w:rPr>
          <w:rFonts w:cs="Arial"/>
          <w:sz w:val="20"/>
        </w:rPr>
        <w:t xml:space="preserve">ssociation and its property and shall not use any property of the </w:t>
      </w:r>
      <w:r w:rsidR="005731B9">
        <w:rPr>
          <w:rFonts w:cs="Arial"/>
          <w:sz w:val="20"/>
        </w:rPr>
        <w:t>A</w:t>
      </w:r>
      <w:r>
        <w:rPr>
          <w:rFonts w:cs="Arial"/>
          <w:sz w:val="20"/>
        </w:rPr>
        <w:t xml:space="preserve">ssociation including </w:t>
      </w:r>
      <w:r w:rsidR="0048746E">
        <w:rPr>
          <w:rFonts w:cs="Arial"/>
          <w:sz w:val="20"/>
        </w:rPr>
        <w:t>I</w:t>
      </w:r>
      <w:r>
        <w:rPr>
          <w:rFonts w:cs="Arial"/>
          <w:sz w:val="20"/>
        </w:rPr>
        <w:t xml:space="preserve">ntellectual </w:t>
      </w:r>
      <w:r w:rsidR="0048746E">
        <w:rPr>
          <w:rFonts w:cs="Arial"/>
          <w:sz w:val="20"/>
        </w:rPr>
        <w:t>P</w:t>
      </w:r>
      <w:r>
        <w:rPr>
          <w:rFonts w:cs="Arial"/>
          <w:sz w:val="20"/>
        </w:rPr>
        <w:t xml:space="preserve">roperty. </w:t>
      </w:r>
    </w:p>
    <w:p w14:paraId="1CD0B25B" w14:textId="5D80396E" w:rsidR="00D813A5" w:rsidRDefault="00CC6473" w:rsidP="00F91C19">
      <w:pPr>
        <w:pStyle w:val="Heading3"/>
        <w:rPr>
          <w:rFonts w:cs="Arial"/>
          <w:sz w:val="20"/>
        </w:rPr>
      </w:pPr>
      <w:r>
        <w:rPr>
          <w:rFonts w:cs="Arial"/>
          <w:sz w:val="20"/>
        </w:rPr>
        <w:t xml:space="preserve">Any </w:t>
      </w:r>
      <w:r w:rsidR="005731B9">
        <w:rPr>
          <w:rFonts w:cs="Arial"/>
          <w:sz w:val="20"/>
        </w:rPr>
        <w:t>A</w:t>
      </w:r>
      <w:r>
        <w:rPr>
          <w:rFonts w:cs="Arial"/>
          <w:sz w:val="20"/>
        </w:rPr>
        <w:t xml:space="preserve">ssociation documents, records or other property in the possession, custody or control of that </w:t>
      </w:r>
      <w:r w:rsidR="005731B9">
        <w:rPr>
          <w:rFonts w:cs="Arial"/>
          <w:sz w:val="20"/>
        </w:rPr>
        <w:t>M</w:t>
      </w:r>
      <w:r>
        <w:rPr>
          <w:rFonts w:cs="Arial"/>
          <w:sz w:val="20"/>
        </w:rPr>
        <w:t xml:space="preserve">ember shall be returned to the </w:t>
      </w:r>
      <w:r w:rsidR="005731B9">
        <w:rPr>
          <w:rFonts w:cs="Arial"/>
          <w:sz w:val="20"/>
        </w:rPr>
        <w:t>A</w:t>
      </w:r>
      <w:r>
        <w:rPr>
          <w:rFonts w:cs="Arial"/>
          <w:sz w:val="20"/>
        </w:rPr>
        <w:t xml:space="preserve">ssociation immediately. </w:t>
      </w:r>
    </w:p>
    <w:p w14:paraId="0D570987" w14:textId="088AD1FC" w:rsidR="00CC6473" w:rsidRDefault="00CC6473" w:rsidP="001D1350">
      <w:pPr>
        <w:pStyle w:val="Heading3"/>
        <w:rPr>
          <w:rFonts w:cs="Arial"/>
          <w:sz w:val="20"/>
        </w:rPr>
      </w:pPr>
      <w:r>
        <w:rPr>
          <w:rFonts w:cs="Arial"/>
          <w:sz w:val="20"/>
        </w:rPr>
        <w:t>Where a</w:t>
      </w:r>
      <w:r w:rsidR="0048746E">
        <w:rPr>
          <w:rFonts w:cs="Arial"/>
          <w:sz w:val="20"/>
        </w:rPr>
        <w:t>n Affiliated Member</w:t>
      </w:r>
      <w:r>
        <w:rPr>
          <w:rFonts w:cs="Arial"/>
          <w:sz w:val="20"/>
        </w:rPr>
        <w:t xml:space="preserve"> ceases to be a </w:t>
      </w:r>
      <w:r w:rsidR="00CC33D8">
        <w:rPr>
          <w:rFonts w:cs="Arial"/>
          <w:sz w:val="20"/>
        </w:rPr>
        <w:t>M</w:t>
      </w:r>
      <w:r>
        <w:rPr>
          <w:rFonts w:cs="Arial"/>
          <w:sz w:val="20"/>
        </w:rPr>
        <w:t xml:space="preserve">ember, it shall also forfeit all representation rights on the </w:t>
      </w:r>
      <w:r w:rsidR="00904798">
        <w:rPr>
          <w:rFonts w:cs="Arial"/>
          <w:sz w:val="20"/>
        </w:rPr>
        <w:t>B</w:t>
      </w:r>
      <w:r>
        <w:rPr>
          <w:rFonts w:cs="Arial"/>
          <w:sz w:val="20"/>
        </w:rPr>
        <w:t xml:space="preserve">oard and at </w:t>
      </w:r>
      <w:r w:rsidR="006A0344">
        <w:rPr>
          <w:rFonts w:cs="Arial"/>
          <w:sz w:val="20"/>
        </w:rPr>
        <w:t>G</w:t>
      </w:r>
      <w:r>
        <w:rPr>
          <w:rFonts w:cs="Arial"/>
          <w:sz w:val="20"/>
        </w:rPr>
        <w:t xml:space="preserve">eneral </w:t>
      </w:r>
      <w:r w:rsidR="006A0344">
        <w:rPr>
          <w:rFonts w:cs="Arial"/>
          <w:sz w:val="20"/>
        </w:rPr>
        <w:t>M</w:t>
      </w:r>
      <w:r>
        <w:rPr>
          <w:rFonts w:cs="Arial"/>
          <w:sz w:val="20"/>
        </w:rPr>
        <w:t>eetings</w:t>
      </w:r>
      <w:r w:rsidR="00904798">
        <w:rPr>
          <w:rFonts w:cs="Arial"/>
          <w:sz w:val="20"/>
        </w:rPr>
        <w:t xml:space="preserve"> effective immediately</w:t>
      </w:r>
      <w:r>
        <w:rPr>
          <w:rFonts w:cs="Arial"/>
          <w:sz w:val="20"/>
        </w:rPr>
        <w:t>.</w:t>
      </w:r>
    </w:p>
    <w:p w14:paraId="5F1549EC" w14:textId="77777777" w:rsidR="00CC6473" w:rsidRDefault="00CC6473">
      <w:pPr>
        <w:pStyle w:val="Heading2"/>
        <w:rPr>
          <w:rFonts w:cs="Arial"/>
          <w:sz w:val="20"/>
        </w:rPr>
      </w:pPr>
      <w:r>
        <w:rPr>
          <w:rFonts w:cs="Arial"/>
          <w:sz w:val="20"/>
        </w:rPr>
        <w:t>Delegate Position Lapses</w:t>
      </w:r>
    </w:p>
    <w:p w14:paraId="4EC1C052" w14:textId="0F10346B" w:rsidR="00CC6473" w:rsidRDefault="00CC6473">
      <w:pPr>
        <w:pStyle w:val="Para"/>
        <w:rPr>
          <w:rFonts w:cs="Arial"/>
          <w:sz w:val="20"/>
        </w:rPr>
      </w:pPr>
      <w:r>
        <w:rPr>
          <w:rFonts w:cs="Arial"/>
          <w:sz w:val="20"/>
        </w:rPr>
        <w:t xml:space="preserve">The position of </w:t>
      </w:r>
      <w:r w:rsidR="002A08BC">
        <w:rPr>
          <w:rFonts w:cs="Arial"/>
          <w:sz w:val="20"/>
        </w:rPr>
        <w:t>D</w:t>
      </w:r>
      <w:r>
        <w:rPr>
          <w:rFonts w:cs="Arial"/>
          <w:sz w:val="20"/>
        </w:rPr>
        <w:t>elegate shall lapse immediately on cessation of membership of a</w:t>
      </w:r>
      <w:r w:rsidR="002A08BC">
        <w:rPr>
          <w:rFonts w:cs="Arial"/>
          <w:sz w:val="20"/>
        </w:rPr>
        <w:t>n Affiliate Member</w:t>
      </w:r>
      <w:r>
        <w:rPr>
          <w:rFonts w:cs="Arial"/>
          <w:sz w:val="20"/>
        </w:rPr>
        <w:t>.</w:t>
      </w:r>
    </w:p>
    <w:p w14:paraId="79FBDE9B" w14:textId="20D828BD" w:rsidR="002857CE" w:rsidRDefault="003249AD">
      <w:pPr>
        <w:pStyle w:val="Heading2"/>
        <w:rPr>
          <w:rFonts w:cs="Arial"/>
          <w:sz w:val="20"/>
        </w:rPr>
      </w:pPr>
      <w:r>
        <w:rPr>
          <w:rFonts w:cs="Arial"/>
          <w:sz w:val="20"/>
        </w:rPr>
        <w:t xml:space="preserve">Membership </w:t>
      </w:r>
      <w:r w:rsidR="009E4B3E">
        <w:rPr>
          <w:rFonts w:cs="Arial"/>
          <w:sz w:val="20"/>
        </w:rPr>
        <w:t>M</w:t>
      </w:r>
      <w:r>
        <w:rPr>
          <w:rFonts w:cs="Arial"/>
          <w:sz w:val="20"/>
        </w:rPr>
        <w:t xml:space="preserve">ay be </w:t>
      </w:r>
      <w:r w:rsidR="009E4B3E">
        <w:rPr>
          <w:rFonts w:cs="Arial"/>
          <w:sz w:val="20"/>
        </w:rPr>
        <w:t>R</w:t>
      </w:r>
      <w:r>
        <w:rPr>
          <w:rFonts w:cs="Arial"/>
          <w:sz w:val="20"/>
        </w:rPr>
        <w:t>einstated</w:t>
      </w:r>
    </w:p>
    <w:p w14:paraId="4E97D1D3" w14:textId="77777777" w:rsidR="003249AD" w:rsidRPr="003249AD" w:rsidRDefault="003249AD" w:rsidP="00EB06EF">
      <w:pPr>
        <w:pStyle w:val="Para"/>
        <w:rPr>
          <w:rFonts w:cs="Arial"/>
          <w:sz w:val="20"/>
        </w:rPr>
      </w:pPr>
      <w:r w:rsidRPr="00EB06EF">
        <w:rPr>
          <w:rFonts w:cs="Arial"/>
          <w:sz w:val="20"/>
        </w:rPr>
        <w:t xml:space="preserve">Membership which </w:t>
      </w:r>
      <w:r>
        <w:rPr>
          <w:rFonts w:cs="Arial"/>
          <w:sz w:val="20"/>
        </w:rPr>
        <w:t>has been discontinued under</w:t>
      </w:r>
      <w:r w:rsidR="00083CBA">
        <w:rPr>
          <w:rFonts w:cs="Arial"/>
          <w:sz w:val="20"/>
        </w:rPr>
        <w:t xml:space="preserve"> this </w:t>
      </w:r>
      <w:r w:rsidR="00083CBA" w:rsidRPr="00083CBA">
        <w:rPr>
          <w:rFonts w:cs="Arial"/>
          <w:b/>
          <w:sz w:val="20"/>
        </w:rPr>
        <w:t>clause 5</w:t>
      </w:r>
      <w:r w:rsidR="00083CBA">
        <w:rPr>
          <w:rFonts w:cs="Arial"/>
          <w:sz w:val="20"/>
        </w:rPr>
        <w:t xml:space="preserve"> may be reinstated at the discretion of the Board, with such conditions of membership as the Board deems appropriate.</w:t>
      </w:r>
    </w:p>
    <w:p w14:paraId="31596CB0" w14:textId="77777777" w:rsidR="00CC6473" w:rsidRDefault="00CC6473">
      <w:pPr>
        <w:pStyle w:val="Heading2"/>
        <w:rPr>
          <w:rFonts w:cs="Arial"/>
          <w:sz w:val="20"/>
        </w:rPr>
      </w:pPr>
      <w:r>
        <w:rPr>
          <w:rFonts w:cs="Arial"/>
          <w:sz w:val="20"/>
        </w:rPr>
        <w:t>Refund of Membership Fees</w:t>
      </w:r>
      <w:r w:rsidR="008D72F7">
        <w:rPr>
          <w:rFonts w:cs="Arial"/>
          <w:sz w:val="20"/>
        </w:rPr>
        <w:t xml:space="preserve"> </w:t>
      </w:r>
      <w:r w:rsidR="008D72F7">
        <w:rPr>
          <w:rFonts w:cs="Arial"/>
          <w:color w:val="000080"/>
          <w:sz w:val="20"/>
        </w:rPr>
        <w:t>®</w:t>
      </w:r>
    </w:p>
    <w:p w14:paraId="4EAB5808" w14:textId="4E86A864" w:rsidR="00CC6473" w:rsidRDefault="00CC6473">
      <w:pPr>
        <w:pStyle w:val="Para"/>
        <w:rPr>
          <w:rFonts w:cs="Arial"/>
          <w:sz w:val="20"/>
        </w:rPr>
      </w:pPr>
      <w:r>
        <w:rPr>
          <w:rFonts w:cs="Arial"/>
          <w:sz w:val="20"/>
        </w:rPr>
        <w:t xml:space="preserve">Membership fees or subscriptions paid by the discontinued </w:t>
      </w:r>
      <w:r w:rsidR="00E13C68">
        <w:rPr>
          <w:rFonts w:cs="Arial"/>
          <w:sz w:val="20"/>
        </w:rPr>
        <w:t>M</w:t>
      </w:r>
      <w:r>
        <w:rPr>
          <w:rFonts w:cs="Arial"/>
          <w:sz w:val="20"/>
        </w:rPr>
        <w:t xml:space="preserve">ember may be refunded on a pro-rata basis to the </w:t>
      </w:r>
      <w:r w:rsidR="00E13C68">
        <w:rPr>
          <w:rFonts w:cs="Arial"/>
          <w:sz w:val="20"/>
        </w:rPr>
        <w:t>M</w:t>
      </w:r>
      <w:r>
        <w:rPr>
          <w:rFonts w:cs="Arial"/>
          <w:sz w:val="20"/>
        </w:rPr>
        <w:t xml:space="preserve">ember upon discontinuance. </w:t>
      </w:r>
    </w:p>
    <w:p w14:paraId="1E5CF84F" w14:textId="1EF6EA28" w:rsidR="00120E0F" w:rsidRPr="009F465D" w:rsidRDefault="00120E0F" w:rsidP="00120E0F">
      <w:pPr>
        <w:pStyle w:val="Heading2"/>
        <w:rPr>
          <w:sz w:val="20"/>
        </w:rPr>
      </w:pPr>
      <w:r w:rsidRPr="009F465D">
        <w:rPr>
          <w:sz w:val="20"/>
        </w:rPr>
        <w:t xml:space="preserve">Subscriptions </w:t>
      </w:r>
      <w:r>
        <w:rPr>
          <w:sz w:val="20"/>
        </w:rPr>
        <w:t xml:space="preserve">and </w:t>
      </w:r>
      <w:r w:rsidRPr="009F465D">
        <w:rPr>
          <w:sz w:val="20"/>
        </w:rPr>
        <w:t>Fees ®</w:t>
      </w:r>
    </w:p>
    <w:p w14:paraId="6FAEBA86" w14:textId="3A1F5631" w:rsidR="00120E0F" w:rsidRDefault="00120E0F" w:rsidP="00120E0F">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w:t>
      </w:r>
      <w:bookmarkStart w:id="45" w:name="_Hlk516228263"/>
      <w:r w:rsidR="009E4B3E">
        <w:rPr>
          <w:rFonts w:cs="Arial"/>
          <w:i/>
          <w:sz w:val="20"/>
        </w:rPr>
        <w:t xml:space="preserve">subscriptions and </w:t>
      </w:r>
      <w:bookmarkEnd w:id="45"/>
      <w:r>
        <w:rPr>
          <w:rFonts w:cs="Arial"/>
          <w:i/>
          <w:sz w:val="20"/>
        </w:rPr>
        <w:t xml:space="preserve">fees of the Association are the sole area of the Board NOT the membership.  Should the Members seek to interfere or </w:t>
      </w:r>
      <w:r w:rsidRPr="00EB06EF">
        <w:rPr>
          <w:rFonts w:cs="Arial"/>
          <w:i/>
          <w:iCs/>
          <w:sz w:val="20"/>
          <w:szCs w:val="22"/>
          <w:lang w:val="en-US"/>
        </w:rPr>
        <w:t>assume</w:t>
      </w:r>
      <w:r>
        <w:rPr>
          <w:rFonts w:cs="Arial"/>
          <w:i/>
          <w:sz w:val="20"/>
        </w:rPr>
        <w:t xml:space="preserve"> responsibility for the setting of </w:t>
      </w:r>
      <w:r w:rsidR="009E4B3E">
        <w:rPr>
          <w:rFonts w:cs="Arial"/>
          <w:i/>
          <w:sz w:val="20"/>
        </w:rPr>
        <w:t xml:space="preserve">subscriptions, </w:t>
      </w:r>
      <w:r>
        <w:rPr>
          <w:rFonts w:cs="Arial"/>
          <w:i/>
          <w:sz w:val="20"/>
        </w:rPr>
        <w:t>fees and/or budgets, they risk potential liability, including for Club debts incurred as a result of the incorrect setting of</w:t>
      </w:r>
      <w:r w:rsidR="009E4B3E">
        <w:rPr>
          <w:rFonts w:cs="Arial"/>
          <w:i/>
          <w:sz w:val="20"/>
        </w:rPr>
        <w:t xml:space="preserve"> subscriptions or</w:t>
      </w:r>
      <w:r>
        <w:rPr>
          <w:rFonts w:cs="Arial"/>
          <w:i/>
          <w:sz w:val="20"/>
        </w:rPr>
        <w:t xml:space="preserve"> fees to meet Association costs.</w:t>
      </w:r>
    </w:p>
    <w:p w14:paraId="1D369FFE" w14:textId="77777777" w:rsidR="00120E0F" w:rsidRPr="00573E90" w:rsidRDefault="00120E0F" w:rsidP="00120E0F">
      <w:pPr>
        <w:pStyle w:val="Heading3"/>
        <w:numPr>
          <w:ilvl w:val="2"/>
          <w:numId w:val="28"/>
        </w:numPr>
        <w:rPr>
          <w:sz w:val="20"/>
        </w:rPr>
      </w:pPr>
      <w:r w:rsidRPr="00573E90">
        <w:rPr>
          <w:sz w:val="20"/>
        </w:rPr>
        <w:t>The Board will:</w:t>
      </w:r>
    </w:p>
    <w:p w14:paraId="53A489BF" w14:textId="77777777" w:rsidR="00120E0F" w:rsidRDefault="00120E0F" w:rsidP="00120E0F">
      <w:pPr>
        <w:pStyle w:val="Heading4"/>
        <w:numPr>
          <w:ilvl w:val="3"/>
          <w:numId w:val="28"/>
        </w:numPr>
        <w:rPr>
          <w:sz w:val="20"/>
        </w:rPr>
      </w:pPr>
      <w:r w:rsidRPr="00C4627E">
        <w:rPr>
          <w:sz w:val="20"/>
        </w:rPr>
        <w:t>fix annual membership subscriptions</w:t>
      </w:r>
      <w:r>
        <w:rPr>
          <w:sz w:val="20"/>
        </w:rPr>
        <w:t>;</w:t>
      </w:r>
    </w:p>
    <w:p w14:paraId="6A45403F" w14:textId="77777777" w:rsidR="00120E0F" w:rsidRDefault="00120E0F" w:rsidP="00120E0F">
      <w:pPr>
        <w:pStyle w:val="Heading4"/>
        <w:numPr>
          <w:ilvl w:val="3"/>
          <w:numId w:val="28"/>
        </w:numPr>
        <w:rPr>
          <w:sz w:val="20"/>
        </w:rPr>
      </w:pPr>
      <w:r>
        <w:rPr>
          <w:sz w:val="20"/>
        </w:rPr>
        <w:t xml:space="preserve">fix </w:t>
      </w:r>
      <w:r w:rsidRPr="00C4627E">
        <w:rPr>
          <w:sz w:val="20"/>
        </w:rPr>
        <w:t>such other fees or levies as the Board considers prudent for the effective and sustainable management of the affairs of the Association</w:t>
      </w:r>
      <w:r>
        <w:rPr>
          <w:sz w:val="20"/>
        </w:rPr>
        <w:t xml:space="preserve">; </w:t>
      </w:r>
      <w:r w:rsidRPr="00C4627E">
        <w:rPr>
          <w:sz w:val="20"/>
        </w:rPr>
        <w:t xml:space="preserve">and </w:t>
      </w:r>
    </w:p>
    <w:p w14:paraId="7DBEA53F" w14:textId="77777777" w:rsidR="00120E0F" w:rsidRPr="00C4627E" w:rsidRDefault="00120E0F" w:rsidP="00120E0F">
      <w:pPr>
        <w:pStyle w:val="Heading4"/>
        <w:numPr>
          <w:ilvl w:val="3"/>
          <w:numId w:val="28"/>
        </w:numPr>
        <w:rPr>
          <w:sz w:val="20"/>
        </w:rPr>
      </w:pPr>
      <w:r w:rsidRPr="00C4627E">
        <w:rPr>
          <w:sz w:val="20"/>
        </w:rPr>
        <w:t>determine the time for and manner of payment of the</w:t>
      </w:r>
      <w:r>
        <w:rPr>
          <w:sz w:val="20"/>
        </w:rPr>
        <w:t xml:space="preserve"> subscriptions, fees and levies by Members to the Association</w:t>
      </w:r>
      <w:r w:rsidRPr="00C4627E">
        <w:rPr>
          <w:sz w:val="20"/>
        </w:rPr>
        <w:t>.</w:t>
      </w:r>
    </w:p>
    <w:p w14:paraId="15D66577" w14:textId="5F3A68BF" w:rsidR="00120E0F" w:rsidRPr="00573E90" w:rsidRDefault="00120E0F" w:rsidP="00120E0F">
      <w:pPr>
        <w:pStyle w:val="Heading3"/>
        <w:numPr>
          <w:ilvl w:val="2"/>
          <w:numId w:val="28"/>
        </w:numPr>
        <w:rPr>
          <w:sz w:val="20"/>
        </w:rPr>
      </w:pPr>
      <w:r w:rsidRPr="00573E90">
        <w:rPr>
          <w:sz w:val="20"/>
        </w:rPr>
        <w:t xml:space="preserve">The Board may fix subscriptions, fees or levies at different rates for different categories of </w:t>
      </w:r>
      <w:r>
        <w:rPr>
          <w:sz w:val="20"/>
        </w:rPr>
        <w:t>m</w:t>
      </w:r>
      <w:r w:rsidRPr="00573E90">
        <w:rPr>
          <w:sz w:val="20"/>
        </w:rPr>
        <w:t>embership and may determine that no subscriptions are payable by one or more of the categories for any year.</w:t>
      </w:r>
    </w:p>
    <w:p w14:paraId="5CFF3835" w14:textId="77777777" w:rsidR="00120E0F" w:rsidRPr="00573E90" w:rsidRDefault="00120E0F" w:rsidP="00120E0F">
      <w:pPr>
        <w:pStyle w:val="Heading3"/>
        <w:numPr>
          <w:ilvl w:val="2"/>
          <w:numId w:val="28"/>
        </w:numPr>
        <w:rPr>
          <w:sz w:val="20"/>
        </w:rPr>
      </w:pPr>
      <w:r w:rsidRPr="00573E90">
        <w:rPr>
          <w:sz w:val="20"/>
        </w:rPr>
        <w:t>The Board may also authorise payment of subscriptions, fees or levies by instalments for some or all of the categories of membership and it may prescribe different terms of instalments for different categories of membership.</w:t>
      </w:r>
    </w:p>
    <w:p w14:paraId="461C2903" w14:textId="77777777" w:rsidR="00120E0F" w:rsidRPr="00573E90" w:rsidRDefault="00120E0F" w:rsidP="00120E0F">
      <w:pPr>
        <w:pStyle w:val="Heading3"/>
        <w:numPr>
          <w:ilvl w:val="2"/>
          <w:numId w:val="28"/>
        </w:numPr>
        <w:rPr>
          <w:sz w:val="20"/>
        </w:rPr>
      </w:pPr>
      <w:r w:rsidRPr="00573E90">
        <w:rPr>
          <w:sz w:val="20"/>
        </w:rPr>
        <w:lastRenderedPageBreak/>
        <w:t>On admission to membership</w:t>
      </w:r>
      <w:r>
        <w:rPr>
          <w:sz w:val="20"/>
        </w:rPr>
        <w:t>,</w:t>
      </w:r>
      <w:r w:rsidRPr="00573E90">
        <w:rPr>
          <w:sz w:val="20"/>
        </w:rPr>
        <w:t xml:space="preserve"> a new Member must pay the current full year’s subscription unless the Board agrees to accept payment in instalments.</w:t>
      </w:r>
    </w:p>
    <w:p w14:paraId="415E372D" w14:textId="77777777" w:rsidR="00120E0F" w:rsidRPr="00573E90" w:rsidRDefault="00120E0F" w:rsidP="00120E0F">
      <w:pPr>
        <w:pStyle w:val="Heading3"/>
        <w:numPr>
          <w:ilvl w:val="2"/>
          <w:numId w:val="28"/>
        </w:numPr>
        <w:rPr>
          <w:sz w:val="20"/>
        </w:rPr>
      </w:pPr>
      <w:r w:rsidRPr="00573E90">
        <w:rPr>
          <w:sz w:val="20"/>
        </w:rPr>
        <w:t>The Board may waive all or part of a Member's subscriptions, fees or levies and may agree terms of payment for a Member different from those applicable to other Members of the same category if the Board is satisfied that there are special reasons to do so.</w:t>
      </w:r>
    </w:p>
    <w:p w14:paraId="56778014" w14:textId="77777777" w:rsidR="00B9324A" w:rsidRDefault="00B9324A" w:rsidP="005458B0">
      <w:pPr>
        <w:pStyle w:val="Heading1"/>
        <w:rPr>
          <w:rFonts w:cs="Arial"/>
          <w:color w:val="000080"/>
          <w:sz w:val="20"/>
        </w:rPr>
      </w:pPr>
      <w:bookmarkStart w:id="46" w:name="_Toc515911250"/>
      <w:r>
        <w:rPr>
          <w:rFonts w:cs="Arial"/>
          <w:color w:val="000080"/>
          <w:sz w:val="20"/>
        </w:rPr>
        <w:t>discipline and dispute resolution</w:t>
      </w:r>
      <w:r w:rsidR="00D631C6">
        <w:rPr>
          <w:rFonts w:cs="Arial"/>
          <w:color w:val="000080"/>
          <w:sz w:val="20"/>
        </w:rPr>
        <w:t xml:space="preserve"> ®</w:t>
      </w:r>
      <w:bookmarkEnd w:id="46"/>
    </w:p>
    <w:p w14:paraId="41796B16" w14:textId="77777777" w:rsidR="006E46B2" w:rsidRPr="005458B0" w:rsidRDefault="00CB1DBB" w:rsidP="00EB06EF">
      <w:pPr>
        <w:pStyle w:val="Heading2"/>
        <w:rPr>
          <w:sz w:val="20"/>
        </w:rPr>
      </w:pPr>
      <w:r>
        <w:rPr>
          <w:sz w:val="20"/>
        </w:rPr>
        <w:t>Regulations</w:t>
      </w:r>
    </w:p>
    <w:p w14:paraId="37F541CB" w14:textId="40197CBB" w:rsidR="009F465D" w:rsidRPr="007276FE" w:rsidRDefault="009F465D" w:rsidP="00F01D91">
      <w:pPr>
        <w:pStyle w:val="Heading3"/>
        <w:numPr>
          <w:ilvl w:val="2"/>
          <w:numId w:val="10"/>
        </w:numPr>
        <w:rPr>
          <w:sz w:val="20"/>
        </w:rPr>
      </w:pPr>
      <w:bookmarkStart w:id="47" w:name="_Ref353300956"/>
      <w:bookmarkStart w:id="48" w:name="_Ref353300854"/>
      <w:r w:rsidRPr="007276FE">
        <w:rPr>
          <w:sz w:val="20"/>
        </w:rPr>
        <w:t>The Board may make Regulations governing the hearing and determination of disputes, protests or complaints</w:t>
      </w:r>
      <w:r w:rsidR="00186759">
        <w:rPr>
          <w:sz w:val="20"/>
        </w:rPr>
        <w:t xml:space="preserve"> made</w:t>
      </w:r>
      <w:r w:rsidRPr="007276FE">
        <w:rPr>
          <w:sz w:val="20"/>
        </w:rPr>
        <w:t xml:space="preserve"> by or against Members or </w:t>
      </w:r>
      <w:r w:rsidR="00F035F5">
        <w:rPr>
          <w:sz w:val="20"/>
        </w:rPr>
        <w:t>p</w:t>
      </w:r>
      <w:r w:rsidRPr="007276FE">
        <w:rPr>
          <w:sz w:val="20"/>
        </w:rPr>
        <w:t xml:space="preserve">articipants </w:t>
      </w:r>
      <w:r w:rsidR="008630BF">
        <w:rPr>
          <w:sz w:val="20"/>
        </w:rPr>
        <w:t xml:space="preserve">or </w:t>
      </w:r>
      <w:r w:rsidR="002C2FE4">
        <w:rPr>
          <w:sz w:val="20"/>
        </w:rPr>
        <w:t xml:space="preserve">the Association or </w:t>
      </w:r>
      <w:r w:rsidR="008630BF">
        <w:rPr>
          <w:sz w:val="20"/>
        </w:rPr>
        <w:t xml:space="preserve">disciplinary matters generally </w:t>
      </w:r>
      <w:r w:rsidR="007660DB">
        <w:rPr>
          <w:sz w:val="20"/>
        </w:rPr>
        <w:t>or</w:t>
      </w:r>
      <w:r w:rsidR="007660DB" w:rsidRPr="007276FE">
        <w:rPr>
          <w:sz w:val="20"/>
        </w:rPr>
        <w:t xml:space="preserve"> </w:t>
      </w:r>
      <w:r w:rsidRPr="007276FE">
        <w:rPr>
          <w:sz w:val="20"/>
        </w:rPr>
        <w:t xml:space="preserve">any other matter involving the enforcement of this Constitution or the Regulations </w:t>
      </w:r>
      <w:r w:rsidR="00252C84">
        <w:rPr>
          <w:sz w:val="20"/>
        </w:rPr>
        <w:t xml:space="preserve">or policies </w:t>
      </w:r>
      <w:r w:rsidR="00A15123">
        <w:rPr>
          <w:sz w:val="20"/>
        </w:rPr>
        <w:t xml:space="preserve">of the Association </w:t>
      </w:r>
      <w:r w:rsidRPr="007276FE">
        <w:rPr>
          <w:sz w:val="20"/>
        </w:rPr>
        <w:t xml:space="preserve">against Members or </w:t>
      </w:r>
      <w:r w:rsidR="00F035F5">
        <w:rPr>
          <w:sz w:val="20"/>
        </w:rPr>
        <w:t>p</w:t>
      </w:r>
      <w:r w:rsidRPr="007276FE">
        <w:rPr>
          <w:sz w:val="20"/>
        </w:rPr>
        <w:t>articipants</w:t>
      </w:r>
      <w:r w:rsidR="00186759">
        <w:rPr>
          <w:sz w:val="20"/>
        </w:rPr>
        <w:t xml:space="preserve"> or the Association</w:t>
      </w:r>
      <w:r w:rsidRPr="007276FE">
        <w:rPr>
          <w:sz w:val="20"/>
        </w:rPr>
        <w:t>.</w:t>
      </w:r>
      <w:bookmarkEnd w:id="47"/>
    </w:p>
    <w:p w14:paraId="56E9D34C" w14:textId="45668469" w:rsidR="009F465D" w:rsidRPr="007276FE" w:rsidRDefault="009F465D" w:rsidP="00F01D91">
      <w:pPr>
        <w:pStyle w:val="Heading3"/>
        <w:numPr>
          <w:ilvl w:val="2"/>
          <w:numId w:val="10"/>
        </w:numPr>
        <w:rPr>
          <w:sz w:val="20"/>
        </w:rPr>
      </w:pPr>
      <w:r w:rsidRPr="007276FE">
        <w:rPr>
          <w:sz w:val="20"/>
        </w:rPr>
        <w:t>A Regulation made under</w:t>
      </w:r>
      <w:r w:rsidR="00F51494">
        <w:rPr>
          <w:sz w:val="20"/>
        </w:rPr>
        <w:t xml:space="preserve"> this</w:t>
      </w:r>
      <w:r w:rsidRPr="007276FE">
        <w:rPr>
          <w:sz w:val="20"/>
        </w:rPr>
        <w:t xml:space="preserve"> </w:t>
      </w:r>
      <w:r w:rsidRPr="00B71110">
        <w:rPr>
          <w:b/>
          <w:sz w:val="20"/>
        </w:rPr>
        <w:t xml:space="preserve">clause </w:t>
      </w:r>
      <w:r w:rsidR="00A15123" w:rsidRPr="00B71110">
        <w:rPr>
          <w:b/>
          <w:sz w:val="20"/>
        </w:rPr>
        <w:t>6.1</w:t>
      </w:r>
      <w:r w:rsidRPr="007276FE">
        <w:rPr>
          <w:sz w:val="20"/>
        </w:rPr>
        <w:t xml:space="preserve"> may:</w:t>
      </w:r>
    </w:p>
    <w:p w14:paraId="635C008B" w14:textId="4A20A1C3" w:rsidR="009F465D" w:rsidRPr="007276FE" w:rsidRDefault="009F465D" w:rsidP="00F01D91">
      <w:pPr>
        <w:pStyle w:val="Heading4"/>
        <w:numPr>
          <w:ilvl w:val="3"/>
          <w:numId w:val="10"/>
        </w:numPr>
        <w:rPr>
          <w:sz w:val="20"/>
        </w:rPr>
      </w:pPr>
      <w:r w:rsidRPr="007276FE">
        <w:rPr>
          <w:sz w:val="20"/>
        </w:rPr>
        <w:t>provide for one or more judiciary committees or tribunals to hear and resolve cases falling under</w:t>
      </w:r>
      <w:r w:rsidR="00F51494">
        <w:rPr>
          <w:sz w:val="20"/>
        </w:rPr>
        <w:t xml:space="preserve"> this</w:t>
      </w:r>
      <w:r w:rsidRPr="007276FE">
        <w:rPr>
          <w:sz w:val="20"/>
        </w:rPr>
        <w:t xml:space="preserve"> </w:t>
      </w:r>
      <w:r w:rsidRPr="00B71110">
        <w:rPr>
          <w:b/>
          <w:sz w:val="20"/>
        </w:rPr>
        <w:t>clause</w:t>
      </w:r>
      <w:r w:rsidR="00252C84" w:rsidRPr="00B71110">
        <w:rPr>
          <w:b/>
          <w:sz w:val="20"/>
        </w:rPr>
        <w:t xml:space="preserve"> </w:t>
      </w:r>
      <w:r w:rsidR="00A15123" w:rsidRPr="00B71110">
        <w:rPr>
          <w:b/>
          <w:sz w:val="20"/>
        </w:rPr>
        <w:t>6.1</w:t>
      </w:r>
      <w:r w:rsidR="00323504">
        <w:rPr>
          <w:sz w:val="20"/>
        </w:rPr>
        <w:t xml:space="preserve">, including </w:t>
      </w:r>
      <w:r w:rsidR="00E753DC">
        <w:rPr>
          <w:sz w:val="20"/>
        </w:rPr>
        <w:t xml:space="preserve">committees or tribunals for </w:t>
      </w:r>
      <w:r w:rsidR="0031262F">
        <w:rPr>
          <w:sz w:val="20"/>
        </w:rPr>
        <w:t>appeals from Affiliate Members;</w:t>
      </w:r>
      <w:r w:rsidRPr="007276FE">
        <w:rPr>
          <w:sz w:val="20"/>
        </w:rPr>
        <w:t xml:space="preserve"> </w:t>
      </w:r>
      <w:bookmarkEnd w:id="48"/>
    </w:p>
    <w:p w14:paraId="5B8DD0F3" w14:textId="77777777" w:rsidR="009F465D" w:rsidRPr="007276FE" w:rsidRDefault="009F465D" w:rsidP="00F01D91">
      <w:pPr>
        <w:pStyle w:val="Heading4"/>
        <w:numPr>
          <w:ilvl w:val="3"/>
          <w:numId w:val="10"/>
        </w:numPr>
        <w:rPr>
          <w:rFonts w:cs="Arial"/>
          <w:sz w:val="20"/>
        </w:rPr>
      </w:pPr>
      <w:r w:rsidRPr="007276FE">
        <w:rPr>
          <w:rFonts w:cs="Arial"/>
          <w:sz w:val="20"/>
        </w:rPr>
        <w:t>prescribe penalties for breaches of this Constitution or the Regulations</w:t>
      </w:r>
      <w:r w:rsidR="00252C84">
        <w:rPr>
          <w:rFonts w:cs="Arial"/>
          <w:sz w:val="20"/>
        </w:rPr>
        <w:t xml:space="preserve"> or policies</w:t>
      </w:r>
      <w:r w:rsidR="00A15123">
        <w:rPr>
          <w:rFonts w:cs="Arial"/>
          <w:sz w:val="20"/>
        </w:rPr>
        <w:t xml:space="preserve"> of the Association</w:t>
      </w:r>
      <w:r w:rsidRPr="007276FE">
        <w:rPr>
          <w:rFonts w:cs="Arial"/>
          <w:sz w:val="20"/>
        </w:rPr>
        <w:t>;</w:t>
      </w:r>
    </w:p>
    <w:p w14:paraId="6A95EF2A" w14:textId="7764EBC3" w:rsidR="009F465D" w:rsidRPr="007276FE" w:rsidRDefault="009F465D" w:rsidP="00F01D91">
      <w:pPr>
        <w:pStyle w:val="Heading4"/>
        <w:numPr>
          <w:ilvl w:val="3"/>
          <w:numId w:val="10"/>
        </w:numPr>
        <w:rPr>
          <w:rFonts w:cs="Arial"/>
          <w:sz w:val="20"/>
        </w:rPr>
      </w:pPr>
      <w:r w:rsidRPr="007276FE">
        <w:rPr>
          <w:rFonts w:cs="Arial"/>
          <w:sz w:val="20"/>
        </w:rPr>
        <w:t>invest a judiciary committee or tribunal with power to impose penalties;</w:t>
      </w:r>
      <w:r w:rsidR="00FD35C4">
        <w:rPr>
          <w:rFonts w:cs="Arial"/>
          <w:sz w:val="20"/>
        </w:rPr>
        <w:t xml:space="preserve"> and</w:t>
      </w:r>
    </w:p>
    <w:p w14:paraId="150505E3" w14:textId="712BCC71" w:rsidR="009F465D" w:rsidRPr="007276FE" w:rsidRDefault="009F465D" w:rsidP="00F01D91">
      <w:pPr>
        <w:pStyle w:val="Heading4"/>
        <w:numPr>
          <w:ilvl w:val="3"/>
          <w:numId w:val="10"/>
        </w:numPr>
        <w:rPr>
          <w:rFonts w:cs="Arial"/>
          <w:sz w:val="20"/>
        </w:rPr>
      </w:pPr>
      <w:r w:rsidRPr="007276FE">
        <w:rPr>
          <w:rFonts w:cs="Arial"/>
          <w:sz w:val="20"/>
        </w:rPr>
        <w:t xml:space="preserve">otherwise prescribe the procedures for dealing with </w:t>
      </w:r>
      <w:r w:rsidRPr="007276FE">
        <w:rPr>
          <w:sz w:val="20"/>
        </w:rPr>
        <w:t>cases falling under</w:t>
      </w:r>
      <w:r w:rsidR="00F51494">
        <w:rPr>
          <w:sz w:val="20"/>
        </w:rPr>
        <w:t xml:space="preserve"> this</w:t>
      </w:r>
      <w:r w:rsidRPr="007276FE">
        <w:rPr>
          <w:sz w:val="20"/>
        </w:rPr>
        <w:t xml:space="preserve"> </w:t>
      </w:r>
      <w:r w:rsidRPr="00B71110">
        <w:rPr>
          <w:b/>
          <w:sz w:val="20"/>
        </w:rPr>
        <w:t xml:space="preserve">clause </w:t>
      </w:r>
      <w:r w:rsidR="00F22182" w:rsidRPr="00B71110">
        <w:rPr>
          <w:b/>
          <w:sz w:val="20"/>
        </w:rPr>
        <w:t>6.1</w:t>
      </w:r>
      <w:r w:rsidRPr="007276FE">
        <w:rPr>
          <w:sz w:val="20"/>
        </w:rPr>
        <w:t>.</w:t>
      </w:r>
    </w:p>
    <w:p w14:paraId="7CBF90F4" w14:textId="7935B5FA" w:rsidR="009F465D" w:rsidRDefault="009F465D" w:rsidP="00F01D91">
      <w:pPr>
        <w:pStyle w:val="Heading3"/>
        <w:numPr>
          <w:ilvl w:val="2"/>
          <w:numId w:val="10"/>
        </w:numPr>
        <w:rPr>
          <w:sz w:val="20"/>
        </w:rPr>
      </w:pPr>
      <w:bookmarkStart w:id="49" w:name="_Ref353299901"/>
      <w:r w:rsidRPr="007276FE">
        <w:rPr>
          <w:sz w:val="20"/>
        </w:rPr>
        <w:t>Despite any Regulation made under</w:t>
      </w:r>
      <w:r w:rsidR="00F51494">
        <w:rPr>
          <w:sz w:val="20"/>
        </w:rPr>
        <w:t xml:space="preserve"> this</w:t>
      </w:r>
      <w:r w:rsidRPr="007276FE">
        <w:rPr>
          <w:sz w:val="20"/>
        </w:rPr>
        <w:t xml:space="preserve"> </w:t>
      </w:r>
      <w:r w:rsidRPr="00EB06EF">
        <w:rPr>
          <w:b/>
          <w:sz w:val="20"/>
        </w:rPr>
        <w:t>clause</w:t>
      </w:r>
      <w:r w:rsidR="00F22182" w:rsidRPr="00EB06EF">
        <w:rPr>
          <w:b/>
          <w:sz w:val="20"/>
        </w:rPr>
        <w:t xml:space="preserve"> 6.1</w:t>
      </w:r>
      <w:r w:rsidR="00354B63">
        <w:rPr>
          <w:sz w:val="20"/>
        </w:rPr>
        <w:t>, and unless otherwise specified,</w:t>
      </w:r>
      <w:r w:rsidRPr="007276FE">
        <w:rPr>
          <w:sz w:val="20"/>
        </w:rPr>
        <w:t xml:space="preserve"> the Board may itself deal with any disciplinary matter referred to it or appoint a judiciary committee</w:t>
      </w:r>
      <w:r w:rsidR="002E7D52">
        <w:rPr>
          <w:sz w:val="20"/>
        </w:rPr>
        <w:t xml:space="preserve"> or tribunal</w:t>
      </w:r>
      <w:r w:rsidRPr="007276FE">
        <w:rPr>
          <w:sz w:val="20"/>
        </w:rPr>
        <w:t xml:space="preserve"> to do so.  </w:t>
      </w:r>
    </w:p>
    <w:p w14:paraId="5C28E962" w14:textId="77777777" w:rsidR="00096776" w:rsidRPr="007276FE" w:rsidRDefault="00CA2D67" w:rsidP="00CA2D67">
      <w:pPr>
        <w:pStyle w:val="Heading2"/>
        <w:rPr>
          <w:sz w:val="20"/>
        </w:rPr>
      </w:pPr>
      <w:r>
        <w:rPr>
          <w:sz w:val="20"/>
        </w:rPr>
        <w:t>Natural Justice and Procedural Fairness</w:t>
      </w:r>
    </w:p>
    <w:p w14:paraId="288E4179" w14:textId="485740DB" w:rsidR="009F465D" w:rsidRDefault="009F465D" w:rsidP="00F01D91">
      <w:pPr>
        <w:pStyle w:val="Heading3"/>
        <w:numPr>
          <w:ilvl w:val="2"/>
          <w:numId w:val="10"/>
        </w:numPr>
        <w:rPr>
          <w:sz w:val="20"/>
        </w:rPr>
      </w:pPr>
      <w:r w:rsidRPr="007276FE">
        <w:rPr>
          <w:sz w:val="20"/>
        </w:rPr>
        <w:t xml:space="preserve">All proceedings relating to </w:t>
      </w:r>
      <w:r w:rsidR="00B71110">
        <w:rPr>
          <w:sz w:val="20"/>
        </w:rPr>
        <w:t>matters f</w:t>
      </w:r>
      <w:r w:rsidRPr="007276FE">
        <w:rPr>
          <w:sz w:val="20"/>
        </w:rPr>
        <w:t xml:space="preserve">alling under </w:t>
      </w:r>
      <w:r w:rsidRPr="00B71110">
        <w:rPr>
          <w:b/>
          <w:sz w:val="20"/>
        </w:rPr>
        <w:t xml:space="preserve">clause </w:t>
      </w:r>
      <w:r w:rsidR="00004915" w:rsidRPr="00B71110">
        <w:rPr>
          <w:b/>
          <w:sz w:val="20"/>
        </w:rPr>
        <w:t>6.1</w:t>
      </w:r>
      <w:r w:rsidRPr="007276FE">
        <w:rPr>
          <w:sz w:val="20"/>
        </w:rPr>
        <w:t xml:space="preserve"> must be conducted according to the rules of natural justice</w:t>
      </w:r>
      <w:r w:rsidR="00956705">
        <w:rPr>
          <w:sz w:val="20"/>
        </w:rPr>
        <w:t xml:space="preserve"> in accordance with the Act and procedural fairness generally</w:t>
      </w:r>
      <w:r w:rsidRPr="007276FE">
        <w:rPr>
          <w:sz w:val="20"/>
        </w:rPr>
        <w:t>.</w:t>
      </w:r>
      <w:bookmarkEnd w:id="49"/>
    </w:p>
    <w:p w14:paraId="747295DF" w14:textId="77777777" w:rsidR="00172AE7" w:rsidRPr="007276FE" w:rsidRDefault="00172AE7" w:rsidP="00172AE7">
      <w:pPr>
        <w:pStyle w:val="Heading2"/>
        <w:rPr>
          <w:sz w:val="20"/>
        </w:rPr>
      </w:pPr>
      <w:r>
        <w:rPr>
          <w:sz w:val="20"/>
        </w:rPr>
        <w:t>Process</w:t>
      </w:r>
    </w:p>
    <w:p w14:paraId="6AEC80D3" w14:textId="77777777" w:rsidR="009F465D" w:rsidRPr="007276FE" w:rsidRDefault="009F465D" w:rsidP="00F01D91">
      <w:pPr>
        <w:pStyle w:val="Heading3"/>
        <w:numPr>
          <w:ilvl w:val="2"/>
          <w:numId w:val="10"/>
        </w:numPr>
        <w:rPr>
          <w:sz w:val="20"/>
        </w:rPr>
      </w:pPr>
      <w:bookmarkStart w:id="50" w:name="_Toc356211333"/>
      <w:bookmarkEnd w:id="50"/>
      <w:r w:rsidRPr="007276FE">
        <w:rPr>
          <w:sz w:val="20"/>
        </w:rPr>
        <w:t>The dispute resolution procedure set out in this clause applies to disputes between a Member and:</w:t>
      </w:r>
    </w:p>
    <w:p w14:paraId="0E16FF63" w14:textId="77777777" w:rsidR="009F465D" w:rsidRPr="007276FE" w:rsidRDefault="009F465D" w:rsidP="00F01D91">
      <w:pPr>
        <w:pStyle w:val="Heading4"/>
        <w:numPr>
          <w:ilvl w:val="3"/>
          <w:numId w:val="10"/>
        </w:numPr>
        <w:rPr>
          <w:sz w:val="20"/>
        </w:rPr>
      </w:pPr>
      <w:r w:rsidRPr="007276FE">
        <w:rPr>
          <w:sz w:val="20"/>
        </w:rPr>
        <w:t>another Member; or</w:t>
      </w:r>
    </w:p>
    <w:p w14:paraId="23503FA0" w14:textId="77777777" w:rsidR="009F465D" w:rsidRPr="007276FE" w:rsidRDefault="009F465D" w:rsidP="00F01D91">
      <w:pPr>
        <w:pStyle w:val="Heading4"/>
        <w:numPr>
          <w:ilvl w:val="3"/>
          <w:numId w:val="10"/>
        </w:numPr>
        <w:rPr>
          <w:sz w:val="20"/>
        </w:rPr>
      </w:pPr>
      <w:r w:rsidRPr="007276FE">
        <w:rPr>
          <w:sz w:val="20"/>
        </w:rPr>
        <w:t xml:space="preserve">the </w:t>
      </w:r>
      <w:r w:rsidR="00307097">
        <w:rPr>
          <w:sz w:val="20"/>
        </w:rPr>
        <w:t>Association</w:t>
      </w:r>
      <w:r w:rsidRPr="007276FE">
        <w:rPr>
          <w:sz w:val="20"/>
        </w:rPr>
        <w:t>.</w:t>
      </w:r>
    </w:p>
    <w:p w14:paraId="58A59B9D" w14:textId="77777777" w:rsidR="00172AE7" w:rsidRDefault="00172AE7" w:rsidP="00172AE7">
      <w:pPr>
        <w:pStyle w:val="Heading3"/>
        <w:numPr>
          <w:ilvl w:val="2"/>
          <w:numId w:val="10"/>
        </w:numPr>
        <w:rPr>
          <w:sz w:val="20"/>
        </w:rPr>
      </w:pPr>
      <w:r w:rsidRPr="007276FE">
        <w:rPr>
          <w:sz w:val="20"/>
        </w:rPr>
        <w:t>In this clause ‘Member’ includes any former Member who was a Member not more than six months before the dispute occurred</w:t>
      </w:r>
      <w:r>
        <w:rPr>
          <w:sz w:val="20"/>
        </w:rPr>
        <w:t xml:space="preserve"> and who is involved in the dispute</w:t>
      </w:r>
      <w:r w:rsidRPr="007276FE">
        <w:rPr>
          <w:sz w:val="20"/>
        </w:rPr>
        <w:t>.</w:t>
      </w:r>
    </w:p>
    <w:p w14:paraId="644FC29B" w14:textId="77777777" w:rsidR="00307097" w:rsidRPr="00307097" w:rsidRDefault="00307097" w:rsidP="00F01D91">
      <w:pPr>
        <w:pStyle w:val="Heading3"/>
        <w:numPr>
          <w:ilvl w:val="2"/>
          <w:numId w:val="10"/>
        </w:numPr>
        <w:rPr>
          <w:sz w:val="20"/>
        </w:rPr>
      </w:pPr>
      <w:r w:rsidRPr="00307097">
        <w:rPr>
          <w:sz w:val="20"/>
        </w:rPr>
        <w:t>The parties to the dispute must meet and discuss the matter in dispute, and, if possible, resolve the dispute within fourteen (14) days after the dispute comes to the attention of all parties.</w:t>
      </w:r>
    </w:p>
    <w:p w14:paraId="62E995B7" w14:textId="004C7BF4" w:rsidR="00307097" w:rsidRPr="00F179BB" w:rsidRDefault="00307097" w:rsidP="00F01D91">
      <w:pPr>
        <w:pStyle w:val="Heading3"/>
        <w:numPr>
          <w:ilvl w:val="2"/>
          <w:numId w:val="10"/>
        </w:numPr>
        <w:rPr>
          <w:sz w:val="20"/>
        </w:rPr>
      </w:pPr>
      <w:r w:rsidRPr="00F179BB">
        <w:rPr>
          <w:sz w:val="20"/>
        </w:rPr>
        <w:t xml:space="preserve">If the parties are unable to resolve the dispute at the meeting or if a party fails to attend that meeting, then the parties must, within ten (10) days after the scheduled meeting, refer the </w:t>
      </w:r>
      <w:bookmarkStart w:id="51" w:name="_Hlk516228690"/>
      <w:r w:rsidRPr="00F179BB">
        <w:rPr>
          <w:sz w:val="20"/>
        </w:rPr>
        <w:t>dispute to the</w:t>
      </w:r>
      <w:r w:rsidR="00F51494">
        <w:rPr>
          <w:sz w:val="20"/>
        </w:rPr>
        <w:t xml:space="preserve"> Association or the</w:t>
      </w:r>
      <w:r w:rsidRPr="00F179BB">
        <w:rPr>
          <w:sz w:val="20"/>
        </w:rPr>
        <w:t xml:space="preserve"> State Sport Dispute Centre </w:t>
      </w:r>
      <w:r w:rsidR="00F0010C">
        <w:rPr>
          <w:sz w:val="20"/>
        </w:rPr>
        <w:t xml:space="preserve">(if </w:t>
      </w:r>
      <w:r w:rsidR="00F0010C">
        <w:rPr>
          <w:sz w:val="20"/>
        </w:rPr>
        <w:lastRenderedPageBreak/>
        <w:t>applicable to the Association)</w:t>
      </w:r>
      <w:r w:rsidR="00F51494">
        <w:rPr>
          <w:sz w:val="20"/>
        </w:rPr>
        <w:t xml:space="preserve"> to resolve the dispute in accordance with </w:t>
      </w:r>
      <w:r w:rsidR="00F51494" w:rsidRPr="00F556E3">
        <w:rPr>
          <w:b/>
          <w:sz w:val="20"/>
        </w:rPr>
        <w:t>clause 6.1</w:t>
      </w:r>
      <w:r w:rsidRPr="00F179BB">
        <w:rPr>
          <w:sz w:val="20"/>
        </w:rPr>
        <w:t>.</w:t>
      </w:r>
      <w:bookmarkEnd w:id="51"/>
    </w:p>
    <w:p w14:paraId="36216C6A" w14:textId="41A031F4" w:rsidR="009F465D" w:rsidRPr="007276FE" w:rsidRDefault="009F465D" w:rsidP="00F01D91">
      <w:pPr>
        <w:pStyle w:val="Heading3"/>
        <w:numPr>
          <w:ilvl w:val="2"/>
          <w:numId w:val="10"/>
        </w:numPr>
        <w:rPr>
          <w:sz w:val="20"/>
        </w:rPr>
      </w:pPr>
      <w:r w:rsidRPr="007276FE">
        <w:rPr>
          <w:sz w:val="20"/>
        </w:rPr>
        <w:t>The Committee may prescribe additional grievance procedures in Regulations</w:t>
      </w:r>
      <w:r w:rsidR="004B0A13">
        <w:rPr>
          <w:sz w:val="20"/>
        </w:rPr>
        <w:t xml:space="preserve"> under </w:t>
      </w:r>
      <w:r w:rsidR="004B0A13" w:rsidRPr="00B71110">
        <w:rPr>
          <w:b/>
          <w:sz w:val="20"/>
        </w:rPr>
        <w:t>clause 6.1</w:t>
      </w:r>
      <w:r w:rsidR="004B0A13">
        <w:rPr>
          <w:sz w:val="20"/>
        </w:rPr>
        <w:t>.</w:t>
      </w:r>
    </w:p>
    <w:p w14:paraId="3B48FDAB" w14:textId="77777777" w:rsidR="000A3F8C" w:rsidRDefault="000A3F8C" w:rsidP="00F556E3">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rPr>
      </w:pPr>
      <w:r>
        <w:rPr>
          <w:rFonts w:cs="Arial"/>
          <w:i/>
          <w:iCs/>
          <w:sz w:val="20"/>
        </w:rPr>
        <w:t xml:space="preserve">The </w:t>
      </w:r>
      <w:r w:rsidR="00172AE7">
        <w:rPr>
          <w:rFonts w:cs="Arial"/>
          <w:i/>
          <w:iCs/>
          <w:sz w:val="20"/>
        </w:rPr>
        <w:t>process</w:t>
      </w:r>
      <w:r w:rsidR="003E683B">
        <w:rPr>
          <w:rFonts w:cs="Arial"/>
          <w:i/>
          <w:iCs/>
          <w:sz w:val="20"/>
        </w:rPr>
        <w:t xml:space="preserve"> for complaints and dispute resolution set</w:t>
      </w:r>
      <w:r w:rsidR="009E59E5">
        <w:rPr>
          <w:rFonts w:cs="Arial"/>
          <w:i/>
          <w:iCs/>
          <w:sz w:val="20"/>
        </w:rPr>
        <w:t xml:space="preserve"> out above </w:t>
      </w:r>
      <w:r w:rsidR="00C300E0">
        <w:rPr>
          <w:rFonts w:cs="Arial"/>
          <w:i/>
          <w:iCs/>
          <w:sz w:val="20"/>
        </w:rPr>
        <w:t>is</w:t>
      </w:r>
      <w:r w:rsidR="009E59E5">
        <w:rPr>
          <w:rFonts w:cs="Arial"/>
          <w:i/>
          <w:iCs/>
          <w:sz w:val="20"/>
        </w:rPr>
        <w:t xml:space="preserve"> a</w:t>
      </w:r>
      <w:r w:rsidR="005354D3">
        <w:rPr>
          <w:rFonts w:cs="Arial"/>
          <w:i/>
          <w:iCs/>
          <w:sz w:val="20"/>
        </w:rPr>
        <w:t xml:space="preserve"> brief</w:t>
      </w:r>
      <w:r w:rsidR="009E59E5">
        <w:rPr>
          <w:rFonts w:cs="Arial"/>
          <w:i/>
          <w:iCs/>
          <w:sz w:val="20"/>
        </w:rPr>
        <w:t xml:space="preserve"> example.  The</w:t>
      </w:r>
      <w:r w:rsidR="00C300E0">
        <w:rPr>
          <w:rFonts w:cs="Arial"/>
          <w:i/>
          <w:iCs/>
          <w:sz w:val="20"/>
        </w:rPr>
        <w:t>se procedures should</w:t>
      </w:r>
      <w:r w:rsidR="00505E36">
        <w:rPr>
          <w:rFonts w:cs="Arial"/>
          <w:i/>
          <w:iCs/>
          <w:sz w:val="20"/>
        </w:rPr>
        <w:t xml:space="preserve">, ideally, </w:t>
      </w:r>
      <w:r w:rsidR="00C300E0" w:rsidRPr="00F556E3">
        <w:rPr>
          <w:rFonts w:cs="Arial"/>
          <w:i/>
          <w:iCs/>
          <w:sz w:val="20"/>
          <w:szCs w:val="22"/>
          <w:lang w:val="en-US"/>
        </w:rPr>
        <w:t>be</w:t>
      </w:r>
      <w:r w:rsidR="00C300E0">
        <w:rPr>
          <w:rFonts w:cs="Arial"/>
          <w:i/>
          <w:iCs/>
          <w:sz w:val="20"/>
        </w:rPr>
        <w:t xml:space="preserve"> set out in</w:t>
      </w:r>
      <w:r w:rsidR="00505E36">
        <w:rPr>
          <w:rFonts w:cs="Arial"/>
          <w:i/>
          <w:iCs/>
          <w:sz w:val="20"/>
        </w:rPr>
        <w:t xml:space="preserve"> more</w:t>
      </w:r>
      <w:r w:rsidR="00C300E0">
        <w:rPr>
          <w:rFonts w:cs="Arial"/>
          <w:i/>
          <w:iCs/>
          <w:sz w:val="20"/>
        </w:rPr>
        <w:t xml:space="preserve"> detail in the Regulations.  </w:t>
      </w:r>
    </w:p>
    <w:p w14:paraId="664DECFA" w14:textId="77777777" w:rsidR="00ED6F44" w:rsidRDefault="00307097" w:rsidP="00F556E3">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rPr>
      </w:pPr>
      <w:r w:rsidRPr="00307097">
        <w:rPr>
          <w:rFonts w:cs="Arial"/>
          <w:i/>
          <w:iCs/>
          <w:sz w:val="20"/>
        </w:rPr>
        <w:t xml:space="preserve">The State Sport Dispute Centre is operated by the South Australian Sports Federation (Sport SA). The services are provided to </w:t>
      </w:r>
      <w:r w:rsidR="00946670">
        <w:rPr>
          <w:rFonts w:cs="Arial"/>
          <w:i/>
          <w:iCs/>
          <w:sz w:val="20"/>
        </w:rPr>
        <w:t>Associations</w:t>
      </w:r>
      <w:r w:rsidR="00946670" w:rsidRPr="00307097">
        <w:rPr>
          <w:rFonts w:cs="Arial"/>
          <w:i/>
          <w:iCs/>
          <w:sz w:val="20"/>
        </w:rPr>
        <w:t xml:space="preserve"> </w:t>
      </w:r>
      <w:r w:rsidR="00C51D32">
        <w:rPr>
          <w:rFonts w:cs="Arial"/>
          <w:i/>
          <w:iCs/>
          <w:sz w:val="20"/>
        </w:rPr>
        <w:t>that</w:t>
      </w:r>
      <w:r w:rsidR="00C51D32" w:rsidRPr="00307097">
        <w:rPr>
          <w:rFonts w:cs="Arial"/>
          <w:i/>
          <w:iCs/>
          <w:sz w:val="20"/>
        </w:rPr>
        <w:t xml:space="preserve"> </w:t>
      </w:r>
      <w:r w:rsidRPr="00307097">
        <w:rPr>
          <w:rFonts w:cs="Arial"/>
          <w:i/>
          <w:iCs/>
          <w:sz w:val="20"/>
        </w:rPr>
        <w:t xml:space="preserve">are members of Sport SA. </w:t>
      </w:r>
    </w:p>
    <w:p w14:paraId="7A3856D2" w14:textId="56892F6D" w:rsidR="00307097" w:rsidRPr="00307097" w:rsidRDefault="00307097" w:rsidP="00F556E3">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307097">
        <w:rPr>
          <w:rFonts w:cs="Arial"/>
          <w:i/>
          <w:iCs/>
          <w:sz w:val="20"/>
        </w:rPr>
        <w:t xml:space="preserve">Should your </w:t>
      </w:r>
      <w:r w:rsidR="00C51D32">
        <w:rPr>
          <w:rFonts w:cs="Arial"/>
          <w:i/>
          <w:iCs/>
          <w:sz w:val="20"/>
        </w:rPr>
        <w:t>Association</w:t>
      </w:r>
      <w:r w:rsidR="00C51D32" w:rsidRPr="00307097">
        <w:rPr>
          <w:rFonts w:cs="Arial"/>
          <w:i/>
          <w:iCs/>
          <w:sz w:val="20"/>
        </w:rPr>
        <w:t xml:space="preserve"> </w:t>
      </w:r>
      <w:r w:rsidRPr="00307097">
        <w:rPr>
          <w:rFonts w:cs="Arial"/>
          <w:i/>
          <w:iCs/>
          <w:sz w:val="20"/>
        </w:rPr>
        <w:t xml:space="preserve">not wish to become or remain a member of Sport SA </w:t>
      </w:r>
      <w:r w:rsidRPr="00F556E3">
        <w:rPr>
          <w:rFonts w:cs="Arial"/>
          <w:i/>
          <w:iCs/>
          <w:sz w:val="20"/>
        </w:rPr>
        <w:t>you will need to amend this clause accordingly and insert a different Dispute Resolution process.</w:t>
      </w:r>
    </w:p>
    <w:p w14:paraId="4824DBBC" w14:textId="0A0F6BBA" w:rsidR="009F465D" w:rsidRDefault="00F10D42" w:rsidP="00F556E3">
      <w:pPr>
        <w:pStyle w:val="Heading1"/>
        <w:rPr>
          <w:rFonts w:cs="Arial"/>
          <w:color w:val="000080"/>
          <w:sz w:val="20"/>
        </w:rPr>
      </w:pPr>
      <w:bookmarkStart w:id="52" w:name="_Toc515911251"/>
      <w:r w:rsidRPr="00F556E3">
        <w:rPr>
          <w:rFonts w:cs="Arial"/>
          <w:color w:val="000080"/>
          <w:sz w:val="20"/>
        </w:rPr>
        <w:t>GENERAL</w:t>
      </w:r>
      <w:bookmarkEnd w:id="52"/>
      <w:r w:rsidRPr="00F556E3">
        <w:rPr>
          <w:rFonts w:cs="Arial"/>
          <w:color w:val="000080"/>
          <w:sz w:val="20"/>
        </w:rPr>
        <w:t xml:space="preserve"> </w:t>
      </w:r>
      <w:bookmarkStart w:id="53" w:name="_Toc347489503"/>
      <w:bookmarkStart w:id="54" w:name="_Toc515911252"/>
      <w:bookmarkStart w:id="55" w:name="_Toc532800027"/>
      <w:bookmarkStart w:id="56" w:name="_Toc159725653"/>
      <w:r w:rsidR="009F465D">
        <w:rPr>
          <w:rFonts w:cs="Arial"/>
          <w:color w:val="000080"/>
          <w:sz w:val="20"/>
        </w:rPr>
        <w:t>MEETING</w:t>
      </w:r>
      <w:bookmarkEnd w:id="53"/>
      <w:bookmarkEnd w:id="54"/>
      <w:r w:rsidR="007C1CBF">
        <w:rPr>
          <w:rFonts w:cs="Arial"/>
          <w:color w:val="000080"/>
          <w:sz w:val="20"/>
        </w:rPr>
        <w:t>s</w:t>
      </w:r>
    </w:p>
    <w:p w14:paraId="490E998E" w14:textId="0CA467DC" w:rsidR="00B26447" w:rsidRPr="005458B0" w:rsidRDefault="00642692" w:rsidP="00F556E3">
      <w:pPr>
        <w:pStyle w:val="Heading2"/>
        <w:rPr>
          <w:sz w:val="20"/>
        </w:rPr>
      </w:pPr>
      <w:r>
        <w:rPr>
          <w:sz w:val="20"/>
        </w:rPr>
        <w:t xml:space="preserve">Types </w:t>
      </w:r>
    </w:p>
    <w:p w14:paraId="5025C9C1" w14:textId="1A31199F" w:rsidR="009F465D" w:rsidRPr="003773B0" w:rsidRDefault="009F465D" w:rsidP="00F556E3">
      <w:pPr>
        <w:pStyle w:val="Para"/>
        <w:rPr>
          <w:sz w:val="20"/>
        </w:rPr>
      </w:pPr>
      <w:r w:rsidRPr="003773B0">
        <w:rPr>
          <w:sz w:val="20"/>
        </w:rPr>
        <w:t xml:space="preserve">There are two (2) </w:t>
      </w:r>
      <w:r>
        <w:rPr>
          <w:sz w:val="20"/>
        </w:rPr>
        <w:t xml:space="preserve">General </w:t>
      </w:r>
      <w:r w:rsidR="007A6FDF" w:rsidRPr="00642692">
        <w:rPr>
          <w:sz w:val="20"/>
        </w:rPr>
        <w:t>M</w:t>
      </w:r>
      <w:r w:rsidRPr="00642692">
        <w:rPr>
          <w:sz w:val="20"/>
        </w:rPr>
        <w:t>eetings</w:t>
      </w:r>
      <w:r w:rsidRPr="003773B0">
        <w:rPr>
          <w:sz w:val="20"/>
        </w:rPr>
        <w:t xml:space="preserve"> that can be convened where Affiliate Members have the opportunity to express opinions and vote on various matters. They are:</w:t>
      </w:r>
    </w:p>
    <w:p w14:paraId="54B9E3E7" w14:textId="5DD63A42" w:rsidR="009F465D" w:rsidRPr="007276FE" w:rsidRDefault="009F465D" w:rsidP="00F01D91">
      <w:pPr>
        <w:pStyle w:val="Heading3"/>
        <w:numPr>
          <w:ilvl w:val="2"/>
          <w:numId w:val="11"/>
        </w:numPr>
        <w:tabs>
          <w:tab w:val="clear" w:pos="2552"/>
        </w:tabs>
        <w:rPr>
          <w:sz w:val="20"/>
        </w:rPr>
      </w:pPr>
      <w:r w:rsidRPr="00F556E3">
        <w:rPr>
          <w:b/>
          <w:sz w:val="20"/>
        </w:rPr>
        <w:t>Annual General Meetin</w:t>
      </w:r>
      <w:r w:rsidR="00837578">
        <w:rPr>
          <w:b/>
          <w:sz w:val="20"/>
        </w:rPr>
        <w:t>gs</w:t>
      </w:r>
      <w:r w:rsidR="00C77D0E">
        <w:rPr>
          <w:sz w:val="20"/>
        </w:rPr>
        <w:t>:</w:t>
      </w:r>
      <w:r w:rsidRPr="007276FE">
        <w:rPr>
          <w:sz w:val="20"/>
        </w:rPr>
        <w:t xml:space="preserve"> </w:t>
      </w:r>
      <w:r w:rsidR="0089060C">
        <w:rPr>
          <w:sz w:val="20"/>
        </w:rPr>
        <w:t xml:space="preserve">Annual General Meetings </w:t>
      </w:r>
      <w:r w:rsidRPr="007276FE">
        <w:rPr>
          <w:sz w:val="20"/>
        </w:rPr>
        <w:t>of the Association must be held in accordance with the Act and this Constitution and on a date and at a venue to be determined by the Board.</w:t>
      </w:r>
    </w:p>
    <w:p w14:paraId="7A68F93E" w14:textId="6F2ECED6" w:rsidR="009F465D" w:rsidRPr="007276FE" w:rsidRDefault="009F465D" w:rsidP="00F01D91">
      <w:pPr>
        <w:pStyle w:val="Heading3"/>
        <w:numPr>
          <w:ilvl w:val="2"/>
          <w:numId w:val="11"/>
        </w:numPr>
        <w:tabs>
          <w:tab w:val="clear" w:pos="2552"/>
        </w:tabs>
        <w:rPr>
          <w:sz w:val="20"/>
        </w:rPr>
      </w:pPr>
      <w:r w:rsidRPr="00F556E3">
        <w:rPr>
          <w:b/>
          <w:sz w:val="20"/>
        </w:rPr>
        <w:t>Special General Meetings</w:t>
      </w:r>
      <w:r w:rsidR="00C77D0E">
        <w:rPr>
          <w:sz w:val="20"/>
        </w:rPr>
        <w:t>:</w:t>
      </w:r>
      <w:r w:rsidRPr="007276FE">
        <w:rPr>
          <w:sz w:val="20"/>
        </w:rPr>
        <w:t xml:space="preserve"> </w:t>
      </w:r>
      <w:r w:rsidR="00B42933">
        <w:rPr>
          <w:sz w:val="20"/>
        </w:rPr>
        <w:t xml:space="preserve">Special General Meetings </w:t>
      </w:r>
      <w:r w:rsidRPr="007276FE">
        <w:rPr>
          <w:sz w:val="20"/>
        </w:rPr>
        <w:t>of the Association are special meetings that are convened by Members to discuss extraordinary issues.</w:t>
      </w:r>
    </w:p>
    <w:p w14:paraId="282EC80B" w14:textId="34511EAA" w:rsidR="009F465D" w:rsidRPr="00B44A90" w:rsidRDefault="009F465D" w:rsidP="00F556E3">
      <w:pPr>
        <w:pStyle w:val="Heading2"/>
        <w:rPr>
          <w:sz w:val="20"/>
        </w:rPr>
      </w:pPr>
      <w:r w:rsidRPr="00B26447">
        <w:rPr>
          <w:rFonts w:cs="Arial"/>
          <w:sz w:val="20"/>
        </w:rPr>
        <w:t>Attendance</w:t>
      </w:r>
      <w:r w:rsidRPr="00B44A90">
        <w:rPr>
          <w:sz w:val="20"/>
        </w:rPr>
        <w:t xml:space="preserve"> </w:t>
      </w:r>
    </w:p>
    <w:p w14:paraId="25BD260A" w14:textId="712A5C52" w:rsidR="009F465D" w:rsidRPr="007276FE" w:rsidRDefault="009F465D" w:rsidP="00F556E3">
      <w:pPr>
        <w:pStyle w:val="Heading3"/>
        <w:numPr>
          <w:ilvl w:val="2"/>
          <w:numId w:val="61"/>
        </w:numPr>
        <w:rPr>
          <w:sz w:val="20"/>
        </w:rPr>
      </w:pPr>
      <w:r w:rsidRPr="007276FE">
        <w:rPr>
          <w:sz w:val="20"/>
        </w:rPr>
        <w:t>Unless this Constitution expressly provides otherwise, Members</w:t>
      </w:r>
      <w:r w:rsidR="00337773">
        <w:rPr>
          <w:sz w:val="20"/>
        </w:rPr>
        <w:t xml:space="preserve"> and</w:t>
      </w:r>
      <w:r w:rsidRPr="007276FE">
        <w:rPr>
          <w:sz w:val="20"/>
        </w:rPr>
        <w:t xml:space="preserve"> the auditor are entitled to attend </w:t>
      </w:r>
      <w:r w:rsidR="00B42933">
        <w:rPr>
          <w:sz w:val="20"/>
        </w:rPr>
        <w:t>Gen</w:t>
      </w:r>
      <w:r w:rsidR="005650E0">
        <w:rPr>
          <w:sz w:val="20"/>
        </w:rPr>
        <w:t xml:space="preserve">eral Meetings </w:t>
      </w:r>
      <w:r w:rsidRPr="007276FE">
        <w:rPr>
          <w:sz w:val="20"/>
        </w:rPr>
        <w:t>but only Affiliate Members are entitled to vote</w:t>
      </w:r>
      <w:r w:rsidR="005650E0">
        <w:rPr>
          <w:sz w:val="20"/>
        </w:rPr>
        <w:t xml:space="preserve"> at </w:t>
      </w:r>
      <w:r w:rsidR="003F2781">
        <w:rPr>
          <w:sz w:val="20"/>
        </w:rPr>
        <w:t>General</w:t>
      </w:r>
      <w:r w:rsidR="005650E0">
        <w:rPr>
          <w:sz w:val="20"/>
        </w:rPr>
        <w:t xml:space="preserve"> meetings</w:t>
      </w:r>
      <w:r w:rsidRPr="007276FE">
        <w:rPr>
          <w:sz w:val="20"/>
        </w:rPr>
        <w:t>.</w:t>
      </w:r>
    </w:p>
    <w:p w14:paraId="64691184" w14:textId="032C9864" w:rsidR="009F465D" w:rsidRPr="007276FE" w:rsidRDefault="009F465D" w:rsidP="00F556E3">
      <w:pPr>
        <w:pStyle w:val="Heading3"/>
        <w:numPr>
          <w:ilvl w:val="2"/>
          <w:numId w:val="61"/>
        </w:numPr>
        <w:rPr>
          <w:sz w:val="20"/>
        </w:rPr>
      </w:pPr>
      <w:r w:rsidRPr="007276FE">
        <w:rPr>
          <w:sz w:val="20"/>
        </w:rPr>
        <w:t xml:space="preserve">Each Affiliate Member, by notice to the Association, may appoint a natural person to act as its </w:t>
      </w:r>
      <w:r w:rsidR="00416F77">
        <w:rPr>
          <w:sz w:val="20"/>
        </w:rPr>
        <w:t>D</w:t>
      </w:r>
      <w:r w:rsidR="00AE3D9F">
        <w:rPr>
          <w:sz w:val="20"/>
        </w:rPr>
        <w:t xml:space="preserve">elegate </w:t>
      </w:r>
      <w:r w:rsidRPr="007276FE">
        <w:rPr>
          <w:sz w:val="20"/>
        </w:rPr>
        <w:t xml:space="preserve">in all matters connected with the </w:t>
      </w:r>
      <w:r w:rsidR="00416F77">
        <w:rPr>
          <w:sz w:val="20"/>
        </w:rPr>
        <w:t xml:space="preserve">Affiliate </w:t>
      </w:r>
      <w:r w:rsidRPr="007276FE">
        <w:rPr>
          <w:sz w:val="20"/>
        </w:rPr>
        <w:t>Member</w:t>
      </w:r>
      <w:r w:rsidR="000F09B6">
        <w:rPr>
          <w:sz w:val="20"/>
        </w:rPr>
        <w:t xml:space="preserve"> including for voting purposes</w:t>
      </w:r>
      <w:r w:rsidR="003F2781">
        <w:rPr>
          <w:sz w:val="20"/>
        </w:rPr>
        <w:t xml:space="preserve"> at General Meetings</w:t>
      </w:r>
      <w:r w:rsidRPr="007276FE">
        <w:rPr>
          <w:sz w:val="20"/>
        </w:rPr>
        <w:t>.</w:t>
      </w:r>
    </w:p>
    <w:p w14:paraId="2DD1E486" w14:textId="60DEE7A7" w:rsidR="009F465D" w:rsidRPr="007276FE" w:rsidRDefault="009F465D" w:rsidP="00F556E3">
      <w:pPr>
        <w:pStyle w:val="Heading3"/>
        <w:numPr>
          <w:ilvl w:val="2"/>
          <w:numId w:val="61"/>
        </w:numPr>
        <w:rPr>
          <w:sz w:val="20"/>
        </w:rPr>
      </w:pPr>
      <w:r w:rsidRPr="007276FE">
        <w:rPr>
          <w:sz w:val="20"/>
        </w:rPr>
        <w:t xml:space="preserve">An Affiliate Member may, by notice </w:t>
      </w:r>
      <w:r w:rsidR="00E93C23">
        <w:rPr>
          <w:sz w:val="20"/>
        </w:rPr>
        <w:t xml:space="preserve">under </w:t>
      </w:r>
      <w:r w:rsidR="00E93C23" w:rsidRPr="00F556E3">
        <w:rPr>
          <w:b/>
          <w:sz w:val="20"/>
        </w:rPr>
        <w:t>clause 10.5</w:t>
      </w:r>
      <w:r w:rsidR="00E93C23">
        <w:rPr>
          <w:sz w:val="20"/>
        </w:rPr>
        <w:t xml:space="preserve"> </w:t>
      </w:r>
      <w:r w:rsidRPr="007276FE">
        <w:rPr>
          <w:sz w:val="20"/>
        </w:rPr>
        <w:t xml:space="preserve">to the Association, revoke an appointment made under </w:t>
      </w:r>
      <w:r w:rsidRPr="00F556E3">
        <w:rPr>
          <w:b/>
          <w:sz w:val="20"/>
        </w:rPr>
        <w:t xml:space="preserve">clause </w:t>
      </w:r>
      <w:r w:rsidR="00BF6D05" w:rsidRPr="0070236B">
        <w:rPr>
          <w:b/>
          <w:sz w:val="20"/>
        </w:rPr>
        <w:t>7</w:t>
      </w:r>
      <w:r w:rsidRPr="00F556E3">
        <w:rPr>
          <w:b/>
          <w:sz w:val="20"/>
        </w:rPr>
        <w:t>.2(b)</w:t>
      </w:r>
      <w:r w:rsidR="0070236B">
        <w:rPr>
          <w:sz w:val="20"/>
        </w:rPr>
        <w:t>.</w:t>
      </w:r>
    </w:p>
    <w:p w14:paraId="6838ADE9" w14:textId="13448A85" w:rsidR="00702DBF" w:rsidRPr="00681823" w:rsidRDefault="00702DBF" w:rsidP="00F556E3">
      <w:pPr>
        <w:pStyle w:val="Heading3"/>
        <w:numPr>
          <w:ilvl w:val="2"/>
          <w:numId w:val="61"/>
        </w:numPr>
        <w:ind w:left="1702" w:hanging="851"/>
        <w:rPr>
          <w:rFonts w:cs="Arial"/>
          <w:sz w:val="20"/>
        </w:rPr>
      </w:pPr>
      <w:r w:rsidRPr="00750810">
        <w:rPr>
          <w:rFonts w:cs="Arial"/>
          <w:sz w:val="20"/>
        </w:rPr>
        <w:t xml:space="preserve">A </w:t>
      </w:r>
      <w:r w:rsidR="00416F77">
        <w:rPr>
          <w:rFonts w:cs="Arial"/>
          <w:sz w:val="20"/>
        </w:rPr>
        <w:t>D</w:t>
      </w:r>
      <w:r w:rsidRPr="00750810">
        <w:rPr>
          <w:rFonts w:cs="Arial"/>
          <w:sz w:val="20"/>
        </w:rPr>
        <w:t>elegate</w:t>
      </w:r>
      <w:r w:rsidRPr="00702DBF">
        <w:rPr>
          <w:rFonts w:cs="Arial"/>
          <w:sz w:val="20"/>
        </w:rPr>
        <w:t xml:space="preserve"> </w:t>
      </w:r>
      <w:r w:rsidRPr="00681823">
        <w:rPr>
          <w:rFonts w:cs="Arial"/>
          <w:sz w:val="20"/>
        </w:rPr>
        <w:t xml:space="preserve">appointed under </w:t>
      </w:r>
      <w:r w:rsidR="00AC04F0" w:rsidRPr="00F556E3">
        <w:rPr>
          <w:rFonts w:cs="Arial"/>
          <w:b/>
          <w:sz w:val="20"/>
        </w:rPr>
        <w:t xml:space="preserve">clause </w:t>
      </w:r>
      <w:r w:rsidR="00BF6D05" w:rsidRPr="0070236B">
        <w:rPr>
          <w:rFonts w:cs="Arial"/>
          <w:b/>
          <w:sz w:val="20"/>
        </w:rPr>
        <w:t>7</w:t>
      </w:r>
      <w:r w:rsidRPr="00F556E3">
        <w:rPr>
          <w:rFonts w:cs="Arial"/>
          <w:b/>
          <w:sz w:val="20"/>
        </w:rPr>
        <w:t>.2(b</w:t>
      </w:r>
      <w:r w:rsidRPr="0070236B">
        <w:rPr>
          <w:rFonts w:cs="Arial"/>
          <w:b/>
          <w:sz w:val="20"/>
        </w:rPr>
        <w:t>)</w:t>
      </w:r>
      <w:r w:rsidRPr="00681823">
        <w:rPr>
          <w:rFonts w:cs="Arial"/>
          <w:sz w:val="20"/>
        </w:rPr>
        <w:t xml:space="preserve"> may attend a</w:t>
      </w:r>
      <w:r w:rsidR="00BF6D05">
        <w:rPr>
          <w:rFonts w:cs="Arial"/>
          <w:sz w:val="20"/>
        </w:rPr>
        <w:t xml:space="preserve"> General Me</w:t>
      </w:r>
      <w:r w:rsidRPr="00681823">
        <w:rPr>
          <w:rFonts w:cs="Arial"/>
          <w:sz w:val="20"/>
        </w:rPr>
        <w:t>eting by telephone or other electronic means by which he or she can hear and be heard.</w:t>
      </w:r>
    </w:p>
    <w:p w14:paraId="6174BD8D" w14:textId="3744A5E3" w:rsidR="009F465D" w:rsidRDefault="009F465D" w:rsidP="00F556E3">
      <w:pPr>
        <w:pStyle w:val="Heading3"/>
        <w:numPr>
          <w:ilvl w:val="2"/>
          <w:numId w:val="61"/>
        </w:numPr>
        <w:ind w:left="1702" w:hanging="851"/>
        <w:rPr>
          <w:sz w:val="20"/>
        </w:rPr>
      </w:pPr>
      <w:r w:rsidRPr="007276FE">
        <w:rPr>
          <w:sz w:val="20"/>
        </w:rPr>
        <w:t xml:space="preserve">For all the purposes of this Constitution, an Affiliate Member represented at a </w:t>
      </w:r>
      <w:r w:rsidR="00AC04F0" w:rsidRPr="007276FE">
        <w:rPr>
          <w:sz w:val="20"/>
        </w:rPr>
        <w:t>General Meeting</w:t>
      </w:r>
      <w:r w:rsidRPr="007276FE">
        <w:rPr>
          <w:sz w:val="20"/>
        </w:rPr>
        <w:t xml:space="preserve"> by a Delegate is to be taken to be present in person at the </w:t>
      </w:r>
      <w:r w:rsidR="00DB4A8F">
        <w:rPr>
          <w:sz w:val="20"/>
        </w:rPr>
        <w:t>General M</w:t>
      </w:r>
      <w:r w:rsidRPr="007276FE">
        <w:rPr>
          <w:sz w:val="20"/>
        </w:rPr>
        <w:t>eeting.</w:t>
      </w:r>
      <w:r w:rsidR="00AC04F0">
        <w:rPr>
          <w:sz w:val="20"/>
        </w:rPr>
        <w:t xml:space="preserve"> </w:t>
      </w:r>
    </w:p>
    <w:p w14:paraId="5698B85E" w14:textId="1B936E7D" w:rsidR="009F465D" w:rsidRPr="007276FE" w:rsidRDefault="009F465D" w:rsidP="00F556E3">
      <w:pPr>
        <w:pStyle w:val="Heading2"/>
        <w:rPr>
          <w:sz w:val="20"/>
        </w:rPr>
      </w:pPr>
      <w:r w:rsidRPr="007276FE">
        <w:rPr>
          <w:sz w:val="20"/>
        </w:rPr>
        <w:t xml:space="preserve">Notice </w:t>
      </w:r>
    </w:p>
    <w:p w14:paraId="3BE5C870" w14:textId="0817C2A7" w:rsidR="009F465D" w:rsidRPr="007276FE" w:rsidRDefault="009F465D" w:rsidP="00F556E3">
      <w:pPr>
        <w:pStyle w:val="Heading3"/>
        <w:numPr>
          <w:ilvl w:val="2"/>
          <w:numId w:val="72"/>
        </w:numPr>
        <w:rPr>
          <w:sz w:val="20"/>
        </w:rPr>
      </w:pPr>
      <w:r w:rsidRPr="007276FE">
        <w:rPr>
          <w:sz w:val="20"/>
        </w:rPr>
        <w:t xml:space="preserve">Notice of </w:t>
      </w:r>
      <w:r w:rsidR="00D74B51">
        <w:rPr>
          <w:sz w:val="20"/>
        </w:rPr>
        <w:t>General</w:t>
      </w:r>
      <w:r w:rsidR="00D74B51" w:rsidRPr="007276FE">
        <w:rPr>
          <w:sz w:val="20"/>
        </w:rPr>
        <w:t xml:space="preserve"> </w:t>
      </w:r>
      <w:r w:rsidRPr="007276FE">
        <w:rPr>
          <w:sz w:val="20"/>
        </w:rPr>
        <w:t>Meeting</w:t>
      </w:r>
      <w:r w:rsidR="00D74B51">
        <w:rPr>
          <w:sz w:val="20"/>
        </w:rPr>
        <w:t>s</w:t>
      </w:r>
      <w:r w:rsidRPr="007276FE">
        <w:rPr>
          <w:sz w:val="20"/>
        </w:rPr>
        <w:t xml:space="preserve"> must be given to Member</w:t>
      </w:r>
      <w:r w:rsidR="00AC04F0">
        <w:rPr>
          <w:sz w:val="20"/>
        </w:rPr>
        <w:t xml:space="preserve">s and </w:t>
      </w:r>
      <w:r w:rsidRPr="007276FE">
        <w:rPr>
          <w:sz w:val="20"/>
        </w:rPr>
        <w:t xml:space="preserve">the auditor by the means authorised in </w:t>
      </w:r>
      <w:r w:rsidRPr="00F556E3">
        <w:rPr>
          <w:b/>
          <w:sz w:val="20"/>
        </w:rPr>
        <w:t>clause 10.</w:t>
      </w:r>
      <w:r w:rsidR="0070236B" w:rsidRPr="0070236B">
        <w:rPr>
          <w:b/>
          <w:sz w:val="20"/>
        </w:rPr>
        <w:t>5</w:t>
      </w:r>
      <w:r w:rsidRPr="0070236B">
        <w:rPr>
          <w:sz w:val="20"/>
        </w:rPr>
        <w:t>.</w:t>
      </w:r>
      <w:r w:rsidR="0070236B">
        <w:rPr>
          <w:sz w:val="20"/>
        </w:rPr>
        <w:t xml:space="preserve"> </w:t>
      </w:r>
    </w:p>
    <w:p w14:paraId="794745CE" w14:textId="36272B63" w:rsidR="009F465D" w:rsidRPr="007276FE" w:rsidRDefault="009F465D" w:rsidP="00F556E3">
      <w:pPr>
        <w:pStyle w:val="Heading3"/>
        <w:numPr>
          <w:ilvl w:val="2"/>
          <w:numId w:val="72"/>
        </w:numPr>
        <w:rPr>
          <w:sz w:val="20"/>
        </w:rPr>
      </w:pPr>
      <w:r w:rsidRPr="007276FE">
        <w:rPr>
          <w:sz w:val="20"/>
        </w:rPr>
        <w:t xml:space="preserve">A notice of a </w:t>
      </w:r>
      <w:r w:rsidR="00D74B51">
        <w:rPr>
          <w:sz w:val="20"/>
        </w:rPr>
        <w:t xml:space="preserve">General </w:t>
      </w:r>
      <w:r w:rsidRPr="007276FE">
        <w:rPr>
          <w:sz w:val="20"/>
        </w:rPr>
        <w:t xml:space="preserve">Meeting must specify the place, day and hour of the </w:t>
      </w:r>
      <w:r w:rsidR="00D74B51">
        <w:rPr>
          <w:sz w:val="20"/>
        </w:rPr>
        <w:t>General M</w:t>
      </w:r>
      <w:r w:rsidRPr="007276FE">
        <w:rPr>
          <w:sz w:val="20"/>
        </w:rPr>
        <w:t xml:space="preserve">eeting and state the nature and order of the business to be transacted at the </w:t>
      </w:r>
      <w:r w:rsidR="00D74B51">
        <w:rPr>
          <w:sz w:val="20"/>
        </w:rPr>
        <w:t>General M</w:t>
      </w:r>
      <w:r w:rsidRPr="007276FE">
        <w:rPr>
          <w:sz w:val="20"/>
        </w:rPr>
        <w:t>eeting.</w:t>
      </w:r>
    </w:p>
    <w:p w14:paraId="3E4DD6DD" w14:textId="77777777" w:rsidR="009F465D" w:rsidRPr="007276FE" w:rsidRDefault="009F465D" w:rsidP="00F556E3">
      <w:pPr>
        <w:pStyle w:val="Heading3"/>
        <w:numPr>
          <w:ilvl w:val="2"/>
          <w:numId w:val="72"/>
        </w:numPr>
        <w:rPr>
          <w:sz w:val="20"/>
        </w:rPr>
      </w:pPr>
      <w:r w:rsidRPr="007276FE">
        <w:rPr>
          <w:sz w:val="20"/>
        </w:rPr>
        <w:t xml:space="preserve">At least twenty-one (21) days’ notice of a </w:t>
      </w:r>
      <w:r w:rsidR="002350A7">
        <w:rPr>
          <w:sz w:val="20"/>
        </w:rPr>
        <w:t xml:space="preserve">General </w:t>
      </w:r>
      <w:r w:rsidRPr="007276FE">
        <w:rPr>
          <w:sz w:val="20"/>
        </w:rPr>
        <w:t>Meeting must be given to those Members entitled to receive notice, together with:</w:t>
      </w:r>
    </w:p>
    <w:p w14:paraId="4B38ACD5" w14:textId="145DCA64" w:rsidR="009F465D" w:rsidRPr="007276FE" w:rsidRDefault="009F465D" w:rsidP="00F556E3">
      <w:pPr>
        <w:pStyle w:val="Heading4"/>
        <w:numPr>
          <w:ilvl w:val="3"/>
          <w:numId w:val="72"/>
        </w:numPr>
        <w:rPr>
          <w:rFonts w:cs="Arial"/>
          <w:sz w:val="20"/>
        </w:rPr>
      </w:pPr>
      <w:r w:rsidRPr="007276FE">
        <w:rPr>
          <w:rFonts w:cs="Arial"/>
          <w:sz w:val="20"/>
        </w:rPr>
        <w:t xml:space="preserve">the agenda for the </w:t>
      </w:r>
      <w:r w:rsidR="002350A7">
        <w:rPr>
          <w:rFonts w:cs="Arial"/>
          <w:sz w:val="20"/>
        </w:rPr>
        <w:t>General M</w:t>
      </w:r>
      <w:r w:rsidRPr="007276FE">
        <w:rPr>
          <w:rFonts w:cs="Arial"/>
          <w:sz w:val="20"/>
        </w:rPr>
        <w:t>eeting;</w:t>
      </w:r>
      <w:r w:rsidR="00AC04F0">
        <w:rPr>
          <w:rFonts w:cs="Arial"/>
          <w:sz w:val="20"/>
        </w:rPr>
        <w:t xml:space="preserve"> and</w:t>
      </w:r>
    </w:p>
    <w:p w14:paraId="584B4B55" w14:textId="77777777" w:rsidR="009F465D" w:rsidRPr="007276FE" w:rsidRDefault="009F465D" w:rsidP="00F556E3">
      <w:pPr>
        <w:pStyle w:val="Heading4"/>
        <w:numPr>
          <w:ilvl w:val="3"/>
          <w:numId w:val="72"/>
        </w:numPr>
        <w:rPr>
          <w:rFonts w:cs="Arial"/>
          <w:sz w:val="20"/>
        </w:rPr>
      </w:pPr>
      <w:r w:rsidRPr="007276FE">
        <w:rPr>
          <w:rFonts w:cs="Arial"/>
          <w:sz w:val="20"/>
        </w:rPr>
        <w:lastRenderedPageBreak/>
        <w:t>any notice of motion received from Members entitled to vote.</w:t>
      </w:r>
    </w:p>
    <w:p w14:paraId="5B95E18E" w14:textId="03304F8B" w:rsidR="009F465D" w:rsidRPr="007276FE" w:rsidRDefault="009F465D" w:rsidP="00F556E3">
      <w:pPr>
        <w:pStyle w:val="Heading2"/>
        <w:rPr>
          <w:sz w:val="20"/>
        </w:rPr>
      </w:pPr>
      <w:r w:rsidRPr="00862C60">
        <w:rPr>
          <w:rFonts w:cs="Arial"/>
          <w:sz w:val="20"/>
        </w:rPr>
        <w:t>Business</w:t>
      </w:r>
      <w:r w:rsidRPr="007276FE">
        <w:rPr>
          <w:sz w:val="20"/>
        </w:rPr>
        <w:t xml:space="preserve"> </w:t>
      </w:r>
    </w:p>
    <w:p w14:paraId="1FFAF116" w14:textId="4F97EB2F" w:rsidR="00EB35B6" w:rsidRPr="00EB35B6" w:rsidRDefault="00EB35B6" w:rsidP="00EB35B6">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shd w:val="clear" w:color="auto" w:fill="FFCC00"/>
        </w:rPr>
        <w:t>The modern practice is for the Directors</w:t>
      </w:r>
      <w:r w:rsidR="00841CCD">
        <w:rPr>
          <w:rFonts w:cs="Arial"/>
          <w:i/>
          <w:sz w:val="20"/>
          <w:shd w:val="clear" w:color="auto" w:fill="FFCC00"/>
        </w:rPr>
        <w:t>, rather than the Members,</w:t>
      </w:r>
      <w:r>
        <w:rPr>
          <w:rFonts w:cs="Arial"/>
          <w:i/>
          <w:sz w:val="20"/>
          <w:shd w:val="clear" w:color="auto" w:fill="FFCC00"/>
        </w:rPr>
        <w:t xml:space="preserve"> to appoint the </w:t>
      </w:r>
      <w:r w:rsidR="00B74D6A">
        <w:rPr>
          <w:rFonts w:cs="Arial"/>
          <w:i/>
          <w:sz w:val="20"/>
          <w:shd w:val="clear" w:color="auto" w:fill="FFCC00"/>
        </w:rPr>
        <w:t>a</w:t>
      </w:r>
      <w:r w:rsidR="002E4370">
        <w:rPr>
          <w:rFonts w:cs="Arial"/>
          <w:i/>
          <w:sz w:val="20"/>
          <w:shd w:val="clear" w:color="auto" w:fill="FFCC00"/>
        </w:rPr>
        <w:t xml:space="preserve">uditor </w:t>
      </w:r>
      <w:r>
        <w:rPr>
          <w:rFonts w:cs="Arial"/>
          <w:i/>
          <w:sz w:val="20"/>
          <w:shd w:val="clear" w:color="auto" w:fill="FFCC00"/>
        </w:rPr>
        <w:t xml:space="preserve">at a </w:t>
      </w:r>
      <w:r w:rsidR="000D2C34">
        <w:rPr>
          <w:rFonts w:cs="Arial"/>
          <w:i/>
          <w:sz w:val="20"/>
          <w:shd w:val="clear" w:color="auto" w:fill="FFCC00"/>
        </w:rPr>
        <w:t>G</w:t>
      </w:r>
      <w:r>
        <w:rPr>
          <w:rFonts w:cs="Arial"/>
          <w:i/>
          <w:sz w:val="20"/>
          <w:shd w:val="clear" w:color="auto" w:fill="FFCC00"/>
        </w:rPr>
        <w:t xml:space="preserve">eneral </w:t>
      </w:r>
      <w:r w:rsidR="000D2C34">
        <w:rPr>
          <w:rFonts w:cs="Arial"/>
          <w:i/>
          <w:sz w:val="20"/>
          <w:shd w:val="clear" w:color="auto" w:fill="FFCC00"/>
        </w:rPr>
        <w:t>M</w:t>
      </w:r>
      <w:r>
        <w:rPr>
          <w:rFonts w:cs="Arial"/>
          <w:i/>
          <w:sz w:val="20"/>
          <w:shd w:val="clear" w:color="auto" w:fill="FFCC00"/>
        </w:rPr>
        <w:t xml:space="preserve">eeting. This template </w:t>
      </w:r>
      <w:r w:rsidRPr="00F556E3">
        <w:rPr>
          <w:rFonts w:cs="Arial"/>
          <w:i/>
          <w:iCs/>
          <w:sz w:val="20"/>
          <w:szCs w:val="22"/>
          <w:lang w:val="en-US"/>
        </w:rPr>
        <w:t>reflects</w:t>
      </w:r>
      <w:r>
        <w:rPr>
          <w:rFonts w:cs="Arial"/>
          <w:i/>
          <w:sz w:val="20"/>
          <w:shd w:val="clear" w:color="auto" w:fill="FFCC00"/>
        </w:rPr>
        <w:t xml:space="preserve"> this approach.</w:t>
      </w:r>
    </w:p>
    <w:p w14:paraId="78FF8D10" w14:textId="71116A0B" w:rsidR="009F465D" w:rsidRPr="007276FE" w:rsidRDefault="009F465D" w:rsidP="00182D6B">
      <w:pPr>
        <w:pStyle w:val="Heading3"/>
        <w:numPr>
          <w:ilvl w:val="2"/>
          <w:numId w:val="73"/>
        </w:numPr>
        <w:rPr>
          <w:sz w:val="20"/>
        </w:rPr>
      </w:pPr>
      <w:r w:rsidRPr="007276FE">
        <w:rPr>
          <w:sz w:val="20"/>
        </w:rPr>
        <w:t xml:space="preserve">The ordinary business to be </w:t>
      </w:r>
      <w:r w:rsidR="00ED7841">
        <w:rPr>
          <w:sz w:val="20"/>
        </w:rPr>
        <w:t>discussed</w:t>
      </w:r>
      <w:r w:rsidR="00ED7841" w:rsidRPr="007276FE">
        <w:rPr>
          <w:sz w:val="20"/>
        </w:rPr>
        <w:t xml:space="preserve"> </w:t>
      </w:r>
      <w:r w:rsidRPr="007276FE">
        <w:rPr>
          <w:sz w:val="20"/>
        </w:rPr>
        <w:t>at the Annual General Meeting includes</w:t>
      </w:r>
      <w:r w:rsidR="00B74D6A">
        <w:rPr>
          <w:sz w:val="20"/>
        </w:rPr>
        <w:t>, but is not limited to,</w:t>
      </w:r>
      <w:r w:rsidRPr="007276FE">
        <w:rPr>
          <w:sz w:val="20"/>
        </w:rPr>
        <w:t xml:space="preserve"> the consideration </w:t>
      </w:r>
      <w:r w:rsidR="002431FD">
        <w:rPr>
          <w:sz w:val="20"/>
        </w:rPr>
        <w:t xml:space="preserve">and approval </w:t>
      </w:r>
      <w:r w:rsidRPr="007276FE">
        <w:rPr>
          <w:sz w:val="20"/>
        </w:rPr>
        <w:t xml:space="preserve">of </w:t>
      </w:r>
      <w:r w:rsidR="002431FD">
        <w:rPr>
          <w:sz w:val="20"/>
        </w:rPr>
        <w:t xml:space="preserve">financial and other </w:t>
      </w:r>
      <w:r w:rsidRPr="007276FE">
        <w:rPr>
          <w:sz w:val="20"/>
        </w:rPr>
        <w:t xml:space="preserve">accounts and the reports of the Board </w:t>
      </w:r>
      <w:r w:rsidR="0025704C">
        <w:rPr>
          <w:sz w:val="20"/>
        </w:rPr>
        <w:t>(</w:t>
      </w:r>
      <w:r w:rsidRPr="007276FE">
        <w:rPr>
          <w:sz w:val="20"/>
        </w:rPr>
        <w:t xml:space="preserve">and </w:t>
      </w:r>
      <w:r w:rsidR="0025704C">
        <w:rPr>
          <w:sz w:val="20"/>
        </w:rPr>
        <w:t xml:space="preserve">those of </w:t>
      </w:r>
      <w:r w:rsidR="00B74D6A">
        <w:rPr>
          <w:sz w:val="20"/>
        </w:rPr>
        <w:t xml:space="preserve">any </w:t>
      </w:r>
      <w:r w:rsidRPr="007276FE">
        <w:rPr>
          <w:sz w:val="20"/>
        </w:rPr>
        <w:t>auditors</w:t>
      </w:r>
      <w:r w:rsidR="0025704C">
        <w:rPr>
          <w:sz w:val="20"/>
        </w:rPr>
        <w:t>)</w:t>
      </w:r>
      <w:r w:rsidR="0074041E">
        <w:rPr>
          <w:sz w:val="20"/>
        </w:rPr>
        <w:t>,</w:t>
      </w:r>
      <w:r w:rsidRPr="007276FE">
        <w:rPr>
          <w:sz w:val="20"/>
        </w:rPr>
        <w:t xml:space="preserve"> the election of Directors </w:t>
      </w:r>
      <w:r w:rsidR="0074041E">
        <w:rPr>
          <w:sz w:val="20"/>
        </w:rPr>
        <w:t>and any amend</w:t>
      </w:r>
      <w:r w:rsidR="00B432C2">
        <w:rPr>
          <w:sz w:val="20"/>
        </w:rPr>
        <w:t>ments to this Constitution</w:t>
      </w:r>
      <w:r w:rsidR="00EB35B6">
        <w:rPr>
          <w:sz w:val="20"/>
        </w:rPr>
        <w:t>.</w:t>
      </w:r>
    </w:p>
    <w:p w14:paraId="7ED3A83A" w14:textId="5038E978" w:rsidR="009F465D" w:rsidRPr="007276FE" w:rsidRDefault="009F465D" w:rsidP="00182D6B">
      <w:pPr>
        <w:pStyle w:val="Heading3"/>
        <w:numPr>
          <w:ilvl w:val="2"/>
          <w:numId w:val="73"/>
        </w:numPr>
        <w:rPr>
          <w:sz w:val="20"/>
        </w:rPr>
      </w:pPr>
      <w:r w:rsidRPr="007276FE">
        <w:rPr>
          <w:sz w:val="20"/>
        </w:rPr>
        <w:t xml:space="preserve">All business that is </w:t>
      </w:r>
      <w:r w:rsidR="00ED7841">
        <w:rPr>
          <w:sz w:val="20"/>
        </w:rPr>
        <w:t>discussed</w:t>
      </w:r>
      <w:r w:rsidR="00ED7841" w:rsidRPr="007276FE">
        <w:rPr>
          <w:sz w:val="20"/>
        </w:rPr>
        <w:t xml:space="preserve"> </w:t>
      </w:r>
      <w:r w:rsidRPr="007276FE">
        <w:rPr>
          <w:sz w:val="20"/>
        </w:rPr>
        <w:t xml:space="preserve">at a Special </w:t>
      </w:r>
      <w:r w:rsidR="002E4370">
        <w:rPr>
          <w:sz w:val="20"/>
        </w:rPr>
        <w:t xml:space="preserve">General </w:t>
      </w:r>
      <w:r w:rsidRPr="007276FE">
        <w:rPr>
          <w:sz w:val="20"/>
        </w:rPr>
        <w:t xml:space="preserve">Meeting or an Annual General Meeting, other than those matters referred to in </w:t>
      </w:r>
      <w:r w:rsidRPr="0070236B">
        <w:rPr>
          <w:b/>
          <w:sz w:val="20"/>
        </w:rPr>
        <w:t xml:space="preserve">clause </w:t>
      </w:r>
      <w:r w:rsidR="00AC04F0" w:rsidRPr="0070236B">
        <w:rPr>
          <w:b/>
          <w:sz w:val="20"/>
        </w:rPr>
        <w:t>7</w:t>
      </w:r>
      <w:r w:rsidRPr="0070236B">
        <w:rPr>
          <w:b/>
          <w:sz w:val="20"/>
        </w:rPr>
        <w:t>.4(a)</w:t>
      </w:r>
      <w:r w:rsidRPr="0070236B">
        <w:rPr>
          <w:sz w:val="20"/>
        </w:rPr>
        <w:t>, is</w:t>
      </w:r>
      <w:r w:rsidRPr="007276FE">
        <w:rPr>
          <w:sz w:val="20"/>
        </w:rPr>
        <w:t xml:space="preserve"> special business.</w:t>
      </w:r>
    </w:p>
    <w:p w14:paraId="18E9BE5F" w14:textId="60EAA2C3" w:rsidR="009F465D" w:rsidRPr="007276FE" w:rsidRDefault="009F465D" w:rsidP="00182D6B">
      <w:pPr>
        <w:pStyle w:val="Heading3"/>
        <w:numPr>
          <w:ilvl w:val="2"/>
          <w:numId w:val="73"/>
        </w:numPr>
        <w:rPr>
          <w:sz w:val="20"/>
        </w:rPr>
      </w:pPr>
      <w:r w:rsidRPr="007276FE">
        <w:rPr>
          <w:sz w:val="20"/>
        </w:rPr>
        <w:t xml:space="preserve">No business other than that stated on the notice for a </w:t>
      </w:r>
      <w:r w:rsidR="00F10D42">
        <w:rPr>
          <w:sz w:val="20"/>
        </w:rPr>
        <w:t xml:space="preserve">General </w:t>
      </w:r>
      <w:r w:rsidRPr="007276FE">
        <w:rPr>
          <w:sz w:val="20"/>
        </w:rPr>
        <w:t xml:space="preserve">Meeting may be </w:t>
      </w:r>
      <w:r w:rsidR="00ED7841">
        <w:rPr>
          <w:sz w:val="20"/>
        </w:rPr>
        <w:t>discussed</w:t>
      </w:r>
      <w:r w:rsidR="00ED7841" w:rsidRPr="007276FE">
        <w:rPr>
          <w:sz w:val="20"/>
        </w:rPr>
        <w:t xml:space="preserve"> </w:t>
      </w:r>
      <w:r w:rsidRPr="007276FE">
        <w:rPr>
          <w:sz w:val="20"/>
        </w:rPr>
        <w:t xml:space="preserve">at that </w:t>
      </w:r>
      <w:r w:rsidR="00F10D42">
        <w:rPr>
          <w:sz w:val="20"/>
        </w:rPr>
        <w:t>General M</w:t>
      </w:r>
      <w:r w:rsidRPr="007276FE">
        <w:rPr>
          <w:sz w:val="20"/>
        </w:rPr>
        <w:t xml:space="preserve">eeting. </w:t>
      </w:r>
    </w:p>
    <w:p w14:paraId="5A38FB62" w14:textId="77777777" w:rsidR="0053668C" w:rsidRDefault="0053668C" w:rsidP="00D15418">
      <w:pPr>
        <w:pStyle w:val="Heading2"/>
        <w:rPr>
          <w:rFonts w:cs="Arial"/>
          <w:sz w:val="20"/>
        </w:rPr>
      </w:pPr>
      <w:r>
        <w:rPr>
          <w:rFonts w:cs="Arial"/>
          <w:sz w:val="20"/>
        </w:rPr>
        <w:t>Notices of Motion</w:t>
      </w:r>
    </w:p>
    <w:p w14:paraId="5710B345" w14:textId="77777777" w:rsidR="0053668C" w:rsidRPr="00A26E73" w:rsidRDefault="00A26E73" w:rsidP="00182D6B">
      <w:pPr>
        <w:pStyle w:val="Para"/>
        <w:rPr>
          <w:sz w:val="20"/>
        </w:rPr>
      </w:pPr>
      <w:r w:rsidRPr="00182D6B">
        <w:rPr>
          <w:sz w:val="20"/>
        </w:rPr>
        <w:t xml:space="preserve">Members entitled to vote </w:t>
      </w:r>
      <w:r>
        <w:rPr>
          <w:sz w:val="20"/>
        </w:rPr>
        <w:t>may submit notices of motion for inclusion as special business at a General Meeting</w:t>
      </w:r>
      <w:r w:rsidR="00173DBD">
        <w:rPr>
          <w:sz w:val="20"/>
        </w:rPr>
        <w:t xml:space="preserve">.  All notices of motion must be submitted in writing to the CEO not less than </w:t>
      </w:r>
      <w:r w:rsidR="00DB4C09">
        <w:rPr>
          <w:sz w:val="20"/>
        </w:rPr>
        <w:t>fourteen (14) days prior to the General Meeting.</w:t>
      </w:r>
    </w:p>
    <w:p w14:paraId="36BA41A6" w14:textId="0FF25A6E" w:rsidR="009F465D" w:rsidRPr="007276FE" w:rsidRDefault="007F6DD5" w:rsidP="00182D6B">
      <w:pPr>
        <w:pStyle w:val="Heading2"/>
        <w:rPr>
          <w:sz w:val="20"/>
        </w:rPr>
      </w:pPr>
      <w:r>
        <w:rPr>
          <w:rFonts w:cs="Arial"/>
          <w:sz w:val="20"/>
        </w:rPr>
        <w:t>Quorum</w:t>
      </w:r>
    </w:p>
    <w:p w14:paraId="22754025" w14:textId="58D20379" w:rsidR="0045681C" w:rsidRDefault="00944CA7" w:rsidP="0045681C">
      <w:pPr>
        <w:pBdr>
          <w:top w:val="single" w:sz="4" w:space="1" w:color="auto"/>
          <w:left w:val="single" w:sz="4" w:space="4" w:color="auto"/>
          <w:bottom w:val="single" w:sz="4" w:space="1" w:color="auto"/>
          <w:right w:val="single" w:sz="4" w:space="4" w:color="auto"/>
        </w:pBdr>
        <w:shd w:val="clear" w:color="auto" w:fill="FFCC00"/>
        <w:spacing w:after="240"/>
        <w:rPr>
          <w:rFonts w:cs="Arial"/>
          <w:i/>
          <w:sz w:val="20"/>
          <w:shd w:val="clear" w:color="auto" w:fill="FFCC00"/>
        </w:rPr>
      </w:pPr>
      <w:r>
        <w:rPr>
          <w:rFonts w:cs="Arial"/>
          <w:i/>
          <w:sz w:val="20"/>
          <w:shd w:val="clear" w:color="auto" w:fill="FFCC00"/>
        </w:rPr>
        <w:t>T</w:t>
      </w:r>
      <w:r w:rsidR="0045681C" w:rsidRPr="0045681C">
        <w:rPr>
          <w:rFonts w:cs="Arial"/>
          <w:i/>
          <w:sz w:val="20"/>
          <w:shd w:val="clear" w:color="auto" w:fill="FFCC00"/>
        </w:rPr>
        <w:t xml:space="preserve">he quorum for a </w:t>
      </w:r>
      <w:r w:rsidR="000D2C34">
        <w:rPr>
          <w:rFonts w:cs="Arial"/>
          <w:i/>
          <w:sz w:val="20"/>
          <w:shd w:val="clear" w:color="auto" w:fill="FFCC00"/>
        </w:rPr>
        <w:t>G</w:t>
      </w:r>
      <w:r w:rsidR="0045681C" w:rsidRPr="0045681C">
        <w:rPr>
          <w:rFonts w:cs="Arial"/>
          <w:i/>
          <w:sz w:val="20"/>
          <w:shd w:val="clear" w:color="auto" w:fill="FFCC00"/>
        </w:rPr>
        <w:t xml:space="preserve">eneral </w:t>
      </w:r>
      <w:r w:rsidR="000D2C34">
        <w:rPr>
          <w:rFonts w:cs="Arial"/>
          <w:i/>
          <w:sz w:val="20"/>
          <w:shd w:val="clear" w:color="auto" w:fill="FFCC00"/>
        </w:rPr>
        <w:t>M</w:t>
      </w:r>
      <w:r w:rsidR="0045681C" w:rsidRPr="0045681C">
        <w:rPr>
          <w:rFonts w:cs="Arial"/>
          <w:i/>
          <w:sz w:val="20"/>
          <w:shd w:val="clear" w:color="auto" w:fill="FFCC00"/>
        </w:rPr>
        <w:t xml:space="preserve">eeting can be varied. The number or percentage of </w:t>
      </w:r>
      <w:r w:rsidR="00F97C4E">
        <w:rPr>
          <w:rFonts w:cs="Arial"/>
          <w:i/>
          <w:sz w:val="20"/>
          <w:shd w:val="clear" w:color="auto" w:fill="FFCC00"/>
        </w:rPr>
        <w:t>M</w:t>
      </w:r>
      <w:r w:rsidR="0045681C" w:rsidRPr="0045681C">
        <w:rPr>
          <w:rFonts w:cs="Arial"/>
          <w:i/>
          <w:sz w:val="20"/>
          <w:shd w:val="clear" w:color="auto" w:fill="FFCC00"/>
        </w:rPr>
        <w:t>embers required must be realistic so that a meeting can proceed.</w:t>
      </w:r>
      <w:r w:rsidR="00E93C23">
        <w:rPr>
          <w:rFonts w:cs="Arial"/>
          <w:i/>
          <w:sz w:val="20"/>
          <w:shd w:val="clear" w:color="auto" w:fill="FFCC00"/>
        </w:rPr>
        <w:t xml:space="preserve"> e.g. If there are 50 </w:t>
      </w:r>
      <w:r w:rsidR="008950C9">
        <w:rPr>
          <w:rFonts w:cs="Arial"/>
          <w:i/>
          <w:sz w:val="20"/>
          <w:shd w:val="clear" w:color="auto" w:fill="FFCC00"/>
        </w:rPr>
        <w:t>C</w:t>
      </w:r>
      <w:r w:rsidR="00E93C23">
        <w:rPr>
          <w:rFonts w:cs="Arial"/>
          <w:i/>
          <w:sz w:val="20"/>
          <w:shd w:val="clear" w:color="auto" w:fill="FFCC00"/>
        </w:rPr>
        <w:t xml:space="preserve">lubs then it may be appropriate to have 25 plus 1 </w:t>
      </w:r>
      <w:r w:rsidR="005D1446">
        <w:rPr>
          <w:rFonts w:cs="Arial"/>
          <w:i/>
          <w:sz w:val="20"/>
          <w:shd w:val="clear" w:color="auto" w:fill="FFCC00"/>
        </w:rPr>
        <w:t xml:space="preserve">Clubs </w:t>
      </w:r>
      <w:r w:rsidR="00E93C23">
        <w:rPr>
          <w:rFonts w:cs="Arial"/>
          <w:i/>
          <w:sz w:val="20"/>
          <w:shd w:val="clear" w:color="auto" w:fill="FFCC00"/>
        </w:rPr>
        <w:t xml:space="preserve">or maybe </w:t>
      </w:r>
      <w:r w:rsidR="00AC04F0">
        <w:rPr>
          <w:rFonts w:cs="Arial"/>
          <w:i/>
          <w:sz w:val="20"/>
          <w:shd w:val="clear" w:color="auto" w:fill="FFCC00"/>
        </w:rPr>
        <w:t>55</w:t>
      </w:r>
      <w:r w:rsidR="00E93C23">
        <w:rPr>
          <w:rFonts w:cs="Arial"/>
          <w:i/>
          <w:sz w:val="20"/>
          <w:shd w:val="clear" w:color="auto" w:fill="FFCC00"/>
        </w:rPr>
        <w:t>%</w:t>
      </w:r>
      <w:r w:rsidR="005D1446">
        <w:rPr>
          <w:rFonts w:cs="Arial"/>
          <w:i/>
          <w:sz w:val="20"/>
          <w:shd w:val="clear" w:color="auto" w:fill="FFCC00"/>
        </w:rPr>
        <w:t xml:space="preserve"> of Members</w:t>
      </w:r>
      <w:r w:rsidR="00E93C23">
        <w:rPr>
          <w:rFonts w:cs="Arial"/>
          <w:i/>
          <w:sz w:val="20"/>
          <w:shd w:val="clear" w:color="auto" w:fill="FFCC00"/>
        </w:rPr>
        <w:t>.</w:t>
      </w:r>
    </w:p>
    <w:p w14:paraId="072A7FD2" w14:textId="77777777" w:rsidR="00E93C23" w:rsidRPr="0045681C" w:rsidRDefault="00E93C23" w:rsidP="0045681C">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shd w:val="clear" w:color="auto" w:fill="FFCC00"/>
        </w:rPr>
        <w:t xml:space="preserve">PLEASE NOTE: This clause </w:t>
      </w:r>
      <w:r w:rsidRPr="00182D6B">
        <w:rPr>
          <w:rFonts w:cs="Arial"/>
          <w:i/>
          <w:iCs/>
          <w:sz w:val="20"/>
          <w:szCs w:val="22"/>
          <w:lang w:val="en-US"/>
        </w:rPr>
        <w:t>specifies</w:t>
      </w:r>
      <w:r>
        <w:rPr>
          <w:rFonts w:cs="Arial"/>
          <w:i/>
          <w:sz w:val="20"/>
          <w:shd w:val="clear" w:color="auto" w:fill="FFCC00"/>
        </w:rPr>
        <w:t xml:space="preserve"> that the specific number of Affiliate Members MUST be in attendance for a quorum to exist.</w:t>
      </w:r>
    </w:p>
    <w:p w14:paraId="04764D7F" w14:textId="62763DB6" w:rsidR="009F465D" w:rsidRPr="007276FE" w:rsidRDefault="009F465D" w:rsidP="00182D6B">
      <w:pPr>
        <w:pStyle w:val="Heading3"/>
        <w:numPr>
          <w:ilvl w:val="0"/>
          <w:numId w:val="0"/>
        </w:numPr>
        <w:ind w:left="851"/>
        <w:rPr>
          <w:sz w:val="20"/>
        </w:rPr>
      </w:pPr>
      <w:r w:rsidRPr="007276FE">
        <w:rPr>
          <w:sz w:val="20"/>
        </w:rPr>
        <w:t>No business may be</w:t>
      </w:r>
      <w:r w:rsidR="00944CA7">
        <w:rPr>
          <w:sz w:val="20"/>
        </w:rPr>
        <w:t xml:space="preserve"> discussed or</w:t>
      </w:r>
      <w:r w:rsidRPr="007276FE">
        <w:rPr>
          <w:sz w:val="20"/>
        </w:rPr>
        <w:t xml:space="preserve"> transacted at </w:t>
      </w:r>
      <w:r w:rsidR="00944CA7">
        <w:rPr>
          <w:sz w:val="20"/>
        </w:rPr>
        <w:t>a General</w:t>
      </w:r>
      <w:r w:rsidR="00944CA7" w:rsidRPr="007276FE">
        <w:rPr>
          <w:sz w:val="20"/>
        </w:rPr>
        <w:t xml:space="preserve"> </w:t>
      </w:r>
      <w:r w:rsidRPr="007276FE">
        <w:rPr>
          <w:sz w:val="20"/>
        </w:rPr>
        <w:t xml:space="preserve">Meeting unless a quorum is present at the time when the </w:t>
      </w:r>
      <w:r w:rsidR="00944CA7">
        <w:rPr>
          <w:sz w:val="20"/>
        </w:rPr>
        <w:t>General M</w:t>
      </w:r>
      <w:r w:rsidRPr="007276FE">
        <w:rPr>
          <w:sz w:val="20"/>
        </w:rPr>
        <w:t xml:space="preserve">eeting proceeds to business. Subject to </w:t>
      </w:r>
      <w:r w:rsidRPr="001F6285">
        <w:rPr>
          <w:b/>
          <w:sz w:val="20"/>
        </w:rPr>
        <w:t xml:space="preserve">clause </w:t>
      </w:r>
      <w:r w:rsidR="009F581C" w:rsidRPr="001F6285">
        <w:rPr>
          <w:b/>
          <w:sz w:val="20"/>
        </w:rPr>
        <w:t>7</w:t>
      </w:r>
      <w:r w:rsidRPr="001F6285">
        <w:rPr>
          <w:b/>
          <w:sz w:val="20"/>
        </w:rPr>
        <w:t>.7(</w:t>
      </w:r>
      <w:r w:rsidR="0080513B" w:rsidRPr="001F6285">
        <w:rPr>
          <w:b/>
          <w:sz w:val="20"/>
        </w:rPr>
        <w:t>b</w:t>
      </w:r>
      <w:r w:rsidRPr="001F6285">
        <w:rPr>
          <w:b/>
          <w:sz w:val="20"/>
        </w:rPr>
        <w:t>)(ii)</w:t>
      </w:r>
      <w:r w:rsidR="001F6285">
        <w:rPr>
          <w:sz w:val="20"/>
        </w:rPr>
        <w:t>,</w:t>
      </w:r>
      <w:r w:rsidRPr="007276FE">
        <w:rPr>
          <w:sz w:val="20"/>
        </w:rPr>
        <w:t xml:space="preserve"> a quorum for General Meetings is </w:t>
      </w:r>
      <w:r w:rsidR="009F2286">
        <w:rPr>
          <w:rFonts w:cs="Arial"/>
          <w:b/>
          <w:color w:val="FF0000"/>
          <w:sz w:val="20"/>
        </w:rPr>
        <w:t>[insert number or percentage]</w:t>
      </w:r>
      <w:r w:rsidRPr="007276FE">
        <w:rPr>
          <w:sz w:val="20"/>
        </w:rPr>
        <w:t xml:space="preserve"> of Affiliate Members plus 1.</w:t>
      </w:r>
    </w:p>
    <w:p w14:paraId="4987A913" w14:textId="5363620B" w:rsidR="009F465D" w:rsidRPr="007276FE" w:rsidRDefault="009F465D" w:rsidP="00182D6B">
      <w:pPr>
        <w:pStyle w:val="Heading2"/>
        <w:rPr>
          <w:sz w:val="20"/>
        </w:rPr>
      </w:pPr>
      <w:r w:rsidRPr="00862C60">
        <w:rPr>
          <w:rFonts w:cs="Arial"/>
          <w:sz w:val="20"/>
        </w:rPr>
        <w:t>Chairperson</w:t>
      </w:r>
      <w:r w:rsidRPr="007276FE">
        <w:rPr>
          <w:sz w:val="20"/>
        </w:rPr>
        <w:t xml:space="preserve"> </w:t>
      </w:r>
      <w:r w:rsidR="00A3758E">
        <w:rPr>
          <w:sz w:val="20"/>
        </w:rPr>
        <w:t>t</w:t>
      </w:r>
      <w:r w:rsidRPr="007276FE">
        <w:rPr>
          <w:sz w:val="20"/>
        </w:rPr>
        <w:t>o Preside</w:t>
      </w:r>
    </w:p>
    <w:p w14:paraId="746E109F" w14:textId="77777777" w:rsidR="009F465D" w:rsidRPr="007276FE" w:rsidRDefault="009F465D" w:rsidP="00182D6B">
      <w:pPr>
        <w:pStyle w:val="Heading3"/>
        <w:numPr>
          <w:ilvl w:val="2"/>
          <w:numId w:val="75"/>
        </w:numPr>
        <w:rPr>
          <w:sz w:val="20"/>
        </w:rPr>
      </w:pPr>
      <w:r w:rsidRPr="007276FE">
        <w:rPr>
          <w:sz w:val="20"/>
        </w:rPr>
        <w:t xml:space="preserve">The chairperson of the Board will, subject to this Constitution, preside as chairperson at every </w:t>
      </w:r>
      <w:r w:rsidR="00944CA7">
        <w:rPr>
          <w:sz w:val="20"/>
        </w:rPr>
        <w:t xml:space="preserve">General </w:t>
      </w:r>
      <w:r w:rsidRPr="007276FE">
        <w:rPr>
          <w:sz w:val="20"/>
        </w:rPr>
        <w:t>Meeting except:</w:t>
      </w:r>
    </w:p>
    <w:p w14:paraId="3D8091FB" w14:textId="77777777" w:rsidR="009F465D" w:rsidRPr="007276FE" w:rsidRDefault="009F465D" w:rsidP="00182D6B">
      <w:pPr>
        <w:pStyle w:val="Heading4"/>
        <w:numPr>
          <w:ilvl w:val="3"/>
          <w:numId w:val="10"/>
        </w:numPr>
        <w:rPr>
          <w:rFonts w:cs="Arial"/>
          <w:sz w:val="20"/>
        </w:rPr>
      </w:pPr>
      <w:r w:rsidRPr="007276FE">
        <w:rPr>
          <w:rFonts w:cs="Arial"/>
          <w:sz w:val="20"/>
        </w:rPr>
        <w:t xml:space="preserve">in relation to any election for which the chairperson of the Board is a </w:t>
      </w:r>
      <w:r w:rsidRPr="00862C60">
        <w:rPr>
          <w:sz w:val="20"/>
        </w:rPr>
        <w:t>nominee</w:t>
      </w:r>
      <w:r w:rsidRPr="007276FE">
        <w:rPr>
          <w:rFonts w:cs="Arial"/>
          <w:sz w:val="20"/>
        </w:rPr>
        <w:t>; or</w:t>
      </w:r>
    </w:p>
    <w:p w14:paraId="086D2B85" w14:textId="77777777" w:rsidR="009F465D" w:rsidRPr="007276FE" w:rsidRDefault="009F465D" w:rsidP="00182D6B">
      <w:pPr>
        <w:pStyle w:val="Heading4"/>
        <w:numPr>
          <w:ilvl w:val="3"/>
          <w:numId w:val="10"/>
        </w:numPr>
        <w:rPr>
          <w:rFonts w:cs="Arial"/>
          <w:sz w:val="20"/>
        </w:rPr>
      </w:pPr>
      <w:r w:rsidRPr="00862C60">
        <w:rPr>
          <w:sz w:val="20"/>
        </w:rPr>
        <w:t>where</w:t>
      </w:r>
      <w:r w:rsidRPr="007276FE">
        <w:rPr>
          <w:rFonts w:cs="Arial"/>
          <w:sz w:val="20"/>
        </w:rPr>
        <w:t xml:space="preserve"> the chairperson of the Board has a conflict of interest.</w:t>
      </w:r>
    </w:p>
    <w:p w14:paraId="5F2B3EEB" w14:textId="26B52694" w:rsidR="009F465D" w:rsidRPr="007276FE" w:rsidRDefault="009F465D" w:rsidP="00182D6B">
      <w:pPr>
        <w:pStyle w:val="Heading3"/>
        <w:numPr>
          <w:ilvl w:val="2"/>
          <w:numId w:val="75"/>
        </w:numPr>
        <w:rPr>
          <w:sz w:val="20"/>
        </w:rPr>
      </w:pPr>
      <w:r w:rsidRPr="007276FE">
        <w:rPr>
          <w:sz w:val="20"/>
        </w:rPr>
        <w:t xml:space="preserve">If the chairperson of the Board is not present or is unwilling or unable to preside, the Affiliate Members present must appoint another Director to preside as chair for that </w:t>
      </w:r>
      <w:r w:rsidR="00944CA7">
        <w:rPr>
          <w:sz w:val="20"/>
        </w:rPr>
        <w:t>General M</w:t>
      </w:r>
      <w:r w:rsidRPr="007276FE">
        <w:rPr>
          <w:sz w:val="20"/>
        </w:rPr>
        <w:t>eeting only.</w:t>
      </w:r>
    </w:p>
    <w:p w14:paraId="1919A0A7" w14:textId="1B1844AE" w:rsidR="009F465D" w:rsidRPr="007276FE" w:rsidRDefault="009F465D" w:rsidP="00182D6B">
      <w:pPr>
        <w:pStyle w:val="Heading2"/>
        <w:rPr>
          <w:sz w:val="20"/>
        </w:rPr>
      </w:pPr>
      <w:r w:rsidRPr="00862C60">
        <w:rPr>
          <w:rFonts w:cs="Arial"/>
          <w:sz w:val="20"/>
        </w:rPr>
        <w:t>Adjournment</w:t>
      </w:r>
      <w:r w:rsidRPr="007276FE">
        <w:rPr>
          <w:sz w:val="20"/>
        </w:rPr>
        <w:t xml:space="preserve"> </w:t>
      </w:r>
    </w:p>
    <w:p w14:paraId="0734F3FF" w14:textId="0D0F9A4F" w:rsidR="002922B8" w:rsidRDefault="009F465D" w:rsidP="00182D6B">
      <w:pPr>
        <w:pStyle w:val="Heading3"/>
        <w:numPr>
          <w:ilvl w:val="2"/>
          <w:numId w:val="78"/>
        </w:numPr>
        <w:rPr>
          <w:sz w:val="20"/>
        </w:rPr>
      </w:pPr>
      <w:r w:rsidRPr="007276FE">
        <w:rPr>
          <w:sz w:val="20"/>
        </w:rPr>
        <w:t xml:space="preserve">If within half an hour from the time appointed for the </w:t>
      </w:r>
      <w:r w:rsidR="00CC6FE7">
        <w:rPr>
          <w:sz w:val="20"/>
        </w:rPr>
        <w:t xml:space="preserve">General </w:t>
      </w:r>
      <w:r w:rsidRPr="007276FE">
        <w:rPr>
          <w:sz w:val="20"/>
        </w:rPr>
        <w:t>Meeting</w:t>
      </w:r>
      <w:r w:rsidR="002922B8">
        <w:rPr>
          <w:sz w:val="20"/>
        </w:rPr>
        <w:t>,</w:t>
      </w:r>
      <w:r w:rsidRPr="007276FE">
        <w:rPr>
          <w:sz w:val="20"/>
        </w:rPr>
        <w:t xml:space="preserve"> a quorum is not present, the </w:t>
      </w:r>
      <w:r w:rsidR="00CC6FE7">
        <w:rPr>
          <w:sz w:val="20"/>
        </w:rPr>
        <w:t>General M</w:t>
      </w:r>
      <w:r w:rsidRPr="007276FE">
        <w:rPr>
          <w:sz w:val="20"/>
        </w:rPr>
        <w:t xml:space="preserve">eeting must be adjourned until the same day in the next week at the same time and place or to such other day, time and place as the chairperson determines.  </w:t>
      </w:r>
    </w:p>
    <w:p w14:paraId="15814280" w14:textId="45F25EEC" w:rsidR="009F465D" w:rsidRPr="007276FE" w:rsidRDefault="009F465D" w:rsidP="00182D6B">
      <w:pPr>
        <w:pStyle w:val="Heading3"/>
        <w:numPr>
          <w:ilvl w:val="2"/>
          <w:numId w:val="78"/>
        </w:numPr>
        <w:rPr>
          <w:sz w:val="20"/>
        </w:rPr>
      </w:pPr>
      <w:r w:rsidRPr="007276FE">
        <w:rPr>
          <w:sz w:val="20"/>
        </w:rPr>
        <w:t xml:space="preserve">If at the adjourned </w:t>
      </w:r>
      <w:r w:rsidR="00CC6FE7">
        <w:rPr>
          <w:sz w:val="20"/>
        </w:rPr>
        <w:t>General M</w:t>
      </w:r>
      <w:r w:rsidRPr="007276FE">
        <w:rPr>
          <w:sz w:val="20"/>
        </w:rPr>
        <w:t xml:space="preserve">eeting a quorum is not present within half an hour from the time appointed for the adjourned </w:t>
      </w:r>
      <w:r w:rsidR="00CC6FE7">
        <w:rPr>
          <w:sz w:val="20"/>
        </w:rPr>
        <w:t>General M</w:t>
      </w:r>
      <w:r w:rsidRPr="007276FE">
        <w:rPr>
          <w:sz w:val="20"/>
        </w:rPr>
        <w:t>eeting</w:t>
      </w:r>
      <w:r w:rsidR="000050CE">
        <w:rPr>
          <w:sz w:val="20"/>
        </w:rPr>
        <w:t>:</w:t>
      </w:r>
    </w:p>
    <w:p w14:paraId="1AE0D935" w14:textId="3EFC1489" w:rsidR="009F465D" w:rsidRPr="007276FE" w:rsidRDefault="009F465D" w:rsidP="00182D6B">
      <w:pPr>
        <w:pStyle w:val="Heading4"/>
        <w:numPr>
          <w:ilvl w:val="3"/>
          <w:numId w:val="78"/>
        </w:numPr>
        <w:rPr>
          <w:rFonts w:cs="Arial"/>
          <w:sz w:val="20"/>
        </w:rPr>
      </w:pPr>
      <w:r w:rsidRPr="007276FE">
        <w:rPr>
          <w:rFonts w:cs="Arial"/>
          <w:sz w:val="20"/>
        </w:rPr>
        <w:lastRenderedPageBreak/>
        <w:t xml:space="preserve">if the </w:t>
      </w:r>
      <w:r w:rsidR="00CC6FE7">
        <w:rPr>
          <w:sz w:val="20"/>
        </w:rPr>
        <w:t xml:space="preserve">General </w:t>
      </w:r>
      <w:r w:rsidR="00CC6FE7">
        <w:rPr>
          <w:rFonts w:cs="Arial"/>
          <w:sz w:val="20"/>
        </w:rPr>
        <w:t>M</w:t>
      </w:r>
      <w:r w:rsidRPr="007276FE">
        <w:rPr>
          <w:rFonts w:cs="Arial"/>
          <w:sz w:val="20"/>
        </w:rPr>
        <w:t xml:space="preserve">eeting was convened on the requisition of Affiliate Members under </w:t>
      </w:r>
      <w:r w:rsidRPr="00A3077E">
        <w:rPr>
          <w:rFonts w:cs="Arial"/>
          <w:b/>
          <w:sz w:val="20"/>
        </w:rPr>
        <w:t xml:space="preserve">clause </w:t>
      </w:r>
      <w:r w:rsidR="004922C6" w:rsidRPr="00A3077E">
        <w:rPr>
          <w:rFonts w:cs="Arial"/>
          <w:b/>
          <w:sz w:val="20"/>
        </w:rPr>
        <w:t>7</w:t>
      </w:r>
      <w:r w:rsidRPr="00A3077E">
        <w:rPr>
          <w:rFonts w:cs="Arial"/>
          <w:b/>
          <w:sz w:val="20"/>
        </w:rPr>
        <w:t>.1</w:t>
      </w:r>
      <w:r w:rsidR="00A3077E" w:rsidRPr="00A3077E">
        <w:rPr>
          <w:rFonts w:cs="Arial"/>
          <w:b/>
          <w:sz w:val="20"/>
        </w:rPr>
        <w:t>2</w:t>
      </w:r>
      <w:r w:rsidR="009364DD" w:rsidRPr="00A3077E">
        <w:rPr>
          <w:rFonts w:cs="Arial"/>
          <w:b/>
          <w:sz w:val="20"/>
        </w:rPr>
        <w:t>(b)</w:t>
      </w:r>
      <w:r w:rsidRPr="00A3077E">
        <w:rPr>
          <w:rFonts w:cs="Arial"/>
          <w:sz w:val="20"/>
        </w:rPr>
        <w:t>,</w:t>
      </w:r>
      <w:r w:rsidRPr="007276FE">
        <w:rPr>
          <w:rFonts w:cs="Arial"/>
          <w:sz w:val="20"/>
        </w:rPr>
        <w:t xml:space="preserve"> </w:t>
      </w:r>
      <w:r w:rsidRPr="00A3077E">
        <w:rPr>
          <w:rFonts w:cs="Arial"/>
          <w:sz w:val="20"/>
        </w:rPr>
        <w:t>the</w:t>
      </w:r>
      <w:r w:rsidRPr="007276FE">
        <w:rPr>
          <w:rFonts w:cs="Arial"/>
          <w:sz w:val="20"/>
        </w:rPr>
        <w:t xml:space="preserve"> </w:t>
      </w:r>
      <w:r w:rsidR="00CC6FE7">
        <w:rPr>
          <w:sz w:val="20"/>
        </w:rPr>
        <w:t xml:space="preserve">General </w:t>
      </w:r>
      <w:r w:rsidR="00CC6FE7">
        <w:rPr>
          <w:rFonts w:cs="Arial"/>
          <w:sz w:val="20"/>
        </w:rPr>
        <w:t>M</w:t>
      </w:r>
      <w:r w:rsidRPr="007276FE">
        <w:rPr>
          <w:rFonts w:cs="Arial"/>
          <w:sz w:val="20"/>
        </w:rPr>
        <w:t>eeting will lapse</w:t>
      </w:r>
      <w:r w:rsidR="008277B3">
        <w:rPr>
          <w:rFonts w:cs="Arial"/>
          <w:sz w:val="20"/>
        </w:rPr>
        <w:t xml:space="preserve"> and will not be adjourned or reconvened</w:t>
      </w:r>
      <w:r w:rsidRPr="007276FE">
        <w:rPr>
          <w:rFonts w:cs="Arial"/>
          <w:sz w:val="20"/>
        </w:rPr>
        <w:t>; and</w:t>
      </w:r>
    </w:p>
    <w:p w14:paraId="3EF97C47" w14:textId="77777777" w:rsidR="009F465D" w:rsidRPr="007276FE" w:rsidRDefault="009F465D" w:rsidP="00182D6B">
      <w:pPr>
        <w:pStyle w:val="Heading4"/>
        <w:numPr>
          <w:ilvl w:val="3"/>
          <w:numId w:val="78"/>
        </w:numPr>
        <w:rPr>
          <w:rFonts w:cs="Arial"/>
          <w:sz w:val="20"/>
        </w:rPr>
      </w:pPr>
      <w:r w:rsidRPr="007276FE">
        <w:rPr>
          <w:rFonts w:cs="Arial"/>
          <w:sz w:val="20"/>
        </w:rPr>
        <w:t>in any other case, those Affiliate Members present will constitute a quorum.</w:t>
      </w:r>
    </w:p>
    <w:p w14:paraId="04218836" w14:textId="3C3F373F" w:rsidR="009F465D" w:rsidRPr="007276FE" w:rsidRDefault="009F465D" w:rsidP="00182D6B">
      <w:pPr>
        <w:pStyle w:val="Heading3"/>
        <w:numPr>
          <w:ilvl w:val="2"/>
          <w:numId w:val="78"/>
        </w:numPr>
        <w:rPr>
          <w:sz w:val="20"/>
        </w:rPr>
      </w:pPr>
      <w:r w:rsidRPr="007276FE">
        <w:rPr>
          <w:sz w:val="20"/>
        </w:rPr>
        <w:t xml:space="preserve">The chairperson may, with the consent of any </w:t>
      </w:r>
      <w:r w:rsidR="00CC6FE7">
        <w:rPr>
          <w:sz w:val="20"/>
        </w:rPr>
        <w:t>General M</w:t>
      </w:r>
      <w:r w:rsidRPr="007276FE">
        <w:rPr>
          <w:sz w:val="20"/>
        </w:rPr>
        <w:t xml:space="preserve">eeting at which a quorum is present, and must, if directed by the </w:t>
      </w:r>
      <w:r w:rsidR="00CC6FE7">
        <w:rPr>
          <w:sz w:val="20"/>
        </w:rPr>
        <w:t>General M</w:t>
      </w:r>
      <w:r w:rsidRPr="007276FE">
        <w:rPr>
          <w:sz w:val="20"/>
        </w:rPr>
        <w:t xml:space="preserve">eeting, adjourn the </w:t>
      </w:r>
      <w:r w:rsidR="00CC6FE7">
        <w:rPr>
          <w:sz w:val="20"/>
        </w:rPr>
        <w:t>General M</w:t>
      </w:r>
      <w:r w:rsidRPr="007276FE">
        <w:rPr>
          <w:sz w:val="20"/>
        </w:rPr>
        <w:t xml:space="preserve">eeting from time to time and from place to place but no business may be transacted at any adjourned </w:t>
      </w:r>
      <w:r w:rsidR="00CC6FE7">
        <w:rPr>
          <w:sz w:val="20"/>
        </w:rPr>
        <w:t>General M</w:t>
      </w:r>
      <w:r w:rsidRPr="007276FE">
        <w:rPr>
          <w:sz w:val="20"/>
        </w:rPr>
        <w:t xml:space="preserve">eeting other than the business left unfinished at the </w:t>
      </w:r>
      <w:r w:rsidR="00CC6FE7">
        <w:rPr>
          <w:sz w:val="20"/>
        </w:rPr>
        <w:t>General M</w:t>
      </w:r>
      <w:r w:rsidRPr="007276FE">
        <w:rPr>
          <w:sz w:val="20"/>
        </w:rPr>
        <w:t>eeting from which the adjournment took place.</w:t>
      </w:r>
    </w:p>
    <w:p w14:paraId="15733FFC" w14:textId="7B6A3E8E" w:rsidR="009F465D" w:rsidRPr="007276FE" w:rsidRDefault="009F465D" w:rsidP="00182D6B">
      <w:pPr>
        <w:pStyle w:val="Heading3"/>
        <w:numPr>
          <w:ilvl w:val="2"/>
          <w:numId w:val="78"/>
        </w:numPr>
        <w:rPr>
          <w:sz w:val="20"/>
        </w:rPr>
      </w:pPr>
      <w:r w:rsidRPr="007276FE">
        <w:rPr>
          <w:sz w:val="20"/>
        </w:rPr>
        <w:t xml:space="preserve">When a </w:t>
      </w:r>
      <w:r w:rsidR="00CC6FE7">
        <w:rPr>
          <w:sz w:val="20"/>
        </w:rPr>
        <w:t>General M</w:t>
      </w:r>
      <w:r w:rsidRPr="007276FE">
        <w:rPr>
          <w:sz w:val="20"/>
        </w:rPr>
        <w:t xml:space="preserve">eeting is adjourned for thirty (30) days or more, notice of the adjourned </w:t>
      </w:r>
      <w:r w:rsidR="00CC6FE7">
        <w:rPr>
          <w:sz w:val="20"/>
        </w:rPr>
        <w:t>General M</w:t>
      </w:r>
      <w:r w:rsidRPr="007276FE">
        <w:rPr>
          <w:sz w:val="20"/>
        </w:rPr>
        <w:t xml:space="preserve">eeting must be given as in the case of an original </w:t>
      </w:r>
      <w:r w:rsidR="00CC6FE7">
        <w:rPr>
          <w:sz w:val="20"/>
        </w:rPr>
        <w:t>General M</w:t>
      </w:r>
      <w:r w:rsidRPr="007276FE">
        <w:rPr>
          <w:sz w:val="20"/>
        </w:rPr>
        <w:t>eeting.</w:t>
      </w:r>
    </w:p>
    <w:p w14:paraId="016A5B27" w14:textId="2625A706" w:rsidR="009F465D" w:rsidRPr="007276FE" w:rsidRDefault="009F465D" w:rsidP="00182D6B">
      <w:pPr>
        <w:pStyle w:val="Heading3"/>
        <w:numPr>
          <w:ilvl w:val="2"/>
          <w:numId w:val="78"/>
        </w:numPr>
        <w:rPr>
          <w:sz w:val="20"/>
        </w:rPr>
      </w:pPr>
      <w:r w:rsidRPr="007276FE">
        <w:rPr>
          <w:sz w:val="20"/>
        </w:rPr>
        <w:t xml:space="preserve">Except as provided in clause </w:t>
      </w:r>
      <w:r w:rsidR="00BC6473">
        <w:rPr>
          <w:sz w:val="20"/>
        </w:rPr>
        <w:t>7</w:t>
      </w:r>
      <w:r w:rsidRPr="007276FE">
        <w:rPr>
          <w:sz w:val="20"/>
        </w:rPr>
        <w:t xml:space="preserve">.7(c), it is not necessary to give any notice of an adjournment or the business to be </w:t>
      </w:r>
      <w:r w:rsidR="00CC6FE7">
        <w:rPr>
          <w:sz w:val="20"/>
        </w:rPr>
        <w:t xml:space="preserve">discussed or </w:t>
      </w:r>
      <w:r w:rsidRPr="007276FE">
        <w:rPr>
          <w:sz w:val="20"/>
        </w:rPr>
        <w:t xml:space="preserve">transacted at any adjourned </w:t>
      </w:r>
      <w:r w:rsidR="00CC6FE7">
        <w:rPr>
          <w:sz w:val="20"/>
        </w:rPr>
        <w:t>General M</w:t>
      </w:r>
      <w:r w:rsidRPr="007276FE">
        <w:rPr>
          <w:sz w:val="20"/>
        </w:rPr>
        <w:t>eeting.</w:t>
      </w:r>
    </w:p>
    <w:p w14:paraId="683787E9" w14:textId="288AF238" w:rsidR="009F465D" w:rsidRPr="007276FE" w:rsidRDefault="009F465D" w:rsidP="00182D6B">
      <w:pPr>
        <w:pStyle w:val="Heading2"/>
        <w:rPr>
          <w:sz w:val="20"/>
        </w:rPr>
      </w:pPr>
      <w:r w:rsidRPr="00862C60">
        <w:rPr>
          <w:rFonts w:cs="Arial"/>
          <w:sz w:val="20"/>
        </w:rPr>
        <w:t>Voting</w:t>
      </w:r>
      <w:r w:rsidRPr="007276FE">
        <w:rPr>
          <w:sz w:val="20"/>
        </w:rPr>
        <w:t xml:space="preserve"> Procedure </w:t>
      </w:r>
    </w:p>
    <w:p w14:paraId="3565DDF2" w14:textId="2FFF75B3" w:rsidR="0045681C" w:rsidRPr="0045681C" w:rsidRDefault="0045681C" w:rsidP="0045681C">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45681C">
        <w:rPr>
          <w:rFonts w:cs="Arial"/>
          <w:i/>
          <w:sz w:val="20"/>
        </w:rPr>
        <w:t xml:space="preserve">Voting at </w:t>
      </w:r>
      <w:r w:rsidR="001C32FA">
        <w:rPr>
          <w:rFonts w:cs="Arial"/>
          <w:i/>
          <w:sz w:val="20"/>
        </w:rPr>
        <w:t>G</w:t>
      </w:r>
      <w:r w:rsidRPr="0045681C">
        <w:rPr>
          <w:rFonts w:cs="Arial"/>
          <w:i/>
          <w:sz w:val="20"/>
        </w:rPr>
        <w:t xml:space="preserve">eneral </w:t>
      </w:r>
      <w:r w:rsidR="001C32FA">
        <w:rPr>
          <w:rFonts w:cs="Arial"/>
          <w:i/>
          <w:sz w:val="20"/>
        </w:rPr>
        <w:t>M</w:t>
      </w:r>
      <w:r w:rsidRPr="0045681C">
        <w:rPr>
          <w:rFonts w:cs="Arial"/>
          <w:i/>
          <w:sz w:val="20"/>
        </w:rPr>
        <w:t xml:space="preserve">eetings will depend upon which </w:t>
      </w:r>
      <w:r w:rsidR="00DF6FF8">
        <w:rPr>
          <w:rFonts w:cs="Arial"/>
          <w:i/>
          <w:sz w:val="20"/>
        </w:rPr>
        <w:t>M</w:t>
      </w:r>
      <w:r w:rsidRPr="0045681C">
        <w:rPr>
          <w:rFonts w:cs="Arial"/>
          <w:i/>
          <w:sz w:val="20"/>
        </w:rPr>
        <w:t xml:space="preserve">embers have voting rights. It may vary where </w:t>
      </w:r>
      <w:r w:rsidR="00DF6FF8">
        <w:rPr>
          <w:rFonts w:cs="Arial"/>
          <w:i/>
          <w:sz w:val="20"/>
        </w:rPr>
        <w:t>M</w:t>
      </w:r>
      <w:r w:rsidRPr="0045681C">
        <w:rPr>
          <w:rFonts w:cs="Arial"/>
          <w:i/>
          <w:sz w:val="20"/>
        </w:rPr>
        <w:t>embers have different rights or, for example, where a member is not financial.</w:t>
      </w:r>
    </w:p>
    <w:p w14:paraId="20006C3A" w14:textId="238471C1" w:rsidR="009F465D" w:rsidRPr="00637289" w:rsidRDefault="009F465D" w:rsidP="00182D6B">
      <w:pPr>
        <w:pStyle w:val="Heading3"/>
        <w:numPr>
          <w:ilvl w:val="2"/>
          <w:numId w:val="79"/>
        </w:numPr>
        <w:rPr>
          <w:sz w:val="20"/>
        </w:rPr>
      </w:pPr>
      <w:r w:rsidRPr="007F6DD5">
        <w:rPr>
          <w:sz w:val="20"/>
        </w:rPr>
        <w:t xml:space="preserve">At any </w:t>
      </w:r>
      <w:r w:rsidR="008D3BAE" w:rsidRPr="007F6DD5">
        <w:rPr>
          <w:sz w:val="20"/>
        </w:rPr>
        <w:t>General M</w:t>
      </w:r>
      <w:r w:rsidRPr="007F6DD5">
        <w:rPr>
          <w:sz w:val="20"/>
        </w:rPr>
        <w:t>eeting a resolution put to the vote of the</w:t>
      </w:r>
      <w:r w:rsidR="008D3BAE" w:rsidRPr="00CC78D7">
        <w:rPr>
          <w:sz w:val="20"/>
        </w:rPr>
        <w:t xml:space="preserve"> General</w:t>
      </w:r>
      <w:r w:rsidRPr="00CC78D7">
        <w:rPr>
          <w:sz w:val="20"/>
        </w:rPr>
        <w:t xml:space="preserve"> </w:t>
      </w:r>
      <w:r w:rsidR="008D3BAE" w:rsidRPr="00832FCC">
        <w:rPr>
          <w:sz w:val="20"/>
        </w:rPr>
        <w:t>M</w:t>
      </w:r>
      <w:r w:rsidRPr="00832FCC">
        <w:rPr>
          <w:sz w:val="20"/>
        </w:rPr>
        <w:t xml:space="preserve">eeting will be decided on a show of hands unless a poll is (before </w:t>
      </w:r>
      <w:r w:rsidRPr="00637289">
        <w:rPr>
          <w:sz w:val="20"/>
        </w:rPr>
        <w:t>the show of hands) demanded by:</w:t>
      </w:r>
    </w:p>
    <w:p w14:paraId="4B44A258" w14:textId="77777777" w:rsidR="009F465D" w:rsidRPr="00637289" w:rsidRDefault="009F465D" w:rsidP="00182D6B">
      <w:pPr>
        <w:pStyle w:val="Heading4"/>
        <w:numPr>
          <w:ilvl w:val="3"/>
          <w:numId w:val="78"/>
        </w:numPr>
        <w:rPr>
          <w:rFonts w:cs="Arial"/>
          <w:sz w:val="20"/>
        </w:rPr>
      </w:pPr>
      <w:r w:rsidRPr="00637289">
        <w:rPr>
          <w:rFonts w:cs="Arial"/>
          <w:sz w:val="20"/>
        </w:rPr>
        <w:t>the chairperson; or</w:t>
      </w:r>
    </w:p>
    <w:p w14:paraId="2314E96E" w14:textId="2B0CCF0F" w:rsidR="009F465D" w:rsidRDefault="009F465D" w:rsidP="007F6DD5">
      <w:pPr>
        <w:pStyle w:val="Heading4"/>
        <w:numPr>
          <w:ilvl w:val="3"/>
          <w:numId w:val="78"/>
        </w:numPr>
        <w:rPr>
          <w:sz w:val="20"/>
        </w:rPr>
      </w:pPr>
      <w:r w:rsidRPr="00637289">
        <w:rPr>
          <w:rFonts w:cs="Arial"/>
          <w:sz w:val="20"/>
        </w:rPr>
        <w:t>a</w:t>
      </w:r>
      <w:r w:rsidRPr="007276FE">
        <w:rPr>
          <w:sz w:val="20"/>
        </w:rPr>
        <w:t xml:space="preserve"> simple majority of Affiliate Members present at the </w:t>
      </w:r>
      <w:r w:rsidR="008D3BAE" w:rsidRPr="00182D6B">
        <w:rPr>
          <w:sz w:val="20"/>
        </w:rPr>
        <w:t>General</w:t>
      </w:r>
      <w:r w:rsidR="008D3BAE">
        <w:rPr>
          <w:sz w:val="20"/>
        </w:rPr>
        <w:t xml:space="preserve"> M</w:t>
      </w:r>
      <w:r w:rsidRPr="007276FE">
        <w:rPr>
          <w:sz w:val="20"/>
        </w:rPr>
        <w:t>eeting.</w:t>
      </w:r>
    </w:p>
    <w:p w14:paraId="0919D9D9" w14:textId="77777777" w:rsidR="007F6DD5" w:rsidRPr="007F6DD5" w:rsidRDefault="007F6DD5" w:rsidP="00182D6B">
      <w:pPr>
        <w:pStyle w:val="Heading3"/>
        <w:numPr>
          <w:ilvl w:val="2"/>
          <w:numId w:val="79"/>
        </w:numPr>
        <w:rPr>
          <w:sz w:val="20"/>
        </w:rPr>
      </w:pPr>
      <w:r w:rsidRPr="007F6DD5">
        <w:rPr>
          <w:sz w:val="20"/>
        </w:rPr>
        <w:t xml:space="preserve">Each Affiliate Member is entitled to one (1) vote at General Meetings.  </w:t>
      </w:r>
    </w:p>
    <w:p w14:paraId="3FC6FF26" w14:textId="77777777" w:rsidR="007F6DD5" w:rsidRPr="007276FE" w:rsidRDefault="007F6DD5" w:rsidP="00182D6B">
      <w:pPr>
        <w:pStyle w:val="Heading3"/>
        <w:numPr>
          <w:ilvl w:val="2"/>
          <w:numId w:val="79"/>
        </w:numPr>
        <w:rPr>
          <w:sz w:val="20"/>
        </w:rPr>
      </w:pPr>
      <w:r>
        <w:rPr>
          <w:sz w:val="20"/>
        </w:rPr>
        <w:t>The c</w:t>
      </w:r>
      <w:r w:rsidRPr="007276FE">
        <w:rPr>
          <w:sz w:val="20"/>
        </w:rPr>
        <w:t>hairperson may not exercise</w:t>
      </w:r>
      <w:r>
        <w:rPr>
          <w:sz w:val="20"/>
        </w:rPr>
        <w:t xml:space="preserve"> a</w:t>
      </w:r>
      <w:r w:rsidRPr="007276FE">
        <w:rPr>
          <w:sz w:val="20"/>
        </w:rPr>
        <w:t xml:space="preserve"> casting vote</w:t>
      </w:r>
      <w:r>
        <w:rPr>
          <w:sz w:val="20"/>
        </w:rPr>
        <w:t xml:space="preserve"> at </w:t>
      </w:r>
      <w:r w:rsidRPr="007F6DD5">
        <w:rPr>
          <w:sz w:val="20"/>
        </w:rPr>
        <w:t>General M</w:t>
      </w:r>
      <w:r>
        <w:rPr>
          <w:sz w:val="20"/>
        </w:rPr>
        <w:t>eetings.</w:t>
      </w:r>
    </w:p>
    <w:p w14:paraId="716D4421" w14:textId="77777777" w:rsidR="007F6DD5" w:rsidRPr="008F43EE" w:rsidRDefault="007F6DD5" w:rsidP="007F6DD5">
      <w:pPr>
        <w:pStyle w:val="Heading2"/>
        <w:rPr>
          <w:sz w:val="20"/>
        </w:rPr>
      </w:pPr>
      <w:r w:rsidRPr="008F43EE">
        <w:rPr>
          <w:sz w:val="20"/>
        </w:rPr>
        <w:t>Proxy Voting</w:t>
      </w:r>
    </w:p>
    <w:p w14:paraId="07DB94D0" w14:textId="77777777" w:rsidR="007F6DD5" w:rsidRDefault="007F6DD5" w:rsidP="007F6DD5">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1407F7">
        <w:rPr>
          <w:rFonts w:cs="Arial"/>
          <w:i/>
          <w:sz w:val="20"/>
        </w:rPr>
        <w:t xml:space="preserve">Proxy voting has not been provided for in this template. It is optional and does not need to be provided for </w:t>
      </w:r>
      <w:r w:rsidRPr="008F43EE">
        <w:rPr>
          <w:rFonts w:cs="Arial"/>
          <w:i/>
          <w:iCs/>
          <w:sz w:val="20"/>
          <w:szCs w:val="22"/>
          <w:lang w:val="en-US"/>
        </w:rPr>
        <w:t>under</w:t>
      </w:r>
      <w:r w:rsidRPr="001407F7">
        <w:rPr>
          <w:rFonts w:cs="Arial"/>
          <w:i/>
          <w:sz w:val="20"/>
        </w:rPr>
        <w:t xml:space="preserve"> the Act. Some care is needed in deciding to allow Proxy voting as this may not ensure appropriate representation by the </w:t>
      </w:r>
      <w:r>
        <w:rPr>
          <w:rFonts w:cs="Arial"/>
          <w:i/>
          <w:sz w:val="20"/>
        </w:rPr>
        <w:t>M</w:t>
      </w:r>
      <w:r w:rsidRPr="001407F7">
        <w:rPr>
          <w:rFonts w:cs="Arial"/>
          <w:i/>
          <w:sz w:val="20"/>
        </w:rPr>
        <w:t>ember</w:t>
      </w:r>
      <w:r>
        <w:rPr>
          <w:rFonts w:cs="Arial"/>
          <w:i/>
          <w:sz w:val="20"/>
        </w:rPr>
        <w:t>s.</w:t>
      </w:r>
    </w:p>
    <w:p w14:paraId="0DE8958E" w14:textId="77777777" w:rsidR="007F6DD5" w:rsidRPr="001407F7" w:rsidRDefault="007F6DD5" w:rsidP="007F6DD5">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Proxy voting may be appropriate where an organisation’s Members are geographically challenged to attend the meetings.</w:t>
      </w:r>
    </w:p>
    <w:p w14:paraId="2EBE1F96" w14:textId="77777777" w:rsidR="007F6DD5" w:rsidRPr="001407F7" w:rsidRDefault="007F6DD5" w:rsidP="007F6DD5">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1407F7">
        <w:rPr>
          <w:rFonts w:cs="Arial"/>
          <w:i/>
          <w:sz w:val="20"/>
        </w:rPr>
        <w:t xml:space="preserve">Should you choose to allow proxy voting we recommend that you adopt </w:t>
      </w:r>
      <w:r>
        <w:rPr>
          <w:rFonts w:cs="Arial"/>
          <w:i/>
          <w:sz w:val="20"/>
        </w:rPr>
        <w:t xml:space="preserve">different </w:t>
      </w:r>
      <w:r w:rsidRPr="001407F7">
        <w:rPr>
          <w:rFonts w:cs="Arial"/>
          <w:i/>
          <w:sz w:val="20"/>
        </w:rPr>
        <w:t>clause</w:t>
      </w:r>
      <w:r>
        <w:rPr>
          <w:rFonts w:cs="Arial"/>
          <w:i/>
          <w:sz w:val="20"/>
        </w:rPr>
        <w:t>s</w:t>
      </w:r>
      <w:r w:rsidRPr="001407F7">
        <w:rPr>
          <w:rFonts w:cs="Arial"/>
          <w:i/>
          <w:sz w:val="20"/>
        </w:rPr>
        <w:t xml:space="preserve"> </w:t>
      </w:r>
      <w:r>
        <w:rPr>
          <w:rFonts w:cs="Arial"/>
          <w:i/>
          <w:sz w:val="20"/>
        </w:rPr>
        <w:t>7</w:t>
      </w:r>
      <w:r w:rsidRPr="001407F7">
        <w:rPr>
          <w:rFonts w:cs="Arial"/>
          <w:i/>
          <w:sz w:val="20"/>
        </w:rPr>
        <w:t>.1</w:t>
      </w:r>
      <w:r>
        <w:rPr>
          <w:rFonts w:cs="Arial"/>
          <w:i/>
          <w:sz w:val="20"/>
        </w:rPr>
        <w:t>1</w:t>
      </w:r>
      <w:r w:rsidRPr="001407F7">
        <w:rPr>
          <w:rFonts w:cs="Arial"/>
          <w:i/>
          <w:sz w:val="20"/>
        </w:rPr>
        <w:t xml:space="preserve"> (a) &amp; (b)</w:t>
      </w:r>
      <w:r>
        <w:rPr>
          <w:rFonts w:cs="Arial"/>
          <w:i/>
          <w:sz w:val="20"/>
        </w:rPr>
        <w:t>, along these lines:</w:t>
      </w:r>
    </w:p>
    <w:p w14:paraId="4ECE7D68" w14:textId="77777777" w:rsidR="007F6DD5" w:rsidRPr="001407F7" w:rsidRDefault="007F6DD5" w:rsidP="007F6DD5">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1407F7">
        <w:rPr>
          <w:rFonts w:cs="Arial"/>
          <w:i/>
          <w:sz w:val="20"/>
        </w:rPr>
        <w:t xml:space="preserve"> (a) Proxy voting shall be permitted at all </w:t>
      </w:r>
      <w:r>
        <w:rPr>
          <w:rFonts w:cs="Arial"/>
          <w:i/>
          <w:sz w:val="20"/>
        </w:rPr>
        <w:t>G</w:t>
      </w:r>
      <w:r w:rsidRPr="001407F7">
        <w:rPr>
          <w:rFonts w:cs="Arial"/>
          <w:i/>
          <w:sz w:val="20"/>
        </w:rPr>
        <w:t xml:space="preserve">eneral </w:t>
      </w:r>
      <w:r>
        <w:rPr>
          <w:rFonts w:cs="Arial"/>
          <w:i/>
          <w:sz w:val="20"/>
        </w:rPr>
        <w:t>M</w:t>
      </w:r>
      <w:r w:rsidRPr="001407F7">
        <w:rPr>
          <w:rFonts w:cs="Arial"/>
          <w:i/>
          <w:sz w:val="20"/>
        </w:rPr>
        <w:t xml:space="preserve">eetings as long as a proxy form in the format approved by the </w:t>
      </w:r>
      <w:r>
        <w:rPr>
          <w:rFonts w:cs="Arial"/>
          <w:i/>
          <w:sz w:val="20"/>
        </w:rPr>
        <w:t>B</w:t>
      </w:r>
      <w:r w:rsidRPr="001407F7">
        <w:rPr>
          <w:rFonts w:cs="Arial"/>
          <w:i/>
          <w:sz w:val="20"/>
        </w:rPr>
        <w:t xml:space="preserve">oard has been duly completed and executed and is lodged with the </w:t>
      </w:r>
      <w:r>
        <w:rPr>
          <w:rFonts w:cs="Arial"/>
          <w:i/>
          <w:sz w:val="20"/>
        </w:rPr>
        <w:t>E</w:t>
      </w:r>
      <w:r w:rsidRPr="001407F7">
        <w:rPr>
          <w:rFonts w:cs="Arial"/>
          <w:i/>
          <w:sz w:val="20"/>
        </w:rPr>
        <w:t xml:space="preserve">xecutive </w:t>
      </w:r>
      <w:r>
        <w:rPr>
          <w:rFonts w:cs="Arial"/>
          <w:i/>
          <w:sz w:val="20"/>
        </w:rPr>
        <w:t>O</w:t>
      </w:r>
      <w:r w:rsidRPr="001407F7">
        <w:rPr>
          <w:rFonts w:cs="Arial"/>
          <w:i/>
          <w:sz w:val="20"/>
        </w:rPr>
        <w:t xml:space="preserve">fficer at or before the commencement of the </w:t>
      </w:r>
      <w:r w:rsidRPr="008F43EE">
        <w:rPr>
          <w:rFonts w:cs="Arial"/>
          <w:i/>
          <w:sz w:val="20"/>
        </w:rPr>
        <w:t>General</w:t>
      </w:r>
      <w:r>
        <w:rPr>
          <w:rFonts w:cs="Arial"/>
          <w:sz w:val="20"/>
        </w:rPr>
        <w:t xml:space="preserve"> </w:t>
      </w:r>
      <w:r>
        <w:rPr>
          <w:rFonts w:cs="Arial"/>
          <w:i/>
          <w:sz w:val="20"/>
        </w:rPr>
        <w:t>M</w:t>
      </w:r>
      <w:r w:rsidRPr="001407F7">
        <w:rPr>
          <w:rFonts w:cs="Arial"/>
          <w:i/>
          <w:sz w:val="20"/>
        </w:rPr>
        <w:t xml:space="preserve">eeting. Proxies shall only be exercised by </w:t>
      </w:r>
      <w:r>
        <w:rPr>
          <w:rFonts w:cs="Arial"/>
          <w:i/>
          <w:sz w:val="20"/>
        </w:rPr>
        <w:t>M</w:t>
      </w:r>
      <w:r w:rsidRPr="001407F7">
        <w:rPr>
          <w:rFonts w:cs="Arial"/>
          <w:i/>
          <w:sz w:val="20"/>
        </w:rPr>
        <w:t xml:space="preserve">embers entitled to vote. No </w:t>
      </w:r>
      <w:r>
        <w:rPr>
          <w:rFonts w:cs="Arial"/>
          <w:i/>
          <w:sz w:val="20"/>
        </w:rPr>
        <w:t>M</w:t>
      </w:r>
      <w:r w:rsidRPr="001407F7">
        <w:rPr>
          <w:rFonts w:cs="Arial"/>
          <w:i/>
          <w:sz w:val="20"/>
        </w:rPr>
        <w:t>ember entitled to vote shall exercise more than one proxy vote at any one time</w:t>
      </w:r>
    </w:p>
    <w:p w14:paraId="62ADD64C" w14:textId="77777777" w:rsidR="007F6DD5" w:rsidRPr="001407F7" w:rsidRDefault="007F6DD5" w:rsidP="007F6DD5">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1407F7">
        <w:rPr>
          <w:rFonts w:cs="Arial"/>
          <w:i/>
          <w:sz w:val="20"/>
        </w:rPr>
        <w:t xml:space="preserve">(b) The instrument appointing a proxy shall be deemed to confer authority to demand or join in demanding a poll. A </w:t>
      </w:r>
      <w:r>
        <w:rPr>
          <w:rFonts w:cs="Arial"/>
          <w:i/>
          <w:sz w:val="20"/>
        </w:rPr>
        <w:t>D</w:t>
      </w:r>
      <w:r w:rsidRPr="001407F7">
        <w:rPr>
          <w:rFonts w:cs="Arial"/>
          <w:i/>
          <w:sz w:val="20"/>
        </w:rPr>
        <w:t xml:space="preserve">elegate shall be entitled to instruct his proxy to vote in favour of or against any proposed resolutions. Unless </w:t>
      </w:r>
      <w:r w:rsidRPr="008F43EE">
        <w:rPr>
          <w:rFonts w:cs="Arial"/>
          <w:i/>
          <w:iCs/>
          <w:sz w:val="20"/>
          <w:szCs w:val="22"/>
          <w:lang w:val="en-US"/>
        </w:rPr>
        <w:t>otherwise</w:t>
      </w:r>
      <w:r w:rsidRPr="001407F7">
        <w:rPr>
          <w:rFonts w:cs="Arial"/>
          <w:i/>
          <w:sz w:val="20"/>
        </w:rPr>
        <w:t xml:space="preserve"> instructed, the proxy may exercise the proxy vote as he thinks fit.</w:t>
      </w:r>
    </w:p>
    <w:p w14:paraId="744BE42B" w14:textId="4E80F4B6" w:rsidR="009F465D" w:rsidRPr="007276FE" w:rsidRDefault="009F465D" w:rsidP="00182D6B">
      <w:pPr>
        <w:pStyle w:val="Heading2"/>
        <w:rPr>
          <w:sz w:val="20"/>
        </w:rPr>
      </w:pPr>
      <w:r w:rsidRPr="00862C60">
        <w:rPr>
          <w:rFonts w:cs="Arial"/>
          <w:sz w:val="20"/>
        </w:rPr>
        <w:lastRenderedPageBreak/>
        <w:t>Recording</w:t>
      </w:r>
      <w:r w:rsidRPr="007276FE">
        <w:rPr>
          <w:sz w:val="20"/>
        </w:rPr>
        <w:t xml:space="preserve"> </w:t>
      </w:r>
      <w:r w:rsidR="00E87121">
        <w:rPr>
          <w:sz w:val="20"/>
        </w:rPr>
        <w:t>o</w:t>
      </w:r>
      <w:r w:rsidRPr="007276FE">
        <w:rPr>
          <w:sz w:val="20"/>
        </w:rPr>
        <w:t>f Determinations</w:t>
      </w:r>
    </w:p>
    <w:p w14:paraId="1E7D4334" w14:textId="25E7A76C" w:rsidR="009F465D" w:rsidRPr="007276FE" w:rsidRDefault="009F465D" w:rsidP="001747E9">
      <w:pPr>
        <w:pStyle w:val="Heading2"/>
        <w:numPr>
          <w:ilvl w:val="0"/>
          <w:numId w:val="0"/>
        </w:numPr>
        <w:ind w:left="851"/>
        <w:rPr>
          <w:b w:val="0"/>
          <w:sz w:val="20"/>
        </w:rPr>
      </w:pPr>
      <w:r w:rsidRPr="007276FE">
        <w:rPr>
          <w:b w:val="0"/>
          <w:sz w:val="20"/>
        </w:rPr>
        <w:t>A declaration by the chairperson that a resolution has</w:t>
      </w:r>
      <w:r w:rsidR="00E219A4">
        <w:rPr>
          <w:b w:val="0"/>
          <w:sz w:val="20"/>
        </w:rPr>
        <w:t>,</w:t>
      </w:r>
      <w:r w:rsidRPr="007276FE">
        <w:rPr>
          <w:b w:val="0"/>
          <w:sz w:val="20"/>
        </w:rPr>
        <w:t xml:space="preserve"> on a show of hands</w:t>
      </w:r>
      <w:r w:rsidR="00E219A4">
        <w:rPr>
          <w:b w:val="0"/>
          <w:sz w:val="20"/>
        </w:rPr>
        <w:t>,</w:t>
      </w:r>
      <w:r w:rsidRPr="007276FE">
        <w:rPr>
          <w:b w:val="0"/>
          <w:sz w:val="20"/>
        </w:rPr>
        <w:t xml:space="preserve"> been carried </w:t>
      </w:r>
      <w:r w:rsidR="00720477">
        <w:rPr>
          <w:b w:val="0"/>
          <w:sz w:val="20"/>
        </w:rPr>
        <w:t>(either</w:t>
      </w:r>
      <w:r w:rsidRPr="007276FE">
        <w:rPr>
          <w:b w:val="0"/>
          <w:sz w:val="20"/>
        </w:rPr>
        <w:t xml:space="preserve"> unanimously or by a particular majority</w:t>
      </w:r>
      <w:r w:rsidR="00720477">
        <w:rPr>
          <w:b w:val="0"/>
          <w:sz w:val="20"/>
        </w:rPr>
        <w:t>)</w:t>
      </w:r>
      <w:r w:rsidRPr="007276FE">
        <w:rPr>
          <w:b w:val="0"/>
          <w:sz w:val="20"/>
        </w:rPr>
        <w:t xml:space="preserve"> or lost and an entry to that effect in the  minutes of the proceedings of the Association is conclusive evidence of the fact without proof of the number of the votes recorded in favour of or against the resolution.</w:t>
      </w:r>
    </w:p>
    <w:p w14:paraId="64C2B617" w14:textId="77777777" w:rsidR="009F465D" w:rsidRPr="007276FE" w:rsidRDefault="009F465D" w:rsidP="00182D6B">
      <w:pPr>
        <w:pStyle w:val="Heading2"/>
        <w:rPr>
          <w:sz w:val="20"/>
        </w:rPr>
      </w:pPr>
      <w:r w:rsidRPr="00862C60">
        <w:rPr>
          <w:rFonts w:cs="Arial"/>
          <w:sz w:val="20"/>
        </w:rPr>
        <w:t>Special</w:t>
      </w:r>
      <w:r w:rsidRPr="007276FE">
        <w:rPr>
          <w:sz w:val="20"/>
        </w:rPr>
        <w:t xml:space="preserve"> General Meetings</w:t>
      </w:r>
    </w:p>
    <w:p w14:paraId="1CD08805" w14:textId="5F545A66" w:rsidR="001455EA" w:rsidRPr="00A856C4" w:rsidRDefault="001455EA" w:rsidP="001455EA">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A856C4">
        <w:rPr>
          <w:rFonts w:cs="Arial"/>
          <w:i/>
          <w:sz w:val="20"/>
        </w:rPr>
        <w:t xml:space="preserve">The number or percentage of </w:t>
      </w:r>
      <w:r w:rsidR="00F97C4E" w:rsidRPr="00182D6B">
        <w:rPr>
          <w:rFonts w:cs="Arial"/>
          <w:i/>
          <w:iCs/>
          <w:sz w:val="20"/>
          <w:szCs w:val="22"/>
          <w:lang w:val="en-US"/>
        </w:rPr>
        <w:t>M</w:t>
      </w:r>
      <w:r w:rsidRPr="00182D6B">
        <w:rPr>
          <w:rFonts w:cs="Arial"/>
          <w:i/>
          <w:iCs/>
          <w:sz w:val="20"/>
          <w:szCs w:val="22"/>
          <w:lang w:val="en-US"/>
        </w:rPr>
        <w:t>embers</w:t>
      </w:r>
      <w:r w:rsidRPr="00A856C4">
        <w:rPr>
          <w:rFonts w:cs="Arial"/>
          <w:i/>
          <w:sz w:val="20"/>
        </w:rPr>
        <w:t xml:space="preserve"> who can requisition a </w:t>
      </w:r>
      <w:r w:rsidR="001C32FA">
        <w:rPr>
          <w:rFonts w:cs="Arial"/>
          <w:i/>
          <w:sz w:val="20"/>
        </w:rPr>
        <w:t>S</w:t>
      </w:r>
      <w:r w:rsidRPr="00A856C4">
        <w:rPr>
          <w:rFonts w:cs="Arial"/>
          <w:i/>
          <w:sz w:val="20"/>
        </w:rPr>
        <w:t xml:space="preserve">pecial </w:t>
      </w:r>
      <w:r w:rsidR="001C32FA">
        <w:rPr>
          <w:rFonts w:cs="Arial"/>
          <w:i/>
          <w:sz w:val="20"/>
        </w:rPr>
        <w:t>G</w:t>
      </w:r>
      <w:r w:rsidRPr="00A856C4">
        <w:rPr>
          <w:rFonts w:cs="Arial"/>
          <w:i/>
          <w:sz w:val="20"/>
        </w:rPr>
        <w:t xml:space="preserve">eneral </w:t>
      </w:r>
      <w:r w:rsidR="001C32FA">
        <w:rPr>
          <w:rFonts w:cs="Arial"/>
          <w:i/>
          <w:sz w:val="20"/>
        </w:rPr>
        <w:t>M</w:t>
      </w:r>
      <w:r w:rsidRPr="00A856C4">
        <w:rPr>
          <w:rFonts w:cs="Arial"/>
          <w:i/>
          <w:sz w:val="20"/>
        </w:rPr>
        <w:t>eeting can be varied.</w:t>
      </w:r>
    </w:p>
    <w:p w14:paraId="06FEF55F" w14:textId="77777777" w:rsidR="009F465D" w:rsidRPr="007276FE" w:rsidRDefault="009F465D" w:rsidP="00182D6B">
      <w:pPr>
        <w:pStyle w:val="Heading3"/>
        <w:numPr>
          <w:ilvl w:val="2"/>
          <w:numId w:val="80"/>
        </w:numPr>
        <w:rPr>
          <w:sz w:val="20"/>
        </w:rPr>
      </w:pPr>
      <w:r w:rsidRPr="007276FE">
        <w:rPr>
          <w:sz w:val="20"/>
        </w:rPr>
        <w:t>The Board may, whenever it thinks fit, convene a Special General Meeting of the Association.</w:t>
      </w:r>
    </w:p>
    <w:p w14:paraId="7E17F0E9" w14:textId="77777777" w:rsidR="009F465D" w:rsidRPr="002513C7" w:rsidRDefault="009F465D" w:rsidP="00182D6B">
      <w:pPr>
        <w:pStyle w:val="Heading2"/>
        <w:rPr>
          <w:sz w:val="20"/>
        </w:rPr>
      </w:pPr>
      <w:r w:rsidRPr="002513C7">
        <w:rPr>
          <w:rFonts w:cs="Arial"/>
          <w:sz w:val="20"/>
        </w:rPr>
        <w:t>Requisition</w:t>
      </w:r>
      <w:r w:rsidRPr="002513C7">
        <w:rPr>
          <w:sz w:val="20"/>
        </w:rPr>
        <w:t xml:space="preserve"> of Special General Meetings</w:t>
      </w:r>
      <w:r w:rsidR="00C323E8">
        <w:rPr>
          <w:b w:val="0"/>
          <w:sz w:val="20"/>
        </w:rPr>
        <w:t xml:space="preserve"> by Affiliate Members</w:t>
      </w:r>
    </w:p>
    <w:p w14:paraId="77820BB5" w14:textId="6A5641E0" w:rsidR="009F465D" w:rsidRPr="002513C7" w:rsidRDefault="009F465D" w:rsidP="00182D6B">
      <w:pPr>
        <w:pStyle w:val="Heading3"/>
        <w:numPr>
          <w:ilvl w:val="2"/>
          <w:numId w:val="174"/>
        </w:numPr>
        <w:rPr>
          <w:sz w:val="20"/>
        </w:rPr>
      </w:pPr>
      <w:r w:rsidRPr="002513C7">
        <w:rPr>
          <w:sz w:val="20"/>
        </w:rPr>
        <w:t xml:space="preserve">On the requisition in writing of </w:t>
      </w:r>
      <w:r w:rsidR="009F2286" w:rsidRPr="00182D6B">
        <w:rPr>
          <w:sz w:val="20"/>
        </w:rPr>
        <w:t xml:space="preserve">[insert number or percentage] </w:t>
      </w:r>
      <w:r w:rsidRPr="002513C7">
        <w:rPr>
          <w:sz w:val="20"/>
        </w:rPr>
        <w:t>of the total number of Affiliate Members, the Board must, within one month after the receipt of the requisition</w:t>
      </w:r>
      <w:r w:rsidR="005A1421" w:rsidRPr="002513C7">
        <w:rPr>
          <w:sz w:val="20"/>
        </w:rPr>
        <w:t xml:space="preserve"> (</w:t>
      </w:r>
      <w:r w:rsidR="003D4563" w:rsidRPr="002513C7">
        <w:rPr>
          <w:sz w:val="20"/>
        </w:rPr>
        <w:t xml:space="preserve">and provided notice is given in accordance with </w:t>
      </w:r>
      <w:r w:rsidR="00F72692" w:rsidRPr="00182D6B">
        <w:rPr>
          <w:sz w:val="20"/>
        </w:rPr>
        <w:t>c</w:t>
      </w:r>
      <w:r w:rsidR="003D4563" w:rsidRPr="002513C7">
        <w:rPr>
          <w:sz w:val="20"/>
        </w:rPr>
        <w:t>lause</w:t>
      </w:r>
      <w:r w:rsidR="00F72692" w:rsidRPr="00182D6B">
        <w:rPr>
          <w:sz w:val="20"/>
        </w:rPr>
        <w:t>s</w:t>
      </w:r>
      <w:r w:rsidR="003D4563" w:rsidRPr="002513C7">
        <w:rPr>
          <w:sz w:val="20"/>
        </w:rPr>
        <w:t xml:space="preserve"> 7.3</w:t>
      </w:r>
      <w:r w:rsidR="00F72692" w:rsidRPr="00182D6B">
        <w:rPr>
          <w:sz w:val="20"/>
        </w:rPr>
        <w:t xml:space="preserve"> and 10.5</w:t>
      </w:r>
      <w:r w:rsidR="003D4563" w:rsidRPr="002513C7">
        <w:rPr>
          <w:sz w:val="20"/>
        </w:rPr>
        <w:t>)</w:t>
      </w:r>
      <w:r w:rsidRPr="002513C7">
        <w:rPr>
          <w:sz w:val="20"/>
        </w:rPr>
        <w:t xml:space="preserve">, convene a Special General Meeting for the purpose specified in the requisition. </w:t>
      </w:r>
    </w:p>
    <w:p w14:paraId="530822B4" w14:textId="77777777" w:rsidR="009F465D" w:rsidRPr="00D21959" w:rsidRDefault="009F465D" w:rsidP="00182D6B">
      <w:pPr>
        <w:pStyle w:val="Heading3"/>
        <w:numPr>
          <w:ilvl w:val="2"/>
          <w:numId w:val="174"/>
        </w:numPr>
        <w:rPr>
          <w:sz w:val="20"/>
        </w:rPr>
      </w:pPr>
      <w:r w:rsidRPr="002513C7">
        <w:rPr>
          <w:sz w:val="20"/>
        </w:rPr>
        <w:t xml:space="preserve">Every requisition for a Special General Meeting must be signed by requisitioning </w:t>
      </w:r>
      <w:r w:rsidR="00C323E8" w:rsidRPr="002513C7">
        <w:rPr>
          <w:sz w:val="20"/>
        </w:rPr>
        <w:t xml:space="preserve">Affiliate </w:t>
      </w:r>
      <w:r w:rsidRPr="007F0932">
        <w:rPr>
          <w:sz w:val="20"/>
        </w:rPr>
        <w:t xml:space="preserve">Members, state the purpose of the meeting and be sent to the Association. The requisition may consist of several documents in a like form, each signed by one or more of the </w:t>
      </w:r>
      <w:r w:rsidR="00C323E8" w:rsidRPr="00A91878">
        <w:rPr>
          <w:sz w:val="20"/>
        </w:rPr>
        <w:t xml:space="preserve">Affiliate </w:t>
      </w:r>
      <w:r w:rsidRPr="00D21959">
        <w:rPr>
          <w:sz w:val="20"/>
        </w:rPr>
        <w:t>Members making the requisitions.</w:t>
      </w:r>
    </w:p>
    <w:p w14:paraId="7A282848" w14:textId="77777777" w:rsidR="009F465D" w:rsidRPr="006A51C3" w:rsidRDefault="009F465D" w:rsidP="00182D6B">
      <w:pPr>
        <w:pStyle w:val="Heading3"/>
        <w:numPr>
          <w:ilvl w:val="2"/>
          <w:numId w:val="174"/>
        </w:numPr>
        <w:rPr>
          <w:sz w:val="20"/>
        </w:rPr>
      </w:pPr>
      <w:r w:rsidRPr="00D21959">
        <w:rPr>
          <w:sz w:val="20"/>
        </w:rPr>
        <w:t xml:space="preserve">If the Board does not cause a Special General Meeting to be held within one month after the receipt of the requisition, the </w:t>
      </w:r>
      <w:r w:rsidR="00C323E8" w:rsidRPr="00D21959">
        <w:rPr>
          <w:sz w:val="20"/>
        </w:rPr>
        <w:t xml:space="preserve">Affiliate </w:t>
      </w:r>
      <w:r w:rsidRPr="006A51C3">
        <w:rPr>
          <w:sz w:val="20"/>
        </w:rPr>
        <w:t>Members making the requisition may convene a Special General Meeting to be held not later than three (3) months after the receipt of the requisition.</w:t>
      </w:r>
    </w:p>
    <w:p w14:paraId="0C0034D2" w14:textId="437BB900" w:rsidR="00513E78" w:rsidRPr="00E53D94" w:rsidRDefault="009F465D" w:rsidP="00E53D94">
      <w:pPr>
        <w:pStyle w:val="Heading3"/>
        <w:numPr>
          <w:ilvl w:val="2"/>
          <w:numId w:val="174"/>
        </w:numPr>
        <w:rPr>
          <w:sz w:val="20"/>
        </w:rPr>
      </w:pPr>
      <w:r w:rsidRPr="006A51C3">
        <w:rPr>
          <w:sz w:val="20"/>
        </w:rPr>
        <w:t>A Special General Meeting convened by</w:t>
      </w:r>
      <w:r w:rsidR="000F4446" w:rsidRPr="006A51C3">
        <w:rPr>
          <w:sz w:val="20"/>
        </w:rPr>
        <w:t xml:space="preserve"> the Affiliate</w:t>
      </w:r>
      <w:r w:rsidRPr="006A51C3">
        <w:rPr>
          <w:sz w:val="20"/>
        </w:rPr>
        <w:t xml:space="preserve"> Members under thi</w:t>
      </w:r>
      <w:r w:rsidRPr="00EC00E9">
        <w:rPr>
          <w:sz w:val="20"/>
        </w:rPr>
        <w:t xml:space="preserve">s Constitution must be convened in the same manner, or as nearly as practical to the same manner, as a meeting convened by the Board and for this purpose the Board must ensure that the </w:t>
      </w:r>
      <w:r w:rsidR="000F4446" w:rsidRPr="00826D69">
        <w:rPr>
          <w:sz w:val="20"/>
        </w:rPr>
        <w:t xml:space="preserve">Affiliate </w:t>
      </w:r>
      <w:r w:rsidRPr="00826D69">
        <w:rPr>
          <w:sz w:val="20"/>
        </w:rPr>
        <w:t xml:space="preserve">Members making the requisition are supplied free of charge with particulars of the </w:t>
      </w:r>
      <w:r w:rsidR="00ED7C71" w:rsidRPr="008A4380">
        <w:rPr>
          <w:sz w:val="20"/>
        </w:rPr>
        <w:t xml:space="preserve">Affiliate </w:t>
      </w:r>
      <w:r w:rsidRPr="000C20D1">
        <w:rPr>
          <w:sz w:val="20"/>
        </w:rPr>
        <w:t>Members entitled to receive a notice of meeting. The reasonable expenses of convening and conducting such a meeting must be borne by the Association.</w:t>
      </w:r>
      <w:bookmarkStart w:id="57" w:name="_Toc347489504"/>
    </w:p>
    <w:p w14:paraId="7EF72471" w14:textId="77777777" w:rsidR="00DB5F18" w:rsidRPr="00DD4768" w:rsidRDefault="00DB5F18" w:rsidP="005458B0">
      <w:pPr>
        <w:pStyle w:val="Heading1"/>
        <w:keepNext w:val="0"/>
        <w:rPr>
          <w:rFonts w:cs="Arial"/>
          <w:color w:val="000080"/>
          <w:sz w:val="20"/>
        </w:rPr>
      </w:pPr>
      <w:bookmarkStart w:id="58" w:name="_Toc515911253"/>
      <w:r w:rsidRPr="00DD4768">
        <w:rPr>
          <w:rFonts w:cs="Arial"/>
          <w:color w:val="000080"/>
          <w:sz w:val="20"/>
        </w:rPr>
        <w:t>MANAGEMENT</w:t>
      </w:r>
      <w:bookmarkEnd w:id="57"/>
      <w:bookmarkEnd w:id="58"/>
    </w:p>
    <w:p w14:paraId="6A3E002E" w14:textId="416446A1" w:rsidR="001A658F" w:rsidRPr="001A658F" w:rsidRDefault="00875D01" w:rsidP="00DD476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Some of the material below is t</w:t>
      </w:r>
      <w:r w:rsidR="001A658F" w:rsidRPr="001A658F">
        <w:rPr>
          <w:rFonts w:cs="Arial"/>
          <w:i/>
          <w:sz w:val="20"/>
        </w:rPr>
        <w:t xml:space="preserve">aken from the </w:t>
      </w:r>
      <w:r w:rsidR="000A6833">
        <w:rPr>
          <w:rFonts w:cs="Arial"/>
          <w:i/>
          <w:sz w:val="20"/>
        </w:rPr>
        <w:t>ASC</w:t>
      </w:r>
      <w:r w:rsidR="0064757F" w:rsidRPr="00DD4768">
        <w:rPr>
          <w:i/>
          <w:sz w:val="20"/>
        </w:rPr>
        <w:t xml:space="preserve"> Principles</w:t>
      </w:r>
      <w:r w:rsidR="00B32B4E">
        <w:rPr>
          <w:i/>
          <w:sz w:val="20"/>
        </w:rPr>
        <w:t>.</w:t>
      </w:r>
    </w:p>
    <w:p w14:paraId="6799CBBC" w14:textId="77777777" w:rsidR="001A658F" w:rsidRPr="001A658F" w:rsidRDefault="001A658F" w:rsidP="00DD476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1A658F">
        <w:rPr>
          <w:rFonts w:cs="Arial"/>
          <w:i/>
          <w:sz w:val="20"/>
        </w:rPr>
        <w:t xml:space="preserve">The Board’s primary responsibility is one of trusteeship on behalf of its stakeholders, ensuring that the legal entity, the Association, remains viable and effective in the present and for the future. </w:t>
      </w:r>
    </w:p>
    <w:p w14:paraId="1229E223" w14:textId="77777777" w:rsidR="001A658F" w:rsidRPr="001A658F" w:rsidRDefault="001A658F" w:rsidP="00DD476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1A658F">
        <w:rPr>
          <w:rFonts w:cs="Arial"/>
          <w:i/>
          <w:sz w:val="20"/>
        </w:rPr>
        <w:t xml:space="preserve">The Board’s role includes determining the Association’s strategic direction, core values and ethical framework, as well as key objectives and performance measures. </w:t>
      </w:r>
    </w:p>
    <w:p w14:paraId="6BD50F56" w14:textId="77777777" w:rsidR="001A658F" w:rsidRDefault="001A658F" w:rsidP="00DD476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1A658F">
        <w:rPr>
          <w:rFonts w:cs="Arial"/>
          <w:i/>
          <w:sz w:val="20"/>
        </w:rPr>
        <w:t xml:space="preserve">A key critical component of this role is the Board’s ultimate authority and responsibility for financial </w:t>
      </w:r>
      <w:r w:rsidRPr="00DD4768">
        <w:rPr>
          <w:rFonts w:cs="Arial"/>
          <w:i/>
          <w:iCs/>
          <w:sz w:val="20"/>
          <w:szCs w:val="22"/>
          <w:lang w:val="en-US"/>
        </w:rPr>
        <w:t>operations</w:t>
      </w:r>
      <w:r w:rsidRPr="001A658F">
        <w:rPr>
          <w:rFonts w:cs="Arial"/>
          <w:i/>
          <w:sz w:val="20"/>
        </w:rPr>
        <w:t xml:space="preserve"> and budgeting to ensure the achievement of strategic objectives.</w:t>
      </w:r>
    </w:p>
    <w:p w14:paraId="67BA400A" w14:textId="77777777" w:rsidR="004E03B7" w:rsidRDefault="004E03B7" w:rsidP="00DD476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There should be no overlap in the powers of any two bodies </w:t>
      </w:r>
      <w:r w:rsidR="008F1046">
        <w:rPr>
          <w:rFonts w:cs="Arial"/>
          <w:i/>
          <w:sz w:val="20"/>
        </w:rPr>
        <w:t xml:space="preserve">(i.e. the Board and another body) or </w:t>
      </w:r>
      <w:r w:rsidR="008F1046" w:rsidRPr="00DD4768">
        <w:rPr>
          <w:rFonts w:cs="Arial"/>
          <w:i/>
          <w:iCs/>
          <w:sz w:val="20"/>
          <w:szCs w:val="22"/>
          <w:lang w:val="en-US"/>
        </w:rPr>
        <w:t>individuals</w:t>
      </w:r>
      <w:r w:rsidR="008F1046">
        <w:rPr>
          <w:rFonts w:cs="Arial"/>
          <w:i/>
          <w:sz w:val="20"/>
        </w:rPr>
        <w:t xml:space="preserve"> in the governance of the Association. </w:t>
      </w:r>
    </w:p>
    <w:p w14:paraId="6F37ABC0" w14:textId="77777777" w:rsidR="00245D67" w:rsidRPr="001A658F" w:rsidRDefault="00DE570F" w:rsidP="00DD476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governance structure </w:t>
      </w:r>
      <w:r w:rsidR="00B42CF4">
        <w:rPr>
          <w:rFonts w:cs="Arial"/>
          <w:i/>
          <w:sz w:val="20"/>
        </w:rPr>
        <w:t xml:space="preserve">should feature a clear separation of powers and responsibilities between the </w:t>
      </w:r>
      <w:r w:rsidR="00B42CF4" w:rsidRPr="00DD4768">
        <w:rPr>
          <w:rFonts w:cs="Arial"/>
          <w:i/>
          <w:iCs/>
          <w:sz w:val="20"/>
          <w:szCs w:val="22"/>
          <w:lang w:val="en-US"/>
        </w:rPr>
        <w:t>Board</w:t>
      </w:r>
      <w:r w:rsidR="00B42CF4">
        <w:rPr>
          <w:rFonts w:cs="Arial"/>
          <w:i/>
          <w:sz w:val="20"/>
        </w:rPr>
        <w:t xml:space="preserve"> and the CEO and their staff</w:t>
      </w:r>
      <w:r w:rsidR="00B57782">
        <w:rPr>
          <w:rFonts w:cs="Arial"/>
          <w:i/>
          <w:sz w:val="20"/>
        </w:rPr>
        <w:t xml:space="preserve"> (ASC Principle 1.5)</w:t>
      </w:r>
    </w:p>
    <w:p w14:paraId="2E2E4F5A" w14:textId="77777777" w:rsidR="00DB5F18" w:rsidRPr="007276FE" w:rsidRDefault="00DB5F18" w:rsidP="00DD4768">
      <w:pPr>
        <w:pStyle w:val="Para"/>
        <w:rPr>
          <w:sz w:val="20"/>
        </w:rPr>
      </w:pPr>
      <w:r w:rsidRPr="007276FE">
        <w:rPr>
          <w:rFonts w:cs="Arial"/>
          <w:sz w:val="20"/>
        </w:rPr>
        <w:t xml:space="preserve">The </w:t>
      </w:r>
      <w:r w:rsidRPr="000A6C3C">
        <w:rPr>
          <w:sz w:val="20"/>
        </w:rPr>
        <w:t>Board</w:t>
      </w:r>
      <w:r w:rsidRPr="007276FE">
        <w:rPr>
          <w:rFonts w:cs="Arial"/>
          <w:sz w:val="20"/>
        </w:rPr>
        <w:t xml:space="preserve"> constitutes the Committee for the purposes of the Act.  </w:t>
      </w:r>
    </w:p>
    <w:p w14:paraId="41A6F42E" w14:textId="77777777" w:rsidR="00DB5F18" w:rsidRPr="0096594F" w:rsidRDefault="00DB5F18" w:rsidP="00DD4768">
      <w:pPr>
        <w:pStyle w:val="Heading2"/>
        <w:rPr>
          <w:rFonts w:cs="Arial"/>
          <w:sz w:val="20"/>
        </w:rPr>
      </w:pPr>
      <w:r w:rsidRPr="0096594F">
        <w:rPr>
          <w:rFonts w:cs="Arial"/>
          <w:sz w:val="20"/>
        </w:rPr>
        <w:lastRenderedPageBreak/>
        <w:t>General powers of Board</w:t>
      </w:r>
    </w:p>
    <w:p w14:paraId="3CF2634D" w14:textId="77777777" w:rsidR="00DB5F18" w:rsidRPr="007276FE" w:rsidRDefault="00DB5F18" w:rsidP="00F01D91">
      <w:pPr>
        <w:pStyle w:val="Heading3"/>
        <w:numPr>
          <w:ilvl w:val="2"/>
          <w:numId w:val="15"/>
        </w:numPr>
        <w:tabs>
          <w:tab w:val="clear" w:pos="2552"/>
        </w:tabs>
        <w:rPr>
          <w:sz w:val="20"/>
        </w:rPr>
      </w:pPr>
      <w:r w:rsidRPr="007276FE">
        <w:rPr>
          <w:sz w:val="20"/>
        </w:rPr>
        <w:t xml:space="preserve">Subject to the Act and this Constitution, the business and affairs of the Association must be managed by the </w:t>
      </w:r>
      <w:r w:rsidR="00E07989" w:rsidRPr="007276FE">
        <w:rPr>
          <w:sz w:val="20"/>
        </w:rPr>
        <w:t>Board, which</w:t>
      </w:r>
      <w:r w:rsidRPr="007276FE">
        <w:rPr>
          <w:sz w:val="20"/>
        </w:rPr>
        <w:t xml:space="preserve"> may exercise the powers of the Association for that purpose. </w:t>
      </w:r>
    </w:p>
    <w:p w14:paraId="39D84B9A" w14:textId="3EF67823" w:rsidR="00DB5F18" w:rsidRPr="007276FE" w:rsidRDefault="00DB5F18" w:rsidP="00F01D91">
      <w:pPr>
        <w:pStyle w:val="Heading3"/>
        <w:numPr>
          <w:ilvl w:val="2"/>
          <w:numId w:val="15"/>
        </w:numPr>
        <w:tabs>
          <w:tab w:val="clear" w:pos="2552"/>
        </w:tabs>
        <w:rPr>
          <w:sz w:val="20"/>
        </w:rPr>
      </w:pPr>
      <w:r w:rsidRPr="007276FE">
        <w:rPr>
          <w:sz w:val="20"/>
        </w:rPr>
        <w:t xml:space="preserve">The Board must perform its functions in the pursuit of the Objects and in the interests of the Association as a whole, having regard to the Association's </w:t>
      </w:r>
      <w:r w:rsidR="0009277F" w:rsidRPr="007276FE">
        <w:rPr>
          <w:sz w:val="20"/>
        </w:rPr>
        <w:t>position</w:t>
      </w:r>
      <w:r w:rsidR="00D5457A">
        <w:rPr>
          <w:sz w:val="20"/>
        </w:rPr>
        <w:t xml:space="preserve"> and role</w:t>
      </w:r>
      <w:r w:rsidR="0009277F" w:rsidRPr="007276FE">
        <w:rPr>
          <w:sz w:val="20"/>
        </w:rPr>
        <w:t xml:space="preserve"> in</w:t>
      </w:r>
      <w:r w:rsidRPr="007276FE">
        <w:rPr>
          <w:sz w:val="20"/>
        </w:rPr>
        <w:t xml:space="preserve"> the structure</w:t>
      </w:r>
      <w:r w:rsidR="0077678B">
        <w:rPr>
          <w:sz w:val="20"/>
        </w:rPr>
        <w:t xml:space="preserve"> and reputation</w:t>
      </w:r>
      <w:r w:rsidRPr="007276FE">
        <w:rPr>
          <w:sz w:val="20"/>
        </w:rPr>
        <w:t xml:space="preserve"> of the Sport in South Australia. </w:t>
      </w:r>
    </w:p>
    <w:p w14:paraId="39D9297D" w14:textId="0F07C1C3" w:rsidR="00DB5F18" w:rsidRPr="007276FE" w:rsidRDefault="00DB5F18" w:rsidP="00F01D91">
      <w:pPr>
        <w:pStyle w:val="Para"/>
        <w:numPr>
          <w:ilvl w:val="2"/>
          <w:numId w:val="15"/>
        </w:numPr>
        <w:rPr>
          <w:sz w:val="20"/>
        </w:rPr>
      </w:pPr>
      <w:r w:rsidRPr="007276FE">
        <w:rPr>
          <w:sz w:val="20"/>
        </w:rPr>
        <w:t xml:space="preserve">The Board may not cause the Association to disaffiliate from the </w:t>
      </w:r>
      <w:r w:rsidR="00F20C85">
        <w:rPr>
          <w:sz w:val="20"/>
        </w:rPr>
        <w:t>NSO or the Sport in any way</w:t>
      </w:r>
      <w:r w:rsidR="00F20C85" w:rsidRPr="007276FE">
        <w:rPr>
          <w:sz w:val="20"/>
        </w:rPr>
        <w:t xml:space="preserve"> </w:t>
      </w:r>
      <w:r w:rsidR="00417624">
        <w:rPr>
          <w:sz w:val="20"/>
        </w:rPr>
        <w:t>unless decided by r</w:t>
      </w:r>
      <w:r w:rsidRPr="007276FE">
        <w:rPr>
          <w:sz w:val="20"/>
        </w:rPr>
        <w:t>esolution of the Members at a General Meeting.</w:t>
      </w:r>
    </w:p>
    <w:p w14:paraId="7A45E87F" w14:textId="77777777" w:rsidR="00DB5F18" w:rsidRPr="0096594F" w:rsidRDefault="00DB5F18" w:rsidP="00DD4768">
      <w:pPr>
        <w:pStyle w:val="Heading2"/>
        <w:rPr>
          <w:rFonts w:cs="Arial"/>
          <w:sz w:val="20"/>
        </w:rPr>
      </w:pPr>
      <w:bookmarkStart w:id="59" w:name="_Toc360023488"/>
      <w:bookmarkStart w:id="60" w:name="_Toc356211336"/>
      <w:bookmarkEnd w:id="59"/>
      <w:bookmarkEnd w:id="60"/>
      <w:r w:rsidRPr="0096594F">
        <w:rPr>
          <w:rFonts w:cs="Arial"/>
          <w:sz w:val="20"/>
        </w:rPr>
        <w:t>Composition of the Board</w:t>
      </w:r>
      <w:r w:rsidR="008D72F7" w:rsidRPr="0096594F">
        <w:rPr>
          <w:rFonts w:cs="Arial"/>
          <w:sz w:val="20"/>
        </w:rPr>
        <w:t xml:space="preserve"> </w:t>
      </w:r>
      <w:r w:rsidR="008D72F7" w:rsidRPr="00DD4768">
        <w:rPr>
          <w:rFonts w:cs="Arial"/>
          <w:sz w:val="20"/>
        </w:rPr>
        <w:t>®</w:t>
      </w:r>
    </w:p>
    <w:p w14:paraId="599D52A2" w14:textId="1B4E96D1" w:rsidR="003D6624" w:rsidRDefault="003D6624" w:rsidP="006E3AD6">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It is encouraged that the composition of the Board aligns with the Office for Recreation, Spor</w:t>
      </w:r>
      <w:r w:rsidR="0040279A">
        <w:rPr>
          <w:rFonts w:cs="Arial"/>
          <w:i/>
          <w:sz w:val="20"/>
        </w:rPr>
        <w:t xml:space="preserve">t and Racing 40:40:20 Policy </w:t>
      </w:r>
      <w:r w:rsidR="0040279A" w:rsidRPr="0040279A">
        <w:rPr>
          <w:rFonts w:cs="Arial"/>
          <w:i/>
          <w:sz w:val="20"/>
        </w:rPr>
        <w:t>Initiative</w:t>
      </w:r>
      <w:r w:rsidR="0040279A">
        <w:rPr>
          <w:rFonts w:cs="Arial"/>
          <w:i/>
          <w:sz w:val="20"/>
        </w:rPr>
        <w:t>.</w:t>
      </w:r>
    </w:p>
    <w:p w14:paraId="66F55A9A" w14:textId="3726AE01" w:rsidR="006E3AD6" w:rsidRPr="007276FE" w:rsidRDefault="006E3AD6" w:rsidP="006E3AD6">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7276FE">
        <w:rPr>
          <w:rFonts w:cs="Arial"/>
          <w:i/>
          <w:sz w:val="20"/>
        </w:rPr>
        <w:t xml:space="preserve">The numbers on the </w:t>
      </w:r>
      <w:r w:rsidR="002E088B">
        <w:rPr>
          <w:rFonts w:cs="Arial"/>
          <w:i/>
          <w:sz w:val="20"/>
        </w:rPr>
        <w:t>B</w:t>
      </w:r>
      <w:r w:rsidRPr="007276FE">
        <w:rPr>
          <w:rFonts w:cs="Arial"/>
          <w:i/>
          <w:sz w:val="20"/>
        </w:rPr>
        <w:t xml:space="preserve">oard </w:t>
      </w:r>
      <w:r w:rsidR="009F365C">
        <w:rPr>
          <w:rFonts w:cs="Arial"/>
          <w:i/>
          <w:sz w:val="20"/>
        </w:rPr>
        <w:t>may</w:t>
      </w:r>
      <w:r w:rsidR="009F365C" w:rsidRPr="007276FE">
        <w:rPr>
          <w:rFonts w:cs="Arial"/>
          <w:i/>
          <w:sz w:val="20"/>
        </w:rPr>
        <w:t xml:space="preserve"> </w:t>
      </w:r>
      <w:r w:rsidRPr="007276FE">
        <w:rPr>
          <w:rFonts w:cs="Arial"/>
          <w:i/>
          <w:sz w:val="20"/>
        </w:rPr>
        <w:t xml:space="preserve">vary. This template has seven </w:t>
      </w:r>
      <w:r w:rsidR="00732E82">
        <w:rPr>
          <w:rFonts w:cs="Arial"/>
          <w:i/>
          <w:sz w:val="20"/>
        </w:rPr>
        <w:t>E</w:t>
      </w:r>
      <w:r w:rsidRPr="007276FE">
        <w:rPr>
          <w:rFonts w:cs="Arial"/>
          <w:i/>
          <w:sz w:val="20"/>
        </w:rPr>
        <w:t xml:space="preserve">lected </w:t>
      </w:r>
      <w:r w:rsidR="002E088B">
        <w:rPr>
          <w:rFonts w:cs="Arial"/>
          <w:i/>
          <w:sz w:val="20"/>
        </w:rPr>
        <w:t>D</w:t>
      </w:r>
      <w:r w:rsidRPr="007276FE">
        <w:rPr>
          <w:rFonts w:cs="Arial"/>
          <w:i/>
          <w:sz w:val="20"/>
        </w:rPr>
        <w:t>irectors and up to two ‘</w:t>
      </w:r>
      <w:r w:rsidRPr="00DD4768">
        <w:rPr>
          <w:rFonts w:cs="Arial"/>
          <w:i/>
          <w:iCs/>
          <w:sz w:val="20"/>
          <w:szCs w:val="22"/>
          <w:lang w:val="en-US"/>
        </w:rPr>
        <w:t>external’</w:t>
      </w:r>
      <w:r w:rsidRPr="007276FE">
        <w:rPr>
          <w:rFonts w:cs="Arial"/>
          <w:i/>
          <w:sz w:val="20"/>
        </w:rPr>
        <w:t xml:space="preserve"> </w:t>
      </w:r>
      <w:r w:rsidR="00732E82">
        <w:rPr>
          <w:rFonts w:cs="Arial"/>
          <w:i/>
          <w:sz w:val="20"/>
        </w:rPr>
        <w:t>A</w:t>
      </w:r>
      <w:r w:rsidRPr="007276FE">
        <w:rPr>
          <w:rFonts w:cs="Arial"/>
          <w:i/>
          <w:sz w:val="20"/>
        </w:rPr>
        <w:t xml:space="preserve">ppointed </w:t>
      </w:r>
      <w:r w:rsidR="002E088B">
        <w:rPr>
          <w:rFonts w:cs="Arial"/>
          <w:i/>
          <w:sz w:val="20"/>
        </w:rPr>
        <w:t>D</w:t>
      </w:r>
      <w:r w:rsidRPr="007276FE">
        <w:rPr>
          <w:rFonts w:cs="Arial"/>
          <w:i/>
          <w:sz w:val="20"/>
        </w:rPr>
        <w:t xml:space="preserve">irectors who may be appointed by the </w:t>
      </w:r>
      <w:r w:rsidR="00732E82">
        <w:rPr>
          <w:rFonts w:cs="Arial"/>
          <w:i/>
          <w:sz w:val="20"/>
        </w:rPr>
        <w:t>E</w:t>
      </w:r>
      <w:r w:rsidRPr="007276FE">
        <w:rPr>
          <w:rFonts w:cs="Arial"/>
          <w:i/>
          <w:sz w:val="20"/>
        </w:rPr>
        <w:t xml:space="preserve">lected </w:t>
      </w:r>
      <w:r w:rsidR="002E088B">
        <w:rPr>
          <w:rFonts w:cs="Arial"/>
          <w:i/>
          <w:sz w:val="20"/>
        </w:rPr>
        <w:t>D</w:t>
      </w:r>
      <w:r w:rsidRPr="007276FE">
        <w:rPr>
          <w:rFonts w:cs="Arial"/>
          <w:i/>
          <w:sz w:val="20"/>
        </w:rPr>
        <w:t>irectors.</w:t>
      </w:r>
    </w:p>
    <w:p w14:paraId="6DA1B98F" w14:textId="095A894F" w:rsidR="006E3AD6" w:rsidRDefault="006E3AD6" w:rsidP="006E3AD6">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7276FE">
        <w:rPr>
          <w:rFonts w:cs="Arial"/>
          <w:i/>
          <w:sz w:val="20"/>
        </w:rPr>
        <w:t xml:space="preserve">The </w:t>
      </w:r>
      <w:r w:rsidR="002E088B" w:rsidRPr="00DD4768">
        <w:rPr>
          <w:rFonts w:cs="Arial"/>
          <w:i/>
          <w:iCs/>
          <w:sz w:val="20"/>
          <w:szCs w:val="22"/>
          <w:lang w:val="en-US"/>
        </w:rPr>
        <w:t>A</w:t>
      </w:r>
      <w:r w:rsidRPr="00DD4768">
        <w:rPr>
          <w:rFonts w:cs="Arial"/>
          <w:i/>
          <w:iCs/>
          <w:sz w:val="20"/>
          <w:szCs w:val="22"/>
          <w:lang w:val="en-US"/>
        </w:rPr>
        <w:t>ssociation</w:t>
      </w:r>
      <w:r w:rsidRPr="007276FE">
        <w:rPr>
          <w:rFonts w:cs="Arial"/>
          <w:i/>
          <w:sz w:val="20"/>
        </w:rPr>
        <w:t xml:space="preserve"> needs to ensure it has a </w:t>
      </w:r>
      <w:r w:rsidR="002E088B">
        <w:rPr>
          <w:rFonts w:cs="Arial"/>
          <w:i/>
          <w:sz w:val="20"/>
        </w:rPr>
        <w:t>B</w:t>
      </w:r>
      <w:r w:rsidRPr="007276FE">
        <w:rPr>
          <w:rFonts w:cs="Arial"/>
          <w:i/>
          <w:sz w:val="20"/>
        </w:rPr>
        <w:t>oard size and composition that meets its needs.</w:t>
      </w:r>
      <w:r w:rsidR="00E352DC">
        <w:rPr>
          <w:rFonts w:cs="Arial"/>
          <w:i/>
          <w:sz w:val="20"/>
        </w:rPr>
        <w:t xml:space="preserve"> </w:t>
      </w:r>
      <w:r w:rsidR="0064757F">
        <w:rPr>
          <w:rFonts w:cs="Arial"/>
          <w:i/>
          <w:sz w:val="20"/>
        </w:rPr>
        <w:t xml:space="preserve"> </w:t>
      </w:r>
    </w:p>
    <w:p w14:paraId="70588733" w14:textId="387D933C" w:rsidR="0064757F" w:rsidRPr="0064757F" w:rsidRDefault="0064757F" w:rsidP="0064757F">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w:t>
      </w:r>
      <w:r w:rsidR="00F10C3D">
        <w:rPr>
          <w:rFonts w:cs="Arial"/>
          <w:i/>
          <w:sz w:val="20"/>
        </w:rPr>
        <w:t>ASC</w:t>
      </w:r>
      <w:r>
        <w:rPr>
          <w:rFonts w:cs="Arial"/>
          <w:i/>
          <w:sz w:val="20"/>
        </w:rPr>
        <w:t xml:space="preserve"> state</w:t>
      </w:r>
      <w:r w:rsidR="00F10C3D">
        <w:rPr>
          <w:rFonts w:cs="Arial"/>
          <w:i/>
          <w:sz w:val="20"/>
        </w:rPr>
        <w:t>s</w:t>
      </w:r>
      <w:r>
        <w:rPr>
          <w:rFonts w:cs="Arial"/>
          <w:i/>
          <w:sz w:val="20"/>
        </w:rPr>
        <w:t xml:space="preserve"> t</w:t>
      </w:r>
      <w:r w:rsidRPr="0064757F">
        <w:rPr>
          <w:rFonts w:cs="Arial"/>
          <w:i/>
          <w:sz w:val="20"/>
        </w:rPr>
        <w:t xml:space="preserve">hat each </w:t>
      </w:r>
      <w:r w:rsidR="0082572B">
        <w:rPr>
          <w:rFonts w:cs="Arial"/>
          <w:i/>
          <w:sz w:val="20"/>
        </w:rPr>
        <w:t>B</w:t>
      </w:r>
      <w:r w:rsidRPr="0064757F">
        <w:rPr>
          <w:rFonts w:cs="Arial"/>
          <w:i/>
          <w:sz w:val="20"/>
        </w:rPr>
        <w:t xml:space="preserve">oard should be structured to reflect the complex operating environment facing </w:t>
      </w:r>
      <w:r w:rsidRPr="00DD4768">
        <w:rPr>
          <w:rFonts w:cs="Arial"/>
          <w:i/>
          <w:iCs/>
          <w:sz w:val="20"/>
          <w:szCs w:val="22"/>
          <w:lang w:val="en-US"/>
        </w:rPr>
        <w:t>the</w:t>
      </w:r>
      <w:r w:rsidRPr="0064757F">
        <w:rPr>
          <w:rFonts w:cs="Arial"/>
          <w:i/>
          <w:sz w:val="20"/>
        </w:rPr>
        <w:t xml:space="preserve"> modern sporting organisation</w:t>
      </w:r>
      <w:r w:rsidR="00F10C3D">
        <w:rPr>
          <w:rFonts w:cs="Arial"/>
          <w:i/>
          <w:sz w:val="20"/>
        </w:rPr>
        <w:t xml:space="preserve"> (</w:t>
      </w:r>
      <w:r w:rsidR="00D87E49">
        <w:rPr>
          <w:rFonts w:cs="Arial"/>
          <w:i/>
          <w:sz w:val="20"/>
        </w:rPr>
        <w:t xml:space="preserve">ASC </w:t>
      </w:r>
      <w:r w:rsidR="00F10C3D">
        <w:rPr>
          <w:rFonts w:cs="Arial"/>
          <w:i/>
          <w:sz w:val="20"/>
        </w:rPr>
        <w:t xml:space="preserve">Principle </w:t>
      </w:r>
      <w:r w:rsidR="00190E07">
        <w:rPr>
          <w:rFonts w:cs="Arial"/>
          <w:i/>
          <w:sz w:val="20"/>
        </w:rPr>
        <w:t>1.8)</w:t>
      </w:r>
      <w:r w:rsidRPr="0064757F">
        <w:rPr>
          <w:rFonts w:cs="Arial"/>
          <w:i/>
          <w:sz w:val="20"/>
        </w:rPr>
        <w:t xml:space="preserve">. Normally, it is envisaged that a </w:t>
      </w:r>
      <w:r w:rsidR="0082572B">
        <w:rPr>
          <w:rFonts w:cs="Arial"/>
          <w:i/>
          <w:sz w:val="20"/>
        </w:rPr>
        <w:t>B</w:t>
      </w:r>
      <w:r w:rsidRPr="0064757F">
        <w:rPr>
          <w:rFonts w:cs="Arial"/>
          <w:i/>
          <w:sz w:val="20"/>
        </w:rPr>
        <w:t>oard will:</w:t>
      </w:r>
    </w:p>
    <w:p w14:paraId="0F47B13B" w14:textId="77777777" w:rsidR="0064757F" w:rsidRPr="0064757F" w:rsidRDefault="0064757F" w:rsidP="009255BF">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w:t>
      </w:r>
      <w:r w:rsidRPr="00DD4768">
        <w:rPr>
          <w:rFonts w:cs="Arial"/>
          <w:i/>
          <w:iCs/>
          <w:sz w:val="20"/>
          <w:szCs w:val="22"/>
          <w:lang w:val="en-US"/>
        </w:rPr>
        <w:t>comprise</w:t>
      </w:r>
      <w:r w:rsidRPr="0064757F">
        <w:rPr>
          <w:rFonts w:cs="Arial"/>
          <w:i/>
          <w:sz w:val="20"/>
        </w:rPr>
        <w:t xml:space="preserve"> between five and nine directors</w:t>
      </w:r>
    </w:p>
    <w:p w14:paraId="4C66E818" w14:textId="77777777" w:rsidR="0064757F" w:rsidRPr="0064757F" w:rsidRDefault="0064757F" w:rsidP="009255BF">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w:t>
      </w:r>
      <w:r w:rsidRPr="0064757F">
        <w:rPr>
          <w:rFonts w:cs="Arial"/>
          <w:i/>
          <w:sz w:val="20"/>
        </w:rPr>
        <w:t>have a sufficient blend of expertise, skills</w:t>
      </w:r>
      <w:r w:rsidR="00DB173F">
        <w:rPr>
          <w:rFonts w:cs="Arial"/>
          <w:i/>
          <w:sz w:val="20"/>
        </w:rPr>
        <w:t>, gender</w:t>
      </w:r>
      <w:r w:rsidRPr="0064757F">
        <w:rPr>
          <w:rFonts w:cs="Arial"/>
          <w:i/>
          <w:sz w:val="20"/>
        </w:rPr>
        <w:t xml:space="preserve"> and diversity necessary to effectively carry out its role</w:t>
      </w:r>
    </w:p>
    <w:p w14:paraId="22E2BB62" w14:textId="77777777" w:rsidR="0064757F" w:rsidRPr="0064757F" w:rsidRDefault="0064757F" w:rsidP="009255BF">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w:t>
      </w:r>
      <w:r w:rsidRPr="0064757F">
        <w:rPr>
          <w:rFonts w:cs="Arial"/>
          <w:i/>
          <w:sz w:val="20"/>
        </w:rPr>
        <w:t xml:space="preserve">have </w:t>
      </w:r>
      <w:r w:rsidRPr="00DD4768">
        <w:rPr>
          <w:rFonts w:cs="Arial"/>
          <w:i/>
          <w:iCs/>
          <w:sz w:val="20"/>
          <w:szCs w:val="22"/>
          <w:lang w:val="en-US"/>
        </w:rPr>
        <w:t>all</w:t>
      </w:r>
      <w:r w:rsidRPr="0064757F">
        <w:rPr>
          <w:rFonts w:cs="Arial"/>
          <w:i/>
          <w:sz w:val="20"/>
        </w:rPr>
        <w:t xml:space="preserve"> directors being independent, regardless of whether they are elected or appointed</w:t>
      </w:r>
    </w:p>
    <w:p w14:paraId="6F3B7032" w14:textId="448647A1" w:rsidR="0064757F" w:rsidRPr="0064757F" w:rsidRDefault="0064757F" w:rsidP="009255BF">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w:t>
      </w:r>
      <w:r w:rsidRPr="0064757F">
        <w:rPr>
          <w:rFonts w:cs="Arial"/>
          <w:i/>
          <w:sz w:val="20"/>
        </w:rPr>
        <w:t xml:space="preserve">have the ability to make a limited number of external appointments to the </w:t>
      </w:r>
      <w:r w:rsidR="0082572B">
        <w:rPr>
          <w:rFonts w:cs="Arial"/>
          <w:i/>
          <w:sz w:val="20"/>
        </w:rPr>
        <w:t>B</w:t>
      </w:r>
      <w:r w:rsidRPr="0064757F">
        <w:rPr>
          <w:rFonts w:cs="Arial"/>
          <w:i/>
          <w:sz w:val="20"/>
        </w:rPr>
        <w:t>oard to fill skills gaps</w:t>
      </w:r>
    </w:p>
    <w:p w14:paraId="564C26F3" w14:textId="5B18B4BC" w:rsidR="0064757F" w:rsidRPr="0064757F" w:rsidRDefault="0064757F" w:rsidP="009255BF">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w:t>
      </w:r>
      <w:r w:rsidRPr="00DD4768">
        <w:rPr>
          <w:rFonts w:cs="Arial"/>
          <w:i/>
          <w:iCs/>
          <w:sz w:val="20"/>
          <w:szCs w:val="22"/>
          <w:lang w:val="en-US"/>
        </w:rPr>
        <w:t>institute</w:t>
      </w:r>
      <w:r w:rsidRPr="0064757F">
        <w:rPr>
          <w:rFonts w:cs="Arial"/>
          <w:i/>
          <w:sz w:val="20"/>
        </w:rPr>
        <w:t xml:space="preserve"> a staggered rotation system for </w:t>
      </w:r>
      <w:r w:rsidR="0082572B">
        <w:rPr>
          <w:rFonts w:cs="Arial"/>
          <w:i/>
          <w:sz w:val="20"/>
        </w:rPr>
        <w:t>B</w:t>
      </w:r>
      <w:r w:rsidRPr="0064757F">
        <w:rPr>
          <w:rFonts w:cs="Arial"/>
          <w:i/>
          <w:sz w:val="20"/>
        </w:rPr>
        <w:t xml:space="preserve">oard members with a maximum term in office to encourage </w:t>
      </w:r>
      <w:r w:rsidR="0082572B">
        <w:rPr>
          <w:rFonts w:cs="Arial"/>
          <w:i/>
          <w:sz w:val="20"/>
        </w:rPr>
        <w:t>B</w:t>
      </w:r>
      <w:r w:rsidRPr="0064757F">
        <w:rPr>
          <w:rFonts w:cs="Arial"/>
          <w:i/>
          <w:sz w:val="20"/>
        </w:rPr>
        <w:t>oard renewal while retaining corporate memory</w:t>
      </w:r>
    </w:p>
    <w:p w14:paraId="427F0AA0" w14:textId="5DDA6530" w:rsidR="0064757F" w:rsidRDefault="00DB173F" w:rsidP="009255BF">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w:t>
      </w:r>
      <w:r w:rsidR="0064757F" w:rsidRPr="0064757F">
        <w:rPr>
          <w:rFonts w:cs="Arial"/>
          <w:i/>
          <w:sz w:val="20"/>
        </w:rPr>
        <w:t xml:space="preserve">be broadly reflective of the organisation’s key stakeholders, but not at the expense of the </w:t>
      </w:r>
      <w:r w:rsidR="0082572B">
        <w:rPr>
          <w:rFonts w:cs="Arial"/>
          <w:i/>
          <w:sz w:val="20"/>
        </w:rPr>
        <w:t>B</w:t>
      </w:r>
      <w:r w:rsidR="0064757F" w:rsidRPr="0064757F">
        <w:rPr>
          <w:rFonts w:cs="Arial"/>
          <w:i/>
          <w:sz w:val="20"/>
        </w:rPr>
        <w:t>oa</w:t>
      </w:r>
      <w:r w:rsidR="008F17E9">
        <w:rPr>
          <w:rFonts w:cs="Arial"/>
          <w:i/>
          <w:sz w:val="20"/>
        </w:rPr>
        <w:t>rd’s skills mix and the organis</w:t>
      </w:r>
      <w:r w:rsidR="0064757F" w:rsidRPr="0064757F">
        <w:rPr>
          <w:rFonts w:cs="Arial"/>
          <w:i/>
          <w:sz w:val="20"/>
        </w:rPr>
        <w:t>ation’s objectives</w:t>
      </w:r>
    </w:p>
    <w:p w14:paraId="1EC76781" w14:textId="19394B79" w:rsidR="009F365C" w:rsidRPr="005A2F67" w:rsidRDefault="009F365C" w:rsidP="006E3AD6">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5A2F67">
        <w:rPr>
          <w:rFonts w:cs="Arial"/>
          <w:i/>
          <w:color w:val="353535"/>
          <w:sz w:val="20"/>
          <w:lang w:val="en-US"/>
        </w:rPr>
        <w:t xml:space="preserve">There is a </w:t>
      </w:r>
      <w:r w:rsidRPr="00DD4768">
        <w:rPr>
          <w:rFonts w:cs="Arial"/>
          <w:i/>
          <w:iCs/>
          <w:sz w:val="20"/>
          <w:szCs w:val="22"/>
          <w:lang w:val="en-US"/>
        </w:rPr>
        <w:t>strong</w:t>
      </w:r>
      <w:r w:rsidRPr="005A2F67">
        <w:rPr>
          <w:rFonts w:cs="Arial"/>
          <w:i/>
          <w:color w:val="353535"/>
          <w:sz w:val="20"/>
          <w:lang w:val="en-US"/>
        </w:rPr>
        <w:t xml:space="preserve"> </w:t>
      </w:r>
      <w:r w:rsidR="009424C0">
        <w:rPr>
          <w:rFonts w:cs="Arial"/>
          <w:i/>
          <w:color w:val="353535"/>
          <w:sz w:val="20"/>
          <w:lang w:val="en-US"/>
        </w:rPr>
        <w:t>c</w:t>
      </w:r>
      <w:r w:rsidRPr="005A2F67">
        <w:rPr>
          <w:rFonts w:cs="Arial"/>
          <w:i/>
          <w:color w:val="353535"/>
          <w:sz w:val="20"/>
          <w:lang w:val="en-US"/>
        </w:rPr>
        <w:t xml:space="preserve">ommunity expectation that </w:t>
      </w:r>
      <w:r w:rsidR="009424C0">
        <w:rPr>
          <w:rFonts w:cs="Arial"/>
          <w:i/>
          <w:color w:val="353535"/>
          <w:sz w:val="20"/>
          <w:lang w:val="en-US"/>
        </w:rPr>
        <w:t>s</w:t>
      </w:r>
      <w:r w:rsidRPr="005A2F67">
        <w:rPr>
          <w:rFonts w:cs="Arial"/>
          <w:i/>
          <w:color w:val="353535"/>
          <w:sz w:val="20"/>
          <w:lang w:val="en-US"/>
        </w:rPr>
        <w:t xml:space="preserve">porting </w:t>
      </w:r>
      <w:r w:rsidR="009424C0">
        <w:rPr>
          <w:rFonts w:cs="Arial"/>
          <w:i/>
          <w:color w:val="353535"/>
          <w:sz w:val="20"/>
          <w:lang w:val="en-US"/>
        </w:rPr>
        <w:t>b</w:t>
      </w:r>
      <w:r w:rsidRPr="005A2F67">
        <w:rPr>
          <w:rFonts w:cs="Arial"/>
          <w:i/>
          <w:color w:val="353535"/>
          <w:sz w:val="20"/>
          <w:lang w:val="en-US"/>
        </w:rPr>
        <w:t xml:space="preserve">oards will comply with </w:t>
      </w:r>
      <w:r w:rsidR="00156996">
        <w:rPr>
          <w:rFonts w:cs="Arial"/>
          <w:i/>
          <w:color w:val="353535"/>
          <w:sz w:val="20"/>
          <w:lang w:val="en-US"/>
        </w:rPr>
        <w:t xml:space="preserve">the </w:t>
      </w:r>
      <w:r w:rsidR="00633786">
        <w:rPr>
          <w:rFonts w:cs="Arial"/>
          <w:i/>
          <w:sz w:val="20"/>
        </w:rPr>
        <w:t>ASC</w:t>
      </w:r>
      <w:r w:rsidR="00D87E49">
        <w:rPr>
          <w:rFonts w:cs="Arial"/>
          <w:i/>
          <w:color w:val="353535"/>
          <w:sz w:val="20"/>
          <w:lang w:val="en-US"/>
        </w:rPr>
        <w:t xml:space="preserve"> P</w:t>
      </w:r>
      <w:r w:rsidRPr="005A2F67">
        <w:rPr>
          <w:rFonts w:cs="Arial"/>
          <w:i/>
          <w:color w:val="353535"/>
          <w:sz w:val="20"/>
          <w:lang w:val="en-US"/>
        </w:rPr>
        <w:t>rinciples</w:t>
      </w:r>
      <w:r w:rsidR="00075A12">
        <w:rPr>
          <w:rFonts w:cs="Arial"/>
          <w:i/>
          <w:color w:val="353535"/>
          <w:sz w:val="20"/>
          <w:lang w:val="en-US"/>
        </w:rPr>
        <w:t xml:space="preserve">. </w:t>
      </w:r>
    </w:p>
    <w:p w14:paraId="62DA8F5C" w14:textId="6D51A957" w:rsidR="00717263" w:rsidRPr="007276FE" w:rsidRDefault="00717263" w:rsidP="006E3AD6">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As an Association</w:t>
      </w:r>
      <w:r w:rsidR="00156996">
        <w:rPr>
          <w:rFonts w:cs="Arial"/>
          <w:i/>
          <w:sz w:val="20"/>
        </w:rPr>
        <w:t>,</w:t>
      </w:r>
      <w:r>
        <w:rPr>
          <w:rFonts w:cs="Arial"/>
          <w:i/>
          <w:sz w:val="20"/>
        </w:rPr>
        <w:t xml:space="preserve"> there are a number of </w:t>
      </w:r>
      <w:r w:rsidR="000C5F43">
        <w:rPr>
          <w:rFonts w:cs="Arial"/>
          <w:i/>
          <w:sz w:val="20"/>
        </w:rPr>
        <w:t>s</w:t>
      </w:r>
      <w:r>
        <w:rPr>
          <w:rFonts w:cs="Arial"/>
          <w:i/>
          <w:sz w:val="20"/>
        </w:rPr>
        <w:t>ub-</w:t>
      </w:r>
      <w:r w:rsidR="000C5F43">
        <w:rPr>
          <w:rFonts w:cs="Arial"/>
          <w:i/>
          <w:sz w:val="20"/>
        </w:rPr>
        <w:t>c</w:t>
      </w:r>
      <w:r>
        <w:rPr>
          <w:rFonts w:cs="Arial"/>
          <w:i/>
          <w:sz w:val="20"/>
        </w:rPr>
        <w:t xml:space="preserve">ommittees that </w:t>
      </w:r>
      <w:r w:rsidR="00924D54">
        <w:rPr>
          <w:rFonts w:cs="Arial"/>
          <w:i/>
          <w:sz w:val="20"/>
        </w:rPr>
        <w:t xml:space="preserve">could </w:t>
      </w:r>
      <w:r>
        <w:rPr>
          <w:rFonts w:cs="Arial"/>
          <w:i/>
          <w:sz w:val="20"/>
        </w:rPr>
        <w:t xml:space="preserve">exist and it is appropriate to ensure fair representation across all Affiliate Members. </w:t>
      </w:r>
      <w:r w:rsidR="00924D54">
        <w:rPr>
          <w:rFonts w:cs="Arial"/>
          <w:i/>
          <w:sz w:val="20"/>
        </w:rPr>
        <w:t xml:space="preserve">Each </w:t>
      </w:r>
      <w:r w:rsidR="000C5F43">
        <w:rPr>
          <w:rFonts w:cs="Arial"/>
          <w:i/>
          <w:sz w:val="20"/>
        </w:rPr>
        <w:t>s</w:t>
      </w:r>
      <w:r w:rsidR="00924D54">
        <w:rPr>
          <w:rFonts w:cs="Arial"/>
          <w:i/>
          <w:sz w:val="20"/>
        </w:rPr>
        <w:t>ub-</w:t>
      </w:r>
      <w:r w:rsidR="000C5F43">
        <w:rPr>
          <w:rFonts w:cs="Arial"/>
          <w:i/>
          <w:sz w:val="20"/>
        </w:rPr>
        <w:t>c</w:t>
      </w:r>
      <w:r w:rsidR="00924D54">
        <w:rPr>
          <w:rFonts w:cs="Arial"/>
          <w:i/>
          <w:sz w:val="20"/>
        </w:rPr>
        <w:t xml:space="preserve">ommittee approved by the Board will have a Board </w:t>
      </w:r>
      <w:r w:rsidR="00366D05">
        <w:rPr>
          <w:rFonts w:cs="Arial"/>
          <w:i/>
          <w:sz w:val="20"/>
        </w:rPr>
        <w:t>A</w:t>
      </w:r>
      <w:r w:rsidR="00924D54">
        <w:rPr>
          <w:rFonts w:cs="Arial"/>
          <w:i/>
          <w:sz w:val="20"/>
        </w:rPr>
        <w:t>ppointed Director</w:t>
      </w:r>
    </w:p>
    <w:p w14:paraId="75BAB1E8" w14:textId="77777777" w:rsidR="00DB5F18" w:rsidRPr="007276FE" w:rsidRDefault="00DB5F18" w:rsidP="006E3AD6">
      <w:pPr>
        <w:pStyle w:val="Heading3"/>
        <w:numPr>
          <w:ilvl w:val="0"/>
          <w:numId w:val="0"/>
        </w:numPr>
        <w:tabs>
          <w:tab w:val="clear" w:pos="2552"/>
        </w:tabs>
        <w:ind w:left="851"/>
        <w:rPr>
          <w:sz w:val="20"/>
        </w:rPr>
      </w:pPr>
      <w:r w:rsidRPr="007276FE">
        <w:rPr>
          <w:sz w:val="20"/>
        </w:rPr>
        <w:t>The Board will comprise</w:t>
      </w:r>
      <w:r w:rsidR="000C5F43">
        <w:rPr>
          <w:sz w:val="20"/>
        </w:rPr>
        <w:t xml:space="preserve"> of</w:t>
      </w:r>
      <w:r w:rsidRPr="007276FE">
        <w:rPr>
          <w:sz w:val="20"/>
        </w:rPr>
        <w:t>:</w:t>
      </w:r>
    </w:p>
    <w:p w14:paraId="16480A4B" w14:textId="77777777" w:rsidR="00DB5F18" w:rsidRPr="007276FE" w:rsidRDefault="00DB5F18" w:rsidP="00DD4768">
      <w:pPr>
        <w:pStyle w:val="Heading3"/>
        <w:numPr>
          <w:ilvl w:val="2"/>
          <w:numId w:val="110"/>
        </w:numPr>
        <w:tabs>
          <w:tab w:val="clear" w:pos="2552"/>
        </w:tabs>
        <w:rPr>
          <w:sz w:val="20"/>
        </w:rPr>
      </w:pPr>
      <w:r w:rsidRPr="007276FE">
        <w:rPr>
          <w:sz w:val="20"/>
        </w:rPr>
        <w:t xml:space="preserve">up to </w:t>
      </w:r>
      <w:r w:rsidR="0003163E">
        <w:rPr>
          <w:sz w:val="20"/>
        </w:rPr>
        <w:t>seven</w:t>
      </w:r>
      <w:r w:rsidR="0003163E" w:rsidRPr="007276FE">
        <w:rPr>
          <w:sz w:val="20"/>
        </w:rPr>
        <w:t xml:space="preserve"> </w:t>
      </w:r>
      <w:r w:rsidRPr="007276FE">
        <w:rPr>
          <w:sz w:val="20"/>
        </w:rPr>
        <w:t>(</w:t>
      </w:r>
      <w:r w:rsidR="0003163E">
        <w:rPr>
          <w:sz w:val="20"/>
        </w:rPr>
        <w:t>7</w:t>
      </w:r>
      <w:r w:rsidRPr="007276FE">
        <w:rPr>
          <w:sz w:val="20"/>
        </w:rPr>
        <w:t xml:space="preserve">) Elected Directors elected under </w:t>
      </w:r>
      <w:r w:rsidRPr="00F72692">
        <w:rPr>
          <w:b/>
          <w:sz w:val="20"/>
        </w:rPr>
        <w:t xml:space="preserve">clause </w:t>
      </w:r>
      <w:r w:rsidR="00F72692" w:rsidRPr="00F72692">
        <w:rPr>
          <w:b/>
          <w:sz w:val="20"/>
        </w:rPr>
        <w:t>8.6</w:t>
      </w:r>
      <w:r w:rsidRPr="00F72692">
        <w:rPr>
          <w:sz w:val="20"/>
        </w:rPr>
        <w:t>;</w:t>
      </w:r>
      <w:r w:rsidRPr="007276FE">
        <w:rPr>
          <w:sz w:val="20"/>
        </w:rPr>
        <w:t xml:space="preserve"> and</w:t>
      </w:r>
    </w:p>
    <w:p w14:paraId="64BFA035" w14:textId="77777777" w:rsidR="00DB5F18" w:rsidRPr="007276FE" w:rsidRDefault="00DB5F18" w:rsidP="00DD4768">
      <w:pPr>
        <w:pStyle w:val="Heading3"/>
        <w:numPr>
          <w:ilvl w:val="2"/>
          <w:numId w:val="110"/>
        </w:numPr>
        <w:tabs>
          <w:tab w:val="clear" w:pos="2552"/>
        </w:tabs>
        <w:rPr>
          <w:sz w:val="20"/>
        </w:rPr>
      </w:pPr>
      <w:r w:rsidRPr="007276FE">
        <w:rPr>
          <w:sz w:val="20"/>
        </w:rPr>
        <w:t xml:space="preserve">up to two (2) Appointed Directors appointed under </w:t>
      </w:r>
      <w:r w:rsidRPr="00F72692">
        <w:rPr>
          <w:b/>
          <w:sz w:val="20"/>
        </w:rPr>
        <w:t xml:space="preserve">clause </w:t>
      </w:r>
      <w:r w:rsidR="00F72692" w:rsidRPr="00F72692">
        <w:rPr>
          <w:b/>
          <w:sz w:val="20"/>
        </w:rPr>
        <w:t>8.8</w:t>
      </w:r>
      <w:r w:rsidR="00B121A5" w:rsidRPr="00F72692">
        <w:rPr>
          <w:sz w:val="20"/>
        </w:rPr>
        <w:t>;</w:t>
      </w:r>
      <w:r w:rsidR="00B121A5">
        <w:rPr>
          <w:sz w:val="20"/>
        </w:rPr>
        <w:t xml:space="preserve"> and</w:t>
      </w:r>
    </w:p>
    <w:p w14:paraId="2671FD9A" w14:textId="09647C45" w:rsidR="006E3AD6" w:rsidRPr="007276FE" w:rsidRDefault="006E3AD6" w:rsidP="00DD4768">
      <w:pPr>
        <w:pStyle w:val="Heading3"/>
        <w:numPr>
          <w:ilvl w:val="2"/>
          <w:numId w:val="110"/>
        </w:numPr>
        <w:rPr>
          <w:rFonts w:cs="Arial"/>
          <w:sz w:val="20"/>
        </w:rPr>
      </w:pPr>
      <w:r w:rsidRPr="007276FE">
        <w:rPr>
          <w:rFonts w:cs="Arial"/>
          <w:sz w:val="20"/>
        </w:rPr>
        <w:t xml:space="preserve">A </w:t>
      </w:r>
      <w:r w:rsidR="000C5F43">
        <w:rPr>
          <w:rFonts w:cs="Arial"/>
          <w:sz w:val="20"/>
        </w:rPr>
        <w:t>D</w:t>
      </w:r>
      <w:r w:rsidRPr="007276FE">
        <w:rPr>
          <w:rFonts w:cs="Arial"/>
          <w:sz w:val="20"/>
        </w:rPr>
        <w:t xml:space="preserve">irector cannot also be </w:t>
      </w:r>
      <w:r w:rsidR="00CD7A71">
        <w:rPr>
          <w:rFonts w:cs="Arial"/>
          <w:sz w:val="20"/>
        </w:rPr>
        <w:t>a D</w:t>
      </w:r>
      <w:r w:rsidRPr="007276FE">
        <w:rPr>
          <w:rFonts w:cs="Arial"/>
          <w:sz w:val="20"/>
        </w:rPr>
        <w:t>elegate.</w:t>
      </w:r>
    </w:p>
    <w:p w14:paraId="7E1AC972" w14:textId="227EB3E9" w:rsidR="006E3AD6" w:rsidRPr="007276FE" w:rsidRDefault="006E3AD6" w:rsidP="001F0055">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bookmarkStart w:id="61" w:name="_Election_and_Appointment"/>
      <w:bookmarkEnd w:id="61"/>
      <w:r w:rsidRPr="007276FE">
        <w:rPr>
          <w:rFonts w:cs="Arial"/>
          <w:i/>
          <w:sz w:val="20"/>
        </w:rPr>
        <w:t xml:space="preserve">This template provides that a </w:t>
      </w:r>
      <w:r w:rsidR="000C5F43" w:rsidRPr="001F0055">
        <w:rPr>
          <w:rFonts w:cs="Arial"/>
          <w:i/>
          <w:iCs/>
          <w:sz w:val="20"/>
          <w:szCs w:val="22"/>
          <w:lang w:val="en-US"/>
        </w:rPr>
        <w:t>D</w:t>
      </w:r>
      <w:r w:rsidRPr="001F0055">
        <w:rPr>
          <w:rFonts w:cs="Arial"/>
          <w:i/>
          <w:iCs/>
          <w:sz w:val="20"/>
          <w:szCs w:val="22"/>
          <w:lang w:val="en-US"/>
        </w:rPr>
        <w:t>irector</w:t>
      </w:r>
      <w:r w:rsidRPr="007276FE">
        <w:rPr>
          <w:rFonts w:cs="Arial"/>
          <w:i/>
          <w:sz w:val="20"/>
        </w:rPr>
        <w:t xml:space="preserve"> cannot also be a </w:t>
      </w:r>
      <w:r w:rsidR="00724D87">
        <w:rPr>
          <w:rFonts w:cs="Arial"/>
          <w:i/>
          <w:sz w:val="20"/>
        </w:rPr>
        <w:t>D</w:t>
      </w:r>
      <w:r w:rsidRPr="007276FE">
        <w:rPr>
          <w:rFonts w:cs="Arial"/>
          <w:i/>
          <w:sz w:val="20"/>
        </w:rPr>
        <w:t>elegate. This is to prevent any actual conflict of interests</w:t>
      </w:r>
      <w:r w:rsidR="009B1364">
        <w:rPr>
          <w:rFonts w:cs="Arial"/>
          <w:i/>
          <w:sz w:val="20"/>
        </w:rPr>
        <w:t xml:space="preserve"> between a Director’s duty to the Association and a Director’s duty to the</w:t>
      </w:r>
      <w:r w:rsidR="00452DC1">
        <w:rPr>
          <w:rFonts w:cs="Arial"/>
          <w:i/>
          <w:sz w:val="20"/>
        </w:rPr>
        <w:t xml:space="preserve"> RSO or the</w:t>
      </w:r>
      <w:r w:rsidR="009B1364">
        <w:rPr>
          <w:rFonts w:cs="Arial"/>
          <w:i/>
          <w:sz w:val="20"/>
        </w:rPr>
        <w:t xml:space="preserve"> Club </w:t>
      </w:r>
      <w:r w:rsidR="00D24059">
        <w:rPr>
          <w:rFonts w:cs="Arial"/>
          <w:i/>
          <w:sz w:val="20"/>
        </w:rPr>
        <w:t>that</w:t>
      </w:r>
      <w:r w:rsidR="001A6B13">
        <w:rPr>
          <w:rFonts w:cs="Arial"/>
          <w:i/>
          <w:sz w:val="20"/>
        </w:rPr>
        <w:t xml:space="preserve"> the Director represents.</w:t>
      </w:r>
    </w:p>
    <w:p w14:paraId="64AF05B6" w14:textId="77777777" w:rsidR="00A55FC4" w:rsidRPr="0096594F" w:rsidRDefault="00A55FC4" w:rsidP="001F0055">
      <w:pPr>
        <w:pStyle w:val="Heading2"/>
        <w:rPr>
          <w:rFonts w:cs="Arial"/>
          <w:sz w:val="20"/>
        </w:rPr>
      </w:pPr>
      <w:r w:rsidRPr="007276FE">
        <w:rPr>
          <w:rFonts w:cs="Arial"/>
          <w:sz w:val="20"/>
        </w:rPr>
        <w:lastRenderedPageBreak/>
        <w:t>Portfolios ®</w:t>
      </w:r>
    </w:p>
    <w:p w14:paraId="297AF527" w14:textId="77777777" w:rsidR="00DB5F18" w:rsidRPr="007276FE" w:rsidRDefault="00DB5F18" w:rsidP="00A55FC4">
      <w:pPr>
        <w:pStyle w:val="Para"/>
        <w:rPr>
          <w:rFonts w:cs="Arial"/>
          <w:sz w:val="20"/>
        </w:rPr>
      </w:pPr>
      <w:r w:rsidRPr="007276FE">
        <w:rPr>
          <w:rFonts w:cs="Arial"/>
          <w:sz w:val="20"/>
        </w:rPr>
        <w:t>The Board may allocate portfolios to Directors.</w:t>
      </w:r>
    </w:p>
    <w:p w14:paraId="6D1BB16E" w14:textId="2D65AEEE" w:rsidR="00A55FC4" w:rsidRPr="007276FE" w:rsidRDefault="00A55FC4" w:rsidP="00A55FC4">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7276FE">
        <w:rPr>
          <w:rFonts w:cs="Arial"/>
          <w:i/>
          <w:sz w:val="20"/>
        </w:rPr>
        <w:t xml:space="preserve">The trend in sporting organisations is not to entrench portfolios in the </w:t>
      </w:r>
      <w:r w:rsidR="00B05320">
        <w:rPr>
          <w:rFonts w:cs="Arial"/>
          <w:i/>
          <w:sz w:val="20"/>
        </w:rPr>
        <w:t>C</w:t>
      </w:r>
      <w:r w:rsidRPr="007276FE">
        <w:rPr>
          <w:rFonts w:cs="Arial"/>
          <w:i/>
          <w:sz w:val="20"/>
        </w:rPr>
        <w:t xml:space="preserve">onstitution. If the </w:t>
      </w:r>
      <w:r w:rsidR="00D57749">
        <w:rPr>
          <w:rFonts w:cs="Arial"/>
          <w:i/>
          <w:sz w:val="20"/>
        </w:rPr>
        <w:t>A</w:t>
      </w:r>
      <w:r w:rsidRPr="007276FE">
        <w:rPr>
          <w:rFonts w:cs="Arial"/>
          <w:i/>
          <w:sz w:val="20"/>
        </w:rPr>
        <w:t xml:space="preserve">ssociation decides to allocate portfolios to </w:t>
      </w:r>
      <w:r w:rsidR="00D57749">
        <w:rPr>
          <w:rFonts w:cs="Arial"/>
          <w:i/>
          <w:sz w:val="20"/>
        </w:rPr>
        <w:t>D</w:t>
      </w:r>
      <w:r w:rsidRPr="007276FE">
        <w:rPr>
          <w:rFonts w:cs="Arial"/>
          <w:i/>
          <w:sz w:val="20"/>
        </w:rPr>
        <w:t xml:space="preserve">irectors, discretion should simply be retained by the </w:t>
      </w:r>
      <w:r w:rsidR="00D57749">
        <w:rPr>
          <w:rFonts w:cs="Arial"/>
          <w:i/>
          <w:sz w:val="20"/>
        </w:rPr>
        <w:t>B</w:t>
      </w:r>
      <w:r w:rsidRPr="007276FE">
        <w:rPr>
          <w:rFonts w:cs="Arial"/>
          <w:i/>
          <w:sz w:val="20"/>
        </w:rPr>
        <w:t>oard. This maintains flexibility and does not require constitutional change if a portfolio is no longer required</w:t>
      </w:r>
      <w:r w:rsidR="00D24059">
        <w:rPr>
          <w:rFonts w:cs="Arial"/>
          <w:i/>
          <w:sz w:val="20"/>
        </w:rPr>
        <w:t xml:space="preserve"> or needs to be added</w:t>
      </w:r>
      <w:r w:rsidRPr="007276FE">
        <w:rPr>
          <w:rFonts w:cs="Arial"/>
          <w:i/>
          <w:sz w:val="20"/>
        </w:rPr>
        <w:t xml:space="preserve">. Structure, participation and operation of portfolios can be documented in the </w:t>
      </w:r>
      <w:r w:rsidR="00D57749">
        <w:rPr>
          <w:rFonts w:cs="Arial"/>
          <w:i/>
          <w:sz w:val="20"/>
        </w:rPr>
        <w:t>A</w:t>
      </w:r>
      <w:r w:rsidRPr="007276FE">
        <w:rPr>
          <w:rFonts w:cs="Arial"/>
          <w:i/>
          <w:sz w:val="20"/>
        </w:rPr>
        <w:t xml:space="preserve">ssociation’s </w:t>
      </w:r>
      <w:r w:rsidR="00D57749">
        <w:rPr>
          <w:rFonts w:cs="Arial"/>
          <w:i/>
          <w:sz w:val="20"/>
        </w:rPr>
        <w:t>R</w:t>
      </w:r>
      <w:r w:rsidRPr="007276FE">
        <w:rPr>
          <w:rFonts w:cs="Arial"/>
          <w:i/>
          <w:sz w:val="20"/>
        </w:rPr>
        <w:t>egulations.</w:t>
      </w:r>
    </w:p>
    <w:p w14:paraId="5A72C81D" w14:textId="77777777" w:rsidR="00DB5F18" w:rsidRPr="0096594F" w:rsidRDefault="00DB5F18" w:rsidP="001F0055">
      <w:pPr>
        <w:pStyle w:val="Heading2"/>
        <w:rPr>
          <w:rFonts w:cs="Arial"/>
          <w:sz w:val="20"/>
        </w:rPr>
      </w:pPr>
      <w:r w:rsidRPr="0096594F">
        <w:rPr>
          <w:rFonts w:cs="Arial"/>
          <w:sz w:val="20"/>
        </w:rPr>
        <w:t>Nominations for Elected Directors</w:t>
      </w:r>
    </w:p>
    <w:p w14:paraId="0073E3D2" w14:textId="77777777" w:rsidR="002513C7" w:rsidRDefault="00DB5F18" w:rsidP="002513C7">
      <w:pPr>
        <w:pStyle w:val="Heading3"/>
        <w:numPr>
          <w:ilvl w:val="2"/>
          <w:numId w:val="111"/>
        </w:numPr>
        <w:tabs>
          <w:tab w:val="clear" w:pos="2552"/>
        </w:tabs>
        <w:rPr>
          <w:sz w:val="20"/>
        </w:rPr>
      </w:pPr>
      <w:r w:rsidRPr="002513C7">
        <w:rPr>
          <w:sz w:val="20"/>
        </w:rPr>
        <w:t>The Board must call for nominations for Elected Director</w:t>
      </w:r>
      <w:r w:rsidR="00D57749" w:rsidRPr="002513C7">
        <w:rPr>
          <w:sz w:val="20"/>
        </w:rPr>
        <w:t>s</w:t>
      </w:r>
      <w:r w:rsidRPr="002513C7">
        <w:rPr>
          <w:sz w:val="20"/>
        </w:rPr>
        <w:t xml:space="preserve"> at least f</w:t>
      </w:r>
      <w:r w:rsidR="00365072" w:rsidRPr="002513C7">
        <w:rPr>
          <w:sz w:val="20"/>
        </w:rPr>
        <w:t>orty-nine (49</w:t>
      </w:r>
      <w:r w:rsidRPr="002513C7">
        <w:rPr>
          <w:sz w:val="20"/>
        </w:rPr>
        <w:t xml:space="preserve">) days prior to the Annual General Meeting. </w:t>
      </w:r>
    </w:p>
    <w:p w14:paraId="78F79640" w14:textId="77777777" w:rsidR="00DB5F18" w:rsidRPr="002513C7" w:rsidRDefault="002513C7" w:rsidP="001F0055">
      <w:pPr>
        <w:pStyle w:val="Heading3"/>
        <w:numPr>
          <w:ilvl w:val="2"/>
          <w:numId w:val="111"/>
        </w:numPr>
        <w:tabs>
          <w:tab w:val="clear" w:pos="2552"/>
        </w:tabs>
        <w:rPr>
          <w:sz w:val="20"/>
        </w:rPr>
      </w:pPr>
      <w:bookmarkStart w:id="62" w:name="_Hlk516041465"/>
      <w:r>
        <w:rPr>
          <w:sz w:val="20"/>
        </w:rPr>
        <w:t>The Board may, when it calls for nominations, indicate which portfolios on the Board it wishes to fill, the job descriptions for those portfolios and the qualifications or experience it considers desirable for those portfolios.</w:t>
      </w:r>
      <w:r w:rsidR="00DB5F18" w:rsidRPr="002513C7">
        <w:rPr>
          <w:sz w:val="20"/>
        </w:rPr>
        <w:t xml:space="preserve"> </w:t>
      </w:r>
    </w:p>
    <w:bookmarkEnd w:id="62"/>
    <w:p w14:paraId="77BB04A2" w14:textId="77777777" w:rsidR="00DB5F18" w:rsidRPr="0096594F" w:rsidRDefault="00DB5F18" w:rsidP="001F0055">
      <w:pPr>
        <w:pStyle w:val="Heading2"/>
        <w:rPr>
          <w:rFonts w:cs="Arial"/>
          <w:sz w:val="20"/>
        </w:rPr>
      </w:pPr>
      <w:r w:rsidRPr="004D3807">
        <w:rPr>
          <w:rFonts w:cs="Arial"/>
          <w:sz w:val="20"/>
        </w:rPr>
        <w:t>Nominations must:</w:t>
      </w:r>
      <w:r w:rsidR="008D72F7">
        <w:rPr>
          <w:rFonts w:cs="Arial"/>
          <w:sz w:val="20"/>
        </w:rPr>
        <w:t xml:space="preserve"> </w:t>
      </w:r>
      <w:r w:rsidR="008D72F7" w:rsidRPr="001F0055">
        <w:rPr>
          <w:rFonts w:cs="Arial"/>
          <w:sz w:val="20"/>
        </w:rPr>
        <w:t>®</w:t>
      </w:r>
    </w:p>
    <w:p w14:paraId="5CADC385" w14:textId="77777777" w:rsidR="00DB5F18" w:rsidRPr="007276FE" w:rsidRDefault="00DB5F18" w:rsidP="001F0055">
      <w:pPr>
        <w:pStyle w:val="Heading3"/>
        <w:numPr>
          <w:ilvl w:val="2"/>
          <w:numId w:val="176"/>
        </w:numPr>
        <w:tabs>
          <w:tab w:val="clear" w:pos="2552"/>
        </w:tabs>
        <w:rPr>
          <w:sz w:val="20"/>
        </w:rPr>
      </w:pPr>
      <w:r w:rsidRPr="007276FE">
        <w:rPr>
          <w:sz w:val="20"/>
        </w:rPr>
        <w:t>be in writing;</w:t>
      </w:r>
    </w:p>
    <w:p w14:paraId="1132AB26" w14:textId="77777777" w:rsidR="00DB5F18" w:rsidRPr="007276FE" w:rsidRDefault="00DB5F18" w:rsidP="001F0055">
      <w:pPr>
        <w:pStyle w:val="Heading3"/>
        <w:numPr>
          <w:ilvl w:val="2"/>
          <w:numId w:val="176"/>
        </w:numPr>
        <w:tabs>
          <w:tab w:val="clear" w:pos="2552"/>
        </w:tabs>
        <w:rPr>
          <w:sz w:val="20"/>
        </w:rPr>
      </w:pPr>
      <w:r w:rsidRPr="007276FE">
        <w:rPr>
          <w:sz w:val="20"/>
        </w:rPr>
        <w:t>be in the prescribed form (if any) provided for that purpose;</w:t>
      </w:r>
    </w:p>
    <w:p w14:paraId="5FDC7E82" w14:textId="77777777" w:rsidR="00DB5F18" w:rsidRPr="007276FE" w:rsidRDefault="00DB5F18" w:rsidP="001F0055">
      <w:pPr>
        <w:pStyle w:val="Heading3"/>
        <w:numPr>
          <w:ilvl w:val="2"/>
          <w:numId w:val="176"/>
        </w:numPr>
        <w:tabs>
          <w:tab w:val="clear" w:pos="2552"/>
        </w:tabs>
        <w:rPr>
          <w:sz w:val="20"/>
        </w:rPr>
      </w:pPr>
      <w:r w:rsidRPr="007276FE">
        <w:rPr>
          <w:sz w:val="20"/>
        </w:rPr>
        <w:t>be signed by the nominee;</w:t>
      </w:r>
    </w:p>
    <w:p w14:paraId="28EE39CA" w14:textId="67044CAB" w:rsidR="00DB5F18" w:rsidRPr="007276FE" w:rsidRDefault="00DB5F18" w:rsidP="001F0055">
      <w:pPr>
        <w:pStyle w:val="Heading3"/>
        <w:numPr>
          <w:ilvl w:val="2"/>
          <w:numId w:val="176"/>
        </w:numPr>
        <w:tabs>
          <w:tab w:val="clear" w:pos="2552"/>
        </w:tabs>
        <w:rPr>
          <w:sz w:val="20"/>
        </w:rPr>
      </w:pPr>
      <w:r w:rsidRPr="007276FE">
        <w:rPr>
          <w:sz w:val="20"/>
        </w:rPr>
        <w:t xml:space="preserve">disclose any position the nominee holds in a Club, including as an officer, a </w:t>
      </w:r>
      <w:r w:rsidR="00E72A54">
        <w:rPr>
          <w:sz w:val="20"/>
        </w:rPr>
        <w:t>p</w:t>
      </w:r>
      <w:r w:rsidRPr="007276FE">
        <w:rPr>
          <w:sz w:val="20"/>
        </w:rPr>
        <w:t xml:space="preserve">articipant, a Delegate or an employee; and </w:t>
      </w:r>
    </w:p>
    <w:p w14:paraId="562BB7D3" w14:textId="77777777" w:rsidR="00DB5F18" w:rsidRPr="007276FE" w:rsidRDefault="00DB5F18" w:rsidP="001F0055">
      <w:pPr>
        <w:pStyle w:val="Heading3"/>
        <w:numPr>
          <w:ilvl w:val="2"/>
          <w:numId w:val="176"/>
        </w:numPr>
        <w:tabs>
          <w:tab w:val="clear" w:pos="2552"/>
        </w:tabs>
        <w:rPr>
          <w:sz w:val="20"/>
        </w:rPr>
      </w:pPr>
      <w:r w:rsidRPr="007276FE">
        <w:rPr>
          <w:sz w:val="20"/>
        </w:rPr>
        <w:t>be delivered to the As</w:t>
      </w:r>
      <w:r w:rsidR="00365072">
        <w:rPr>
          <w:sz w:val="20"/>
        </w:rPr>
        <w:t>sociation not less than twenty-eight (28</w:t>
      </w:r>
      <w:r w:rsidRPr="007276FE">
        <w:rPr>
          <w:sz w:val="20"/>
        </w:rPr>
        <w:t>) days before the date fixed for the Annual General Meeting.</w:t>
      </w:r>
    </w:p>
    <w:p w14:paraId="6637F164" w14:textId="77777777" w:rsidR="00DB5F18" w:rsidRPr="0096594F" w:rsidRDefault="00DB5F18" w:rsidP="001F0055">
      <w:pPr>
        <w:pStyle w:val="Heading2"/>
        <w:rPr>
          <w:rFonts w:cs="Arial"/>
          <w:sz w:val="20"/>
        </w:rPr>
      </w:pPr>
      <w:bookmarkStart w:id="63" w:name="_Ref167505297"/>
      <w:r w:rsidRPr="0096594F">
        <w:rPr>
          <w:rFonts w:cs="Arial"/>
          <w:sz w:val="20"/>
        </w:rPr>
        <w:t>Elections</w:t>
      </w:r>
      <w:bookmarkEnd w:id="63"/>
    </w:p>
    <w:p w14:paraId="0B347E12" w14:textId="5B146CE4" w:rsidR="00A55FC4" w:rsidRPr="00484EA2" w:rsidRDefault="00A55FC4" w:rsidP="00A55FC4">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484EA2">
        <w:rPr>
          <w:rFonts w:cs="Arial"/>
          <w:i/>
          <w:sz w:val="20"/>
        </w:rPr>
        <w:t xml:space="preserve">The process for electing and appointing </w:t>
      </w:r>
      <w:r w:rsidR="00DC3810" w:rsidRPr="00484EA2">
        <w:rPr>
          <w:rFonts w:cs="Arial"/>
          <w:i/>
          <w:iCs/>
          <w:sz w:val="20"/>
          <w:lang w:val="en-US"/>
        </w:rPr>
        <w:t>D</w:t>
      </w:r>
      <w:r w:rsidRPr="00484EA2">
        <w:rPr>
          <w:rFonts w:cs="Arial"/>
          <w:i/>
          <w:iCs/>
          <w:sz w:val="20"/>
          <w:lang w:val="en-US"/>
        </w:rPr>
        <w:t>irectors</w:t>
      </w:r>
      <w:r w:rsidRPr="00484EA2">
        <w:rPr>
          <w:rFonts w:cs="Arial"/>
          <w:i/>
          <w:sz w:val="20"/>
        </w:rPr>
        <w:t xml:space="preserve"> is not </w:t>
      </w:r>
      <w:r w:rsidR="00D24059" w:rsidRPr="00484EA2">
        <w:rPr>
          <w:rFonts w:cs="Arial"/>
          <w:i/>
          <w:sz w:val="20"/>
        </w:rPr>
        <w:t xml:space="preserve">typically </w:t>
      </w:r>
      <w:r w:rsidRPr="00484EA2">
        <w:rPr>
          <w:rFonts w:cs="Arial"/>
          <w:i/>
          <w:sz w:val="20"/>
        </w:rPr>
        <w:t xml:space="preserve">entrenched in the </w:t>
      </w:r>
      <w:r w:rsidR="00DC3810" w:rsidRPr="00484EA2">
        <w:rPr>
          <w:rFonts w:cs="Arial"/>
          <w:i/>
          <w:sz w:val="20"/>
        </w:rPr>
        <w:t>C</w:t>
      </w:r>
      <w:r w:rsidRPr="00484EA2">
        <w:rPr>
          <w:rFonts w:cs="Arial"/>
          <w:i/>
          <w:sz w:val="20"/>
        </w:rPr>
        <w:t xml:space="preserve">onstitution. It </w:t>
      </w:r>
      <w:r w:rsidR="00D24059" w:rsidRPr="00913D53">
        <w:rPr>
          <w:rFonts w:cs="Arial"/>
          <w:i/>
          <w:sz w:val="20"/>
        </w:rPr>
        <w:t xml:space="preserve">should be </w:t>
      </w:r>
      <w:r w:rsidRPr="00913D53">
        <w:rPr>
          <w:rFonts w:cs="Arial"/>
          <w:i/>
          <w:sz w:val="20"/>
        </w:rPr>
        <w:t xml:space="preserve">set out in the </w:t>
      </w:r>
      <w:r w:rsidR="00DC3810" w:rsidRPr="00D36FB4">
        <w:rPr>
          <w:rFonts w:cs="Arial"/>
          <w:i/>
          <w:sz w:val="20"/>
        </w:rPr>
        <w:t>R</w:t>
      </w:r>
      <w:r w:rsidRPr="00D36FB4">
        <w:rPr>
          <w:rFonts w:cs="Arial"/>
          <w:i/>
          <w:sz w:val="20"/>
        </w:rPr>
        <w:t xml:space="preserve">egulations and can be by such process as the </w:t>
      </w:r>
      <w:r w:rsidR="00DC3810" w:rsidRPr="00D36FB4">
        <w:rPr>
          <w:rFonts w:cs="Arial"/>
          <w:i/>
          <w:sz w:val="20"/>
        </w:rPr>
        <w:t>A</w:t>
      </w:r>
      <w:r w:rsidRPr="00484EA2">
        <w:rPr>
          <w:rFonts w:cs="Arial"/>
          <w:i/>
          <w:sz w:val="20"/>
        </w:rPr>
        <w:t>ssociation deems appropriate.</w:t>
      </w:r>
    </w:p>
    <w:p w14:paraId="6128F43C" w14:textId="77777777" w:rsidR="00484EA2" w:rsidRDefault="00223A4D" w:rsidP="00484EA2">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484EA2">
        <w:rPr>
          <w:rFonts w:cs="Arial"/>
          <w:i/>
          <w:sz w:val="20"/>
        </w:rPr>
        <w:t xml:space="preserve">There is no reason why the Association cannot advertise for people with the skills they are seeking or approach potential Directors directly with an </w:t>
      </w:r>
      <w:r w:rsidRPr="003D6624">
        <w:rPr>
          <w:rFonts w:cs="Arial"/>
          <w:i/>
          <w:iCs/>
          <w:sz w:val="20"/>
          <w:lang w:val="en-US"/>
        </w:rPr>
        <w:t>invitation</w:t>
      </w:r>
      <w:r w:rsidRPr="00484EA2">
        <w:rPr>
          <w:rFonts w:cs="Arial"/>
          <w:i/>
          <w:sz w:val="20"/>
        </w:rPr>
        <w:t xml:space="preserve"> to find out more about the Association. It is important if this approach is adopted that the </w:t>
      </w:r>
      <w:r w:rsidR="00DC3810" w:rsidRPr="00484EA2">
        <w:rPr>
          <w:rFonts w:cs="Arial"/>
          <w:i/>
          <w:sz w:val="20"/>
        </w:rPr>
        <w:t>p</w:t>
      </w:r>
      <w:r w:rsidR="00872F98" w:rsidRPr="00484EA2">
        <w:rPr>
          <w:rFonts w:cs="Arial"/>
          <w:i/>
          <w:sz w:val="20"/>
        </w:rPr>
        <w:t>otential</w:t>
      </w:r>
      <w:r w:rsidR="00DC3810" w:rsidRPr="00484EA2">
        <w:rPr>
          <w:rFonts w:cs="Arial"/>
          <w:i/>
          <w:sz w:val="20"/>
        </w:rPr>
        <w:t xml:space="preserve"> </w:t>
      </w:r>
      <w:r w:rsidRPr="00484EA2">
        <w:rPr>
          <w:rFonts w:cs="Arial"/>
          <w:i/>
          <w:sz w:val="20"/>
        </w:rPr>
        <w:t>Director must be a member of a Club.</w:t>
      </w:r>
    </w:p>
    <w:p w14:paraId="426058AD" w14:textId="4CA19746" w:rsidR="00484EA2" w:rsidRDefault="00484EA2" w:rsidP="00484EA2">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To work towards achieving a more equitable gender representation on the Board some state associations have updated their constitutions to include the following type pf clause:</w:t>
      </w:r>
    </w:p>
    <w:p w14:paraId="5858E53E" w14:textId="4569161E" w:rsidR="00913D53" w:rsidRPr="00C95651" w:rsidRDefault="00484EA2" w:rsidP="00C95651">
      <w:pPr>
        <w:pStyle w:val="ListParagraph"/>
        <w:numPr>
          <w:ilvl w:val="0"/>
          <w:numId w:val="183"/>
        </w:num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C95651">
        <w:rPr>
          <w:i/>
          <w:sz w:val="20"/>
        </w:rPr>
        <w:t>This Clause will remain in effect for a period of 2 years only from 1 July 2019 to 30 June 2021. On 30 June 2021, this Clause will automatically cease to have effect. The vacanc</w:t>
      </w:r>
      <w:r w:rsidR="00B76A8D">
        <w:rPr>
          <w:i/>
          <w:sz w:val="20"/>
        </w:rPr>
        <w:t>ies</w:t>
      </w:r>
      <w:r w:rsidRPr="00C95651">
        <w:rPr>
          <w:i/>
          <w:sz w:val="20"/>
        </w:rPr>
        <w:t xml:space="preserve"> created at the 2019</w:t>
      </w:r>
      <w:r w:rsidR="00B76A8D">
        <w:rPr>
          <w:i/>
          <w:sz w:val="20"/>
        </w:rPr>
        <w:t>, 2020</w:t>
      </w:r>
      <w:r w:rsidRPr="00C95651">
        <w:rPr>
          <w:i/>
          <w:sz w:val="20"/>
        </w:rPr>
        <w:t xml:space="preserve"> </w:t>
      </w:r>
      <w:r w:rsidR="00913D53">
        <w:rPr>
          <w:i/>
          <w:sz w:val="20"/>
        </w:rPr>
        <w:t xml:space="preserve">General </w:t>
      </w:r>
      <w:r w:rsidRPr="00C95651">
        <w:rPr>
          <w:i/>
          <w:sz w:val="20"/>
        </w:rPr>
        <w:t>Meeting</w:t>
      </w:r>
      <w:r w:rsidR="00913D53">
        <w:rPr>
          <w:i/>
          <w:sz w:val="20"/>
        </w:rPr>
        <w:t>s</w:t>
      </w:r>
      <w:r w:rsidRPr="00C95651">
        <w:rPr>
          <w:i/>
          <w:sz w:val="20"/>
        </w:rPr>
        <w:t xml:space="preserve"> by virtue of Clause </w:t>
      </w:r>
      <w:r w:rsidR="00B76A8D">
        <w:rPr>
          <w:i/>
          <w:sz w:val="20"/>
        </w:rPr>
        <w:t>8.7 (a) and (b) are</w:t>
      </w:r>
      <w:r w:rsidRPr="00C95651">
        <w:rPr>
          <w:i/>
          <w:sz w:val="20"/>
        </w:rPr>
        <w:t xml:space="preserve"> only avai</w:t>
      </w:r>
      <w:r w:rsidR="00B76A8D" w:rsidRPr="00B76A8D">
        <w:rPr>
          <w:i/>
          <w:sz w:val="20"/>
        </w:rPr>
        <w:t>lable to be filled by a female until a</w:t>
      </w:r>
      <w:r w:rsidR="00913D53">
        <w:rPr>
          <w:i/>
          <w:sz w:val="20"/>
        </w:rPr>
        <w:t xml:space="preserve"> minimum</w:t>
      </w:r>
      <w:r w:rsidR="00B76A8D" w:rsidRPr="00B76A8D">
        <w:rPr>
          <w:i/>
          <w:sz w:val="20"/>
        </w:rPr>
        <w:t xml:space="preserve"> b</w:t>
      </w:r>
      <w:r w:rsidR="00B76A8D">
        <w:rPr>
          <w:i/>
          <w:sz w:val="20"/>
        </w:rPr>
        <w:t>a</w:t>
      </w:r>
      <w:r w:rsidR="00B76A8D" w:rsidRPr="00B76A8D">
        <w:rPr>
          <w:i/>
          <w:sz w:val="20"/>
        </w:rPr>
        <w:t xml:space="preserve">lance of 40% male, 40% </w:t>
      </w:r>
      <w:r w:rsidR="00B76A8D">
        <w:rPr>
          <w:i/>
          <w:sz w:val="20"/>
        </w:rPr>
        <w:t>female</w:t>
      </w:r>
      <w:r w:rsidR="00B76A8D" w:rsidRPr="00B76A8D">
        <w:rPr>
          <w:i/>
          <w:sz w:val="20"/>
        </w:rPr>
        <w:t xml:space="preserve"> </w:t>
      </w:r>
      <w:r w:rsidR="00B76A8D">
        <w:rPr>
          <w:i/>
          <w:sz w:val="20"/>
        </w:rPr>
        <w:t xml:space="preserve">representation is achieved. </w:t>
      </w:r>
      <w:r w:rsidRPr="00C95651">
        <w:rPr>
          <w:i/>
          <w:sz w:val="20"/>
        </w:rPr>
        <w:t>Affiliates entitled to vote in the 2019</w:t>
      </w:r>
      <w:r w:rsidR="00B76A8D">
        <w:rPr>
          <w:i/>
          <w:sz w:val="20"/>
        </w:rPr>
        <w:t xml:space="preserve"> and 2020</w:t>
      </w:r>
      <w:r w:rsidRPr="00C95651">
        <w:rPr>
          <w:i/>
          <w:sz w:val="20"/>
        </w:rPr>
        <w:t xml:space="preserve"> election may only nominate females for th</w:t>
      </w:r>
      <w:r w:rsidR="00B76A8D">
        <w:rPr>
          <w:i/>
          <w:sz w:val="20"/>
        </w:rPr>
        <w:t>ose</w:t>
      </w:r>
      <w:r w:rsidRPr="00C95651">
        <w:rPr>
          <w:i/>
          <w:sz w:val="20"/>
        </w:rPr>
        <w:t xml:space="preserve"> Director position</w:t>
      </w:r>
      <w:r w:rsidR="00B76A8D">
        <w:rPr>
          <w:i/>
          <w:sz w:val="20"/>
        </w:rPr>
        <w:t>s</w:t>
      </w:r>
      <w:r w:rsidR="00913D53">
        <w:rPr>
          <w:i/>
          <w:sz w:val="20"/>
        </w:rPr>
        <w:t xml:space="preserve"> unless otherwise indicated in writing by the Board,</w:t>
      </w:r>
      <w:r w:rsidRPr="00C95651">
        <w:rPr>
          <w:i/>
          <w:sz w:val="20"/>
        </w:rPr>
        <w:t xml:space="preserve"> and if no females are nominated the provisions of Clauses </w:t>
      </w:r>
      <w:r w:rsidR="00913D53">
        <w:rPr>
          <w:i/>
          <w:sz w:val="20"/>
        </w:rPr>
        <w:t xml:space="preserve">8.8 and </w:t>
      </w:r>
      <w:r w:rsidR="00B76A8D">
        <w:rPr>
          <w:i/>
          <w:sz w:val="20"/>
        </w:rPr>
        <w:t>8.12</w:t>
      </w:r>
      <w:r w:rsidR="00913D53">
        <w:rPr>
          <w:i/>
          <w:sz w:val="20"/>
        </w:rPr>
        <w:t xml:space="preserve"> shall apply with the same restriction until such balance is achieved</w:t>
      </w:r>
      <w:r w:rsidR="00913D53" w:rsidRPr="00913D53">
        <w:rPr>
          <w:i/>
          <w:sz w:val="20"/>
        </w:rPr>
        <w:t>.</w:t>
      </w:r>
    </w:p>
    <w:p w14:paraId="4800A762" w14:textId="77777777" w:rsidR="009B18E6" w:rsidRPr="009B18E6" w:rsidRDefault="009B18E6" w:rsidP="001F0055">
      <w:pPr>
        <w:pStyle w:val="Heading3"/>
        <w:numPr>
          <w:ilvl w:val="2"/>
          <w:numId w:val="112"/>
        </w:numPr>
        <w:tabs>
          <w:tab w:val="clear" w:pos="2552"/>
        </w:tabs>
        <w:rPr>
          <w:rFonts w:cs="Arial"/>
          <w:sz w:val="20"/>
        </w:rPr>
      </w:pPr>
      <w:bookmarkStart w:id="64" w:name="_Ref356307718"/>
      <w:r w:rsidRPr="009B18E6">
        <w:rPr>
          <w:rFonts w:cs="Arial"/>
          <w:sz w:val="20"/>
        </w:rPr>
        <w:t>If the number of nominations received for the Board is equal to the number of vacancies to be filled or if there are insufficient nominations received to fill all vacancies on the Board, then those nominated shall be declared elected only if approved by the majority of Members entitled to vote</w:t>
      </w:r>
      <w:r w:rsidR="0046097B">
        <w:rPr>
          <w:rFonts w:cs="Arial"/>
          <w:sz w:val="20"/>
        </w:rPr>
        <w:t xml:space="preserve"> at the Annual General Meeting</w:t>
      </w:r>
      <w:r w:rsidRPr="009B18E6">
        <w:rPr>
          <w:rFonts w:cs="Arial"/>
          <w:sz w:val="20"/>
        </w:rPr>
        <w:t xml:space="preserve">.  </w:t>
      </w:r>
    </w:p>
    <w:p w14:paraId="5C223C3B" w14:textId="77777777" w:rsidR="009B18E6" w:rsidRPr="009B18E6" w:rsidRDefault="009B18E6" w:rsidP="001F0055">
      <w:pPr>
        <w:pStyle w:val="Heading3"/>
        <w:numPr>
          <w:ilvl w:val="2"/>
          <w:numId w:val="112"/>
        </w:numPr>
        <w:tabs>
          <w:tab w:val="clear" w:pos="2552"/>
        </w:tabs>
        <w:rPr>
          <w:rFonts w:cs="Arial"/>
          <w:sz w:val="20"/>
        </w:rPr>
      </w:pPr>
      <w:r w:rsidRPr="009B18E6">
        <w:rPr>
          <w:rFonts w:cs="Arial"/>
          <w:sz w:val="20"/>
        </w:rPr>
        <w:lastRenderedPageBreak/>
        <w:t>If the number of nominations exceeds the number of vacancies to be filled, an election must be conducted</w:t>
      </w:r>
      <w:r w:rsidR="0046097B">
        <w:rPr>
          <w:rFonts w:cs="Arial"/>
          <w:sz w:val="20"/>
        </w:rPr>
        <w:t xml:space="preserve"> at the Annual General Meeting</w:t>
      </w:r>
      <w:r w:rsidRPr="009B18E6">
        <w:rPr>
          <w:rFonts w:cs="Arial"/>
          <w:sz w:val="20"/>
        </w:rPr>
        <w:t>.</w:t>
      </w:r>
    </w:p>
    <w:p w14:paraId="585BE5A8" w14:textId="58864176" w:rsidR="00CC78D7" w:rsidRDefault="00CC78D7" w:rsidP="00CC78D7">
      <w:pPr>
        <w:pStyle w:val="Heading3"/>
        <w:numPr>
          <w:ilvl w:val="2"/>
          <w:numId w:val="112"/>
        </w:numPr>
        <w:tabs>
          <w:tab w:val="clear" w:pos="2552"/>
        </w:tabs>
        <w:rPr>
          <w:rFonts w:cs="Arial"/>
          <w:sz w:val="20"/>
        </w:rPr>
      </w:pPr>
      <w:r w:rsidRPr="0066147B">
        <w:rPr>
          <w:rFonts w:cs="Arial"/>
          <w:sz w:val="20"/>
        </w:rPr>
        <w:t xml:space="preserve">Voting shall be conducted in such a manner and by such a method as determined by the </w:t>
      </w:r>
      <w:r>
        <w:rPr>
          <w:rFonts w:cs="Arial"/>
          <w:sz w:val="20"/>
        </w:rPr>
        <w:t>Board</w:t>
      </w:r>
      <w:r w:rsidRPr="0066147B">
        <w:rPr>
          <w:rFonts w:cs="Arial"/>
          <w:sz w:val="20"/>
        </w:rPr>
        <w:t xml:space="preserve"> from time to time.</w:t>
      </w:r>
    </w:p>
    <w:p w14:paraId="0A2E53FE" w14:textId="23FC7FBA" w:rsidR="00CC78D7" w:rsidRPr="00CC78D7" w:rsidRDefault="00CC78D7" w:rsidP="001F0055">
      <w:pPr>
        <w:pStyle w:val="ListParagraph"/>
        <w:pBdr>
          <w:top w:val="single" w:sz="4" w:space="1" w:color="auto"/>
          <w:left w:val="single" w:sz="4" w:space="4" w:color="auto"/>
          <w:bottom w:val="single" w:sz="4" w:space="1" w:color="auto"/>
          <w:right w:val="single" w:sz="4" w:space="4" w:color="auto"/>
        </w:pBdr>
        <w:shd w:val="clear" w:color="auto" w:fill="FFCC00"/>
        <w:spacing w:after="240"/>
        <w:ind w:left="360"/>
        <w:rPr>
          <w:rFonts w:cs="Arial"/>
          <w:i/>
          <w:sz w:val="20"/>
        </w:rPr>
      </w:pPr>
      <w:bookmarkStart w:id="65" w:name="_Hlk516231659"/>
      <w:r>
        <w:rPr>
          <w:rFonts w:cs="Arial"/>
          <w:i/>
          <w:sz w:val="20"/>
        </w:rPr>
        <w:t>Typically, such voting is conducted by secret ballot.</w:t>
      </w:r>
    </w:p>
    <w:bookmarkEnd w:id="65"/>
    <w:p w14:paraId="0F512B3B" w14:textId="77777777" w:rsidR="009B18E6" w:rsidRPr="009B18E6" w:rsidRDefault="009B18E6" w:rsidP="001F0055">
      <w:pPr>
        <w:pStyle w:val="Heading3"/>
        <w:numPr>
          <w:ilvl w:val="2"/>
          <w:numId w:val="112"/>
        </w:numPr>
        <w:tabs>
          <w:tab w:val="clear" w:pos="2552"/>
          <w:tab w:val="clear" w:pos="3402"/>
        </w:tabs>
        <w:rPr>
          <w:rFonts w:cs="Arial"/>
          <w:sz w:val="20"/>
        </w:rPr>
      </w:pPr>
      <w:r w:rsidRPr="009B18E6">
        <w:rPr>
          <w:rFonts w:cs="Arial"/>
          <w:sz w:val="20"/>
        </w:rPr>
        <w:t xml:space="preserve">If at the close of the Annual General Meeting, vacancies on the Board remain unfilled, the vacant position(s) will be deemed casual vacancies under </w:t>
      </w:r>
      <w:r w:rsidRPr="00F72692">
        <w:rPr>
          <w:rFonts w:cs="Arial"/>
          <w:b/>
          <w:sz w:val="20"/>
        </w:rPr>
        <w:t>clause </w:t>
      </w:r>
      <w:r w:rsidR="00F72692" w:rsidRPr="00F72692">
        <w:rPr>
          <w:rFonts w:cs="Arial"/>
          <w:b/>
          <w:sz w:val="20"/>
        </w:rPr>
        <w:t>8</w:t>
      </w:r>
      <w:r w:rsidRPr="00F72692">
        <w:rPr>
          <w:rFonts w:cs="Arial"/>
          <w:b/>
          <w:sz w:val="20"/>
        </w:rPr>
        <w:t>.12</w:t>
      </w:r>
      <w:r w:rsidRPr="009B18E6">
        <w:rPr>
          <w:rFonts w:cs="Arial"/>
          <w:sz w:val="20"/>
        </w:rPr>
        <w:t>.</w:t>
      </w:r>
    </w:p>
    <w:p w14:paraId="37F41EE5" w14:textId="346CEFBE" w:rsidR="009B18E6" w:rsidRPr="009E5450" w:rsidRDefault="009B18E6" w:rsidP="001F0055">
      <w:pPr>
        <w:pStyle w:val="Heading3"/>
        <w:numPr>
          <w:ilvl w:val="2"/>
          <w:numId w:val="112"/>
        </w:numPr>
        <w:tabs>
          <w:tab w:val="clear" w:pos="2552"/>
          <w:tab w:val="clear" w:pos="3402"/>
        </w:tabs>
        <w:rPr>
          <w:rFonts w:cs="Arial"/>
          <w:sz w:val="20"/>
        </w:rPr>
      </w:pPr>
      <w:r w:rsidRPr="009B18E6">
        <w:rPr>
          <w:rFonts w:cs="Arial"/>
          <w:sz w:val="20"/>
        </w:rPr>
        <w:t xml:space="preserve">If a person nominated at the Annual General Meeting is not approved by the majority of Members under </w:t>
      </w:r>
      <w:r w:rsidRPr="00EB59CC">
        <w:rPr>
          <w:rFonts w:cs="Arial"/>
          <w:b/>
          <w:sz w:val="20"/>
        </w:rPr>
        <w:t xml:space="preserve">clause </w:t>
      </w:r>
      <w:r w:rsidR="00EB59CC" w:rsidRPr="00EB59CC">
        <w:rPr>
          <w:rFonts w:cs="Arial"/>
          <w:b/>
          <w:sz w:val="20"/>
        </w:rPr>
        <w:t>8.6</w:t>
      </w:r>
      <w:r w:rsidRPr="00EB59CC">
        <w:rPr>
          <w:rFonts w:cs="Arial"/>
          <w:b/>
          <w:sz w:val="20"/>
        </w:rPr>
        <w:t>(a)</w:t>
      </w:r>
      <w:r w:rsidRPr="009B18E6">
        <w:rPr>
          <w:rFonts w:cs="Arial"/>
          <w:sz w:val="20"/>
        </w:rPr>
        <w:t>, he or she will not be entitled to take office</w:t>
      </w:r>
      <w:r w:rsidRPr="009E5450">
        <w:rPr>
          <w:rFonts w:cs="Arial"/>
          <w:sz w:val="20"/>
        </w:rPr>
        <w:t xml:space="preserve"> until approved by the </w:t>
      </w:r>
      <w:r w:rsidR="000B7E9E">
        <w:rPr>
          <w:rFonts w:cs="Arial"/>
          <w:sz w:val="20"/>
        </w:rPr>
        <w:t>M</w:t>
      </w:r>
      <w:r w:rsidRPr="009E5450">
        <w:rPr>
          <w:rFonts w:cs="Arial"/>
          <w:sz w:val="20"/>
        </w:rPr>
        <w:t>embers at an Annual General Meeting.</w:t>
      </w:r>
    </w:p>
    <w:p w14:paraId="2B521454" w14:textId="77777777" w:rsidR="00DB5F18" w:rsidRPr="0096594F" w:rsidRDefault="00DB5F18" w:rsidP="001F0055">
      <w:pPr>
        <w:pStyle w:val="Heading2"/>
        <w:rPr>
          <w:rFonts w:cs="Arial"/>
          <w:sz w:val="20"/>
        </w:rPr>
      </w:pPr>
      <w:bookmarkStart w:id="66" w:name="_Ref167505349"/>
      <w:bookmarkEnd w:id="64"/>
      <w:r w:rsidRPr="0096594F">
        <w:rPr>
          <w:rFonts w:cs="Arial"/>
          <w:sz w:val="20"/>
        </w:rPr>
        <w:t>Term of Appointment</w:t>
      </w:r>
      <w:bookmarkEnd w:id="66"/>
      <w:r w:rsidRPr="0096594F">
        <w:rPr>
          <w:rFonts w:cs="Arial"/>
          <w:sz w:val="20"/>
        </w:rPr>
        <w:t xml:space="preserve"> for Elected Directors</w:t>
      </w:r>
    </w:p>
    <w:p w14:paraId="06E2ABE4" w14:textId="52361A66" w:rsidR="00693CFA" w:rsidRPr="007276FE" w:rsidRDefault="00693CFA" w:rsidP="00693CFA">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7276FE">
        <w:rPr>
          <w:rFonts w:cs="Arial"/>
          <w:i/>
          <w:sz w:val="20"/>
        </w:rPr>
        <w:t>Under this template</w:t>
      </w:r>
      <w:r w:rsidR="00E24AF2">
        <w:rPr>
          <w:rFonts w:cs="Arial"/>
          <w:i/>
          <w:sz w:val="20"/>
        </w:rPr>
        <w:t>,</w:t>
      </w:r>
      <w:r w:rsidRPr="007276FE">
        <w:rPr>
          <w:rFonts w:cs="Arial"/>
          <w:i/>
          <w:sz w:val="20"/>
        </w:rPr>
        <w:t xml:space="preserve"> </w:t>
      </w:r>
      <w:r w:rsidR="00E24AF2">
        <w:rPr>
          <w:rFonts w:cs="Arial"/>
          <w:i/>
          <w:sz w:val="20"/>
        </w:rPr>
        <w:t>D</w:t>
      </w:r>
      <w:r w:rsidRPr="007276FE">
        <w:rPr>
          <w:rFonts w:cs="Arial"/>
          <w:i/>
          <w:sz w:val="20"/>
        </w:rPr>
        <w:t>irectors’ terms are for two years, although this can be changed</w:t>
      </w:r>
      <w:r w:rsidR="00E24AF2">
        <w:rPr>
          <w:rFonts w:cs="Arial"/>
          <w:i/>
          <w:sz w:val="20"/>
        </w:rPr>
        <w:t xml:space="preserve"> depending on the Association or </w:t>
      </w:r>
      <w:r w:rsidR="001557AE">
        <w:rPr>
          <w:rFonts w:cs="Arial"/>
          <w:i/>
          <w:sz w:val="20"/>
        </w:rPr>
        <w:t>circumstances</w:t>
      </w:r>
      <w:r w:rsidRPr="007276FE">
        <w:rPr>
          <w:rFonts w:cs="Arial"/>
          <w:i/>
          <w:sz w:val="20"/>
        </w:rPr>
        <w:t xml:space="preserve">. </w:t>
      </w:r>
    </w:p>
    <w:p w14:paraId="40E90758" w14:textId="567AEEE4" w:rsidR="00DB5F18" w:rsidRPr="007276FE" w:rsidRDefault="00DB5F18" w:rsidP="001F0055">
      <w:pPr>
        <w:pStyle w:val="Heading3"/>
        <w:numPr>
          <w:ilvl w:val="2"/>
          <w:numId w:val="113"/>
        </w:numPr>
        <w:tabs>
          <w:tab w:val="clear" w:pos="2552"/>
        </w:tabs>
        <w:rPr>
          <w:sz w:val="20"/>
        </w:rPr>
      </w:pPr>
      <w:r w:rsidRPr="007276FE">
        <w:rPr>
          <w:sz w:val="20"/>
        </w:rPr>
        <w:t xml:space="preserve">Directors elected under </w:t>
      </w:r>
      <w:r w:rsidRPr="007276FE">
        <w:rPr>
          <w:b/>
          <w:sz w:val="20"/>
        </w:rPr>
        <w:t xml:space="preserve">clause </w:t>
      </w:r>
      <w:r w:rsidR="00662D3A">
        <w:rPr>
          <w:b/>
          <w:sz w:val="20"/>
        </w:rPr>
        <w:t>8</w:t>
      </w:r>
      <w:r w:rsidRPr="007276FE">
        <w:rPr>
          <w:b/>
          <w:sz w:val="20"/>
        </w:rPr>
        <w:t xml:space="preserve"> </w:t>
      </w:r>
      <w:r w:rsidRPr="007276FE">
        <w:rPr>
          <w:sz w:val="20"/>
        </w:rPr>
        <w:t xml:space="preserve">shall be elected for a term of two </w:t>
      </w:r>
      <w:r w:rsidR="00662D3A">
        <w:rPr>
          <w:sz w:val="20"/>
        </w:rPr>
        <w:t xml:space="preserve">(2) </w:t>
      </w:r>
      <w:r w:rsidRPr="007276FE">
        <w:rPr>
          <w:sz w:val="20"/>
        </w:rPr>
        <w:t xml:space="preserve">years. Subject to provisions in this Constitution relating to early retirement or removal of Directors, </w:t>
      </w:r>
      <w:r w:rsidR="00FA3C02">
        <w:rPr>
          <w:sz w:val="20"/>
        </w:rPr>
        <w:t>E</w:t>
      </w:r>
      <w:r w:rsidRPr="007276FE">
        <w:rPr>
          <w:sz w:val="20"/>
        </w:rPr>
        <w:t xml:space="preserve">lected Directors shall remain in office from the conclusion of the </w:t>
      </w:r>
      <w:r w:rsidR="00970C97">
        <w:rPr>
          <w:sz w:val="20"/>
        </w:rPr>
        <w:t>A</w:t>
      </w:r>
      <w:r w:rsidRPr="007276FE">
        <w:rPr>
          <w:sz w:val="20"/>
        </w:rPr>
        <w:t xml:space="preserve">nnual </w:t>
      </w:r>
      <w:r w:rsidR="00970C97">
        <w:rPr>
          <w:sz w:val="20"/>
        </w:rPr>
        <w:t>G</w:t>
      </w:r>
      <w:r w:rsidRPr="007276FE">
        <w:rPr>
          <w:sz w:val="20"/>
        </w:rPr>
        <w:t xml:space="preserve">eneral </w:t>
      </w:r>
      <w:r w:rsidR="00970C97">
        <w:rPr>
          <w:sz w:val="20"/>
        </w:rPr>
        <w:t>M</w:t>
      </w:r>
      <w:r w:rsidRPr="007276FE">
        <w:rPr>
          <w:sz w:val="20"/>
        </w:rPr>
        <w:t>eeting at which the</w:t>
      </w:r>
      <w:r w:rsidR="00662D3A">
        <w:rPr>
          <w:sz w:val="20"/>
        </w:rPr>
        <w:t>ir relevant</w:t>
      </w:r>
      <w:r w:rsidRPr="007276FE">
        <w:rPr>
          <w:sz w:val="20"/>
        </w:rPr>
        <w:t xml:space="preserve"> election occurred until the conclusion of the second </w:t>
      </w:r>
      <w:r w:rsidR="00970C97">
        <w:rPr>
          <w:sz w:val="20"/>
        </w:rPr>
        <w:t>A</w:t>
      </w:r>
      <w:r w:rsidRPr="007276FE">
        <w:rPr>
          <w:sz w:val="20"/>
        </w:rPr>
        <w:t xml:space="preserve">nnual </w:t>
      </w:r>
      <w:r w:rsidR="00970C97">
        <w:rPr>
          <w:sz w:val="20"/>
        </w:rPr>
        <w:t>G</w:t>
      </w:r>
      <w:r w:rsidRPr="007276FE">
        <w:rPr>
          <w:sz w:val="20"/>
        </w:rPr>
        <w:t xml:space="preserve">eneral </w:t>
      </w:r>
      <w:r w:rsidR="00970C97">
        <w:rPr>
          <w:sz w:val="20"/>
        </w:rPr>
        <w:t>M</w:t>
      </w:r>
      <w:r w:rsidRPr="007276FE">
        <w:rPr>
          <w:sz w:val="20"/>
        </w:rPr>
        <w:t xml:space="preserve">eeting following. </w:t>
      </w:r>
    </w:p>
    <w:p w14:paraId="46CB99AE" w14:textId="3008040E" w:rsidR="00DB5F18" w:rsidRPr="007276FE" w:rsidRDefault="0081533C" w:rsidP="001F0055">
      <w:pPr>
        <w:pStyle w:val="Heading3"/>
        <w:numPr>
          <w:ilvl w:val="2"/>
          <w:numId w:val="113"/>
        </w:numPr>
        <w:tabs>
          <w:tab w:val="clear" w:pos="2552"/>
        </w:tabs>
        <w:rPr>
          <w:sz w:val="20"/>
        </w:rPr>
      </w:pPr>
      <w:bookmarkStart w:id="67" w:name="_Ref167505350"/>
      <w:r>
        <w:rPr>
          <w:sz w:val="20"/>
        </w:rPr>
        <w:t>At least h</w:t>
      </w:r>
      <w:r w:rsidR="00DB5F18" w:rsidRPr="007276FE">
        <w:rPr>
          <w:sz w:val="20"/>
        </w:rPr>
        <w:t xml:space="preserve">alf of the </w:t>
      </w:r>
      <w:r w:rsidR="00FA3C02">
        <w:rPr>
          <w:sz w:val="20"/>
        </w:rPr>
        <w:t>E</w:t>
      </w:r>
      <w:r w:rsidR="00DB5F18" w:rsidRPr="007276FE">
        <w:rPr>
          <w:sz w:val="20"/>
        </w:rPr>
        <w:t xml:space="preserve">lected Directors shall retire in each odd year and </w:t>
      </w:r>
      <w:r>
        <w:rPr>
          <w:sz w:val="20"/>
        </w:rPr>
        <w:t xml:space="preserve">the balance </w:t>
      </w:r>
      <w:r w:rsidR="00CE6519">
        <w:rPr>
          <w:sz w:val="20"/>
        </w:rPr>
        <w:t>o</w:t>
      </w:r>
      <w:r w:rsidR="00876BF3">
        <w:rPr>
          <w:sz w:val="20"/>
        </w:rPr>
        <w:t xml:space="preserve">f the </w:t>
      </w:r>
      <w:r w:rsidR="00FA3C02">
        <w:rPr>
          <w:sz w:val="20"/>
        </w:rPr>
        <w:t>E</w:t>
      </w:r>
      <w:r w:rsidR="00DB5F18" w:rsidRPr="007276FE">
        <w:rPr>
          <w:sz w:val="20"/>
        </w:rPr>
        <w:t xml:space="preserve">lected Directors shall retire in each even year until, after two (2) years the original elected Directors have </w:t>
      </w:r>
      <w:r>
        <w:rPr>
          <w:sz w:val="20"/>
        </w:rPr>
        <w:t xml:space="preserve">all </w:t>
      </w:r>
      <w:r w:rsidR="00DB5F18" w:rsidRPr="007276FE">
        <w:rPr>
          <w:sz w:val="20"/>
        </w:rPr>
        <w:t>retire</w:t>
      </w:r>
      <w:bookmarkEnd w:id="67"/>
      <w:r w:rsidR="00F4175F">
        <w:rPr>
          <w:sz w:val="20"/>
        </w:rPr>
        <w:t>d</w:t>
      </w:r>
      <w:r>
        <w:rPr>
          <w:sz w:val="20"/>
        </w:rPr>
        <w:t>.</w:t>
      </w:r>
      <w:r w:rsidR="00DB5F18" w:rsidRPr="007276FE">
        <w:rPr>
          <w:sz w:val="20"/>
        </w:rPr>
        <w:t xml:space="preserve">  </w:t>
      </w:r>
    </w:p>
    <w:p w14:paraId="49DB194B" w14:textId="13BCA897" w:rsidR="009D36EF" w:rsidRPr="007276FE" w:rsidRDefault="00DB5F18" w:rsidP="001F0055">
      <w:pPr>
        <w:pStyle w:val="Heading3"/>
        <w:numPr>
          <w:ilvl w:val="2"/>
          <w:numId w:val="113"/>
        </w:numPr>
        <w:tabs>
          <w:tab w:val="clear" w:pos="2552"/>
        </w:tabs>
        <w:rPr>
          <w:sz w:val="20"/>
        </w:rPr>
      </w:pPr>
      <w:r w:rsidRPr="007276FE">
        <w:rPr>
          <w:sz w:val="20"/>
        </w:rPr>
        <w:t xml:space="preserve">The sequence of retirements under </w:t>
      </w:r>
      <w:r w:rsidRPr="00942D51">
        <w:rPr>
          <w:b/>
          <w:sz w:val="20"/>
        </w:rPr>
        <w:t xml:space="preserve">clause </w:t>
      </w:r>
      <w:r w:rsidR="00472553" w:rsidRPr="00942D51">
        <w:rPr>
          <w:b/>
          <w:sz w:val="20"/>
        </w:rPr>
        <w:t>8</w:t>
      </w:r>
      <w:r w:rsidRPr="00942D51">
        <w:rPr>
          <w:b/>
          <w:sz w:val="20"/>
        </w:rPr>
        <w:t>.</w:t>
      </w:r>
      <w:r w:rsidR="00B6455E" w:rsidRPr="00942D51">
        <w:rPr>
          <w:b/>
          <w:sz w:val="20"/>
        </w:rPr>
        <w:t>7</w:t>
      </w:r>
      <w:r w:rsidRPr="00942D51">
        <w:rPr>
          <w:b/>
          <w:sz w:val="20"/>
        </w:rPr>
        <w:t>(b)</w:t>
      </w:r>
      <w:r w:rsidR="00472553">
        <w:rPr>
          <w:sz w:val="20"/>
        </w:rPr>
        <w:t xml:space="preserve">, which is designed to ensure rotational and staggered terms, </w:t>
      </w:r>
      <w:r w:rsidRPr="007276FE">
        <w:rPr>
          <w:sz w:val="20"/>
        </w:rPr>
        <w:t xml:space="preserve">shall be determined by the Board.   </w:t>
      </w:r>
    </w:p>
    <w:p w14:paraId="756638D2" w14:textId="5622B13E" w:rsidR="00DB5F18" w:rsidRPr="007276FE" w:rsidRDefault="00DB5F18" w:rsidP="001F0055">
      <w:pPr>
        <w:pStyle w:val="Heading3"/>
        <w:numPr>
          <w:ilvl w:val="2"/>
          <w:numId w:val="113"/>
        </w:numPr>
        <w:tabs>
          <w:tab w:val="clear" w:pos="2552"/>
        </w:tabs>
        <w:rPr>
          <w:sz w:val="20"/>
        </w:rPr>
      </w:pPr>
      <w:r w:rsidRPr="007276FE">
        <w:rPr>
          <w:sz w:val="20"/>
        </w:rPr>
        <w:t xml:space="preserve">Following the adoption of this Constitution, no person who has served as an </w:t>
      </w:r>
      <w:r w:rsidR="0068434D">
        <w:rPr>
          <w:sz w:val="20"/>
        </w:rPr>
        <w:t>E</w:t>
      </w:r>
      <w:r w:rsidRPr="007276FE">
        <w:rPr>
          <w:sz w:val="20"/>
        </w:rPr>
        <w:t>lected</w:t>
      </w:r>
      <w:r w:rsidR="000323FA">
        <w:rPr>
          <w:sz w:val="20"/>
        </w:rPr>
        <w:t xml:space="preserve"> </w:t>
      </w:r>
      <w:r w:rsidR="0068434D">
        <w:rPr>
          <w:sz w:val="20"/>
        </w:rPr>
        <w:t xml:space="preserve">Director </w:t>
      </w:r>
      <w:r w:rsidR="000323FA">
        <w:rPr>
          <w:sz w:val="20"/>
        </w:rPr>
        <w:t xml:space="preserve">or </w:t>
      </w:r>
      <w:r w:rsidR="00FA3C02">
        <w:rPr>
          <w:sz w:val="20"/>
        </w:rPr>
        <w:t>A</w:t>
      </w:r>
      <w:r w:rsidR="000323FA">
        <w:rPr>
          <w:sz w:val="20"/>
        </w:rPr>
        <w:t>ppointed</w:t>
      </w:r>
      <w:r w:rsidRPr="007276FE">
        <w:rPr>
          <w:sz w:val="20"/>
        </w:rPr>
        <w:t xml:space="preserve"> Director for a period of</w:t>
      </w:r>
      <w:r w:rsidR="000323FA">
        <w:rPr>
          <w:sz w:val="20"/>
        </w:rPr>
        <w:t xml:space="preserve"> ten (10) years</w:t>
      </w:r>
      <w:r w:rsidRPr="007276FE">
        <w:rPr>
          <w:sz w:val="20"/>
        </w:rPr>
        <w:t xml:space="preserve"> shall be eligible for election as an </w:t>
      </w:r>
      <w:r w:rsidR="00FA3C02">
        <w:rPr>
          <w:sz w:val="20"/>
        </w:rPr>
        <w:t>E</w:t>
      </w:r>
      <w:r w:rsidRPr="007276FE">
        <w:rPr>
          <w:sz w:val="20"/>
        </w:rPr>
        <w:t xml:space="preserve">lected Director until the next </w:t>
      </w:r>
      <w:r w:rsidR="00B008F5">
        <w:rPr>
          <w:sz w:val="20"/>
        </w:rPr>
        <w:t>A</w:t>
      </w:r>
      <w:r w:rsidRPr="007276FE">
        <w:rPr>
          <w:sz w:val="20"/>
        </w:rPr>
        <w:t xml:space="preserve">nnual </w:t>
      </w:r>
      <w:r w:rsidR="00843BDA">
        <w:rPr>
          <w:sz w:val="20"/>
        </w:rPr>
        <w:t>G</w:t>
      </w:r>
      <w:r w:rsidRPr="007276FE">
        <w:rPr>
          <w:sz w:val="20"/>
        </w:rPr>
        <w:t xml:space="preserve">eneral </w:t>
      </w:r>
      <w:r w:rsidR="00843BDA">
        <w:rPr>
          <w:sz w:val="20"/>
        </w:rPr>
        <w:t>M</w:t>
      </w:r>
      <w:r w:rsidRPr="007276FE">
        <w:rPr>
          <w:sz w:val="20"/>
        </w:rPr>
        <w:t xml:space="preserve">eeting following the date of conclusion of </w:t>
      </w:r>
      <w:r w:rsidR="00205DB8">
        <w:rPr>
          <w:sz w:val="20"/>
        </w:rPr>
        <w:t>their</w:t>
      </w:r>
      <w:r w:rsidR="00205DB8" w:rsidRPr="007276FE">
        <w:rPr>
          <w:sz w:val="20"/>
        </w:rPr>
        <w:t xml:space="preserve"> </w:t>
      </w:r>
      <w:r w:rsidRPr="007276FE">
        <w:rPr>
          <w:sz w:val="20"/>
        </w:rPr>
        <w:t xml:space="preserve">last term as an </w:t>
      </w:r>
      <w:r w:rsidR="00FA3C02">
        <w:rPr>
          <w:sz w:val="20"/>
        </w:rPr>
        <w:t>E</w:t>
      </w:r>
      <w:r w:rsidRPr="007276FE">
        <w:rPr>
          <w:sz w:val="20"/>
        </w:rPr>
        <w:t xml:space="preserve">lected Director.  </w:t>
      </w:r>
    </w:p>
    <w:p w14:paraId="6D9EC3AD" w14:textId="77777777" w:rsidR="00DB5F18" w:rsidRPr="007276FE" w:rsidRDefault="00DB5F18" w:rsidP="001F0055">
      <w:pPr>
        <w:pStyle w:val="Heading3"/>
        <w:numPr>
          <w:ilvl w:val="2"/>
          <w:numId w:val="113"/>
        </w:numPr>
        <w:tabs>
          <w:tab w:val="clear" w:pos="2552"/>
        </w:tabs>
        <w:rPr>
          <w:sz w:val="20"/>
        </w:rPr>
      </w:pPr>
      <w:bookmarkStart w:id="68" w:name="_Ref359508700"/>
      <w:r w:rsidRPr="007276FE">
        <w:rPr>
          <w:sz w:val="20"/>
        </w:rPr>
        <w:t>If the law requires the Elected Director to have a particular qualification or clearance (for example, police clearance), the Elected Director's term will not begin until the qualification or clearance has been established.</w:t>
      </w:r>
      <w:bookmarkEnd w:id="68"/>
    </w:p>
    <w:p w14:paraId="7EC5B98E" w14:textId="77F1DFE8" w:rsidR="00DB5F18" w:rsidRPr="0096594F" w:rsidRDefault="00DB5F18" w:rsidP="00D9548A">
      <w:pPr>
        <w:pStyle w:val="Heading2"/>
        <w:rPr>
          <w:rFonts w:cs="Arial"/>
          <w:sz w:val="20"/>
        </w:rPr>
      </w:pPr>
      <w:bookmarkStart w:id="69" w:name="_APPOINTed_DIRECTORS"/>
      <w:bookmarkEnd w:id="69"/>
      <w:r w:rsidRPr="0096594F">
        <w:rPr>
          <w:rFonts w:cs="Arial"/>
          <w:sz w:val="20"/>
        </w:rPr>
        <w:t>Appointment of Appointed Directors</w:t>
      </w:r>
    </w:p>
    <w:p w14:paraId="026C8A94" w14:textId="5BD40CDF" w:rsidR="002F3C32" w:rsidRPr="007276FE" w:rsidRDefault="002F3C32" w:rsidP="002F3C32">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7276FE">
        <w:rPr>
          <w:rFonts w:cs="Arial"/>
          <w:i/>
          <w:sz w:val="20"/>
        </w:rPr>
        <w:t>The principle behind</w:t>
      </w:r>
      <w:r w:rsidR="00444C7A">
        <w:rPr>
          <w:rFonts w:cs="Arial"/>
          <w:i/>
          <w:sz w:val="20"/>
        </w:rPr>
        <w:t xml:space="preserve"> the appointment of “Appointed” Directors is that</w:t>
      </w:r>
      <w:r w:rsidRPr="007276FE">
        <w:rPr>
          <w:rFonts w:cs="Arial"/>
          <w:i/>
          <w:sz w:val="20"/>
        </w:rPr>
        <w:t xml:space="preserve"> </w:t>
      </w:r>
      <w:r w:rsidR="00444C7A">
        <w:rPr>
          <w:rFonts w:cs="Arial"/>
          <w:i/>
          <w:sz w:val="20"/>
        </w:rPr>
        <w:t>E</w:t>
      </w:r>
      <w:r w:rsidRPr="007276FE">
        <w:rPr>
          <w:rFonts w:cs="Arial"/>
          <w:i/>
          <w:sz w:val="20"/>
        </w:rPr>
        <w:t xml:space="preserve">lected </w:t>
      </w:r>
      <w:r w:rsidR="00843BDA">
        <w:rPr>
          <w:rFonts w:cs="Arial"/>
          <w:i/>
          <w:sz w:val="20"/>
        </w:rPr>
        <w:t>D</w:t>
      </w:r>
      <w:r w:rsidRPr="007276FE">
        <w:rPr>
          <w:rFonts w:cs="Arial"/>
          <w:i/>
          <w:sz w:val="20"/>
        </w:rPr>
        <w:t xml:space="preserve">irectors </w:t>
      </w:r>
      <w:r w:rsidR="00DC51F5">
        <w:rPr>
          <w:rFonts w:cs="Arial"/>
          <w:i/>
          <w:sz w:val="20"/>
        </w:rPr>
        <w:t xml:space="preserve">often require new Directors </w:t>
      </w:r>
      <w:r w:rsidR="00DC51F5" w:rsidRPr="00D9548A">
        <w:rPr>
          <w:rFonts w:cs="Arial"/>
          <w:i/>
          <w:iCs/>
          <w:sz w:val="20"/>
          <w:szCs w:val="22"/>
          <w:lang w:val="en-US"/>
        </w:rPr>
        <w:t>with</w:t>
      </w:r>
      <w:r w:rsidR="00DC51F5">
        <w:rPr>
          <w:rFonts w:cs="Arial"/>
          <w:i/>
          <w:sz w:val="20"/>
        </w:rPr>
        <w:t xml:space="preserve"> </w:t>
      </w:r>
      <w:r w:rsidRPr="007276FE">
        <w:rPr>
          <w:rFonts w:cs="Arial"/>
          <w:i/>
          <w:sz w:val="20"/>
        </w:rPr>
        <w:t xml:space="preserve">additional skills that may facilitate or assist the </w:t>
      </w:r>
      <w:r w:rsidR="00843BDA">
        <w:rPr>
          <w:rFonts w:cs="Arial"/>
          <w:i/>
          <w:sz w:val="20"/>
        </w:rPr>
        <w:t>B</w:t>
      </w:r>
      <w:r w:rsidRPr="007276FE">
        <w:rPr>
          <w:rFonts w:cs="Arial"/>
          <w:i/>
          <w:sz w:val="20"/>
        </w:rPr>
        <w:t xml:space="preserve">oard with a particular issue in time. For example, an </w:t>
      </w:r>
      <w:r w:rsidR="00AC0F46">
        <w:rPr>
          <w:rFonts w:cs="Arial"/>
          <w:i/>
          <w:sz w:val="20"/>
        </w:rPr>
        <w:t>A</w:t>
      </w:r>
      <w:r w:rsidRPr="007276FE">
        <w:rPr>
          <w:rFonts w:cs="Arial"/>
          <w:i/>
          <w:sz w:val="20"/>
        </w:rPr>
        <w:t xml:space="preserve">ssociation may require marketing or lobbying skills. It can then approach and invite an appropriately skilled person to join the </w:t>
      </w:r>
      <w:r w:rsidR="00843BDA">
        <w:rPr>
          <w:rFonts w:cs="Arial"/>
          <w:i/>
          <w:sz w:val="20"/>
        </w:rPr>
        <w:t>B</w:t>
      </w:r>
      <w:r w:rsidRPr="007276FE">
        <w:rPr>
          <w:rFonts w:cs="Arial"/>
          <w:i/>
          <w:sz w:val="20"/>
        </w:rPr>
        <w:t xml:space="preserve">oard as an </w:t>
      </w:r>
      <w:r w:rsidR="00DC51F5">
        <w:rPr>
          <w:rFonts w:cs="Arial"/>
          <w:i/>
          <w:sz w:val="20"/>
        </w:rPr>
        <w:t>A</w:t>
      </w:r>
      <w:r w:rsidRPr="007276FE">
        <w:rPr>
          <w:rFonts w:cs="Arial"/>
          <w:i/>
          <w:sz w:val="20"/>
        </w:rPr>
        <w:t xml:space="preserve">ppointed </w:t>
      </w:r>
      <w:r w:rsidR="00843BDA">
        <w:rPr>
          <w:rFonts w:cs="Arial"/>
          <w:i/>
          <w:sz w:val="20"/>
        </w:rPr>
        <w:t>D</w:t>
      </w:r>
      <w:r w:rsidRPr="007276FE">
        <w:rPr>
          <w:rFonts w:cs="Arial"/>
          <w:i/>
          <w:sz w:val="20"/>
        </w:rPr>
        <w:t>irector.</w:t>
      </w:r>
    </w:p>
    <w:p w14:paraId="190D0B56" w14:textId="77777777" w:rsidR="00DB5F18" w:rsidRPr="007276FE" w:rsidRDefault="00DB5F18" w:rsidP="00D9548A">
      <w:pPr>
        <w:pStyle w:val="Para"/>
        <w:rPr>
          <w:color w:val="000000"/>
          <w:sz w:val="20"/>
        </w:rPr>
      </w:pPr>
      <w:r w:rsidRPr="007276FE">
        <w:rPr>
          <w:sz w:val="20"/>
        </w:rPr>
        <w:t>The Elected Directors may appoint up to two (2) Appointed Directors</w:t>
      </w:r>
      <w:r w:rsidR="00B9367C">
        <w:rPr>
          <w:sz w:val="20"/>
        </w:rPr>
        <w:t>, at their sole discretion</w:t>
      </w:r>
      <w:r w:rsidRPr="007276FE">
        <w:rPr>
          <w:sz w:val="20"/>
        </w:rPr>
        <w:t xml:space="preserve">.  </w:t>
      </w:r>
    </w:p>
    <w:p w14:paraId="2478A53C" w14:textId="77777777" w:rsidR="00DB5F18" w:rsidRPr="00D9548A" w:rsidRDefault="00DB5F18" w:rsidP="00D9548A">
      <w:pPr>
        <w:pStyle w:val="Heading2"/>
        <w:rPr>
          <w:rFonts w:cs="Arial"/>
          <w:sz w:val="20"/>
        </w:rPr>
      </w:pPr>
      <w:r w:rsidRPr="0096594F">
        <w:rPr>
          <w:rFonts w:cs="Arial"/>
          <w:sz w:val="20"/>
        </w:rPr>
        <w:t>Qualifications for Appointed Directors</w:t>
      </w:r>
      <w:r w:rsidR="008D72F7" w:rsidRPr="0096594F">
        <w:rPr>
          <w:rFonts w:cs="Arial"/>
          <w:sz w:val="20"/>
        </w:rPr>
        <w:t xml:space="preserve"> </w:t>
      </w:r>
    </w:p>
    <w:p w14:paraId="4367A1C0" w14:textId="762DDD2E" w:rsidR="00DB5F18" w:rsidRPr="007276FE" w:rsidRDefault="00DB5F18" w:rsidP="00D9548A">
      <w:pPr>
        <w:pStyle w:val="Para"/>
        <w:rPr>
          <w:sz w:val="20"/>
        </w:rPr>
      </w:pPr>
      <w:r w:rsidRPr="007276FE">
        <w:rPr>
          <w:color w:val="000000"/>
          <w:sz w:val="20"/>
        </w:rPr>
        <w:t>In appointing Appointed Directors, the Elected Directors should have regard to which personal</w:t>
      </w:r>
      <w:r w:rsidRPr="007276FE">
        <w:rPr>
          <w:sz w:val="20"/>
        </w:rPr>
        <w:t xml:space="preserve"> skills</w:t>
      </w:r>
      <w:r w:rsidR="00D436FA">
        <w:rPr>
          <w:sz w:val="20"/>
        </w:rPr>
        <w:t>, diversity</w:t>
      </w:r>
      <w:r w:rsidRPr="007276FE">
        <w:rPr>
          <w:sz w:val="20"/>
        </w:rPr>
        <w:t xml:space="preserve"> </w:t>
      </w:r>
      <w:r w:rsidR="00D436FA">
        <w:rPr>
          <w:sz w:val="20"/>
        </w:rPr>
        <w:t xml:space="preserve">(including, but not limited to gender, ethnicity and age) </w:t>
      </w:r>
      <w:r w:rsidRPr="007276FE">
        <w:rPr>
          <w:sz w:val="20"/>
        </w:rPr>
        <w:t xml:space="preserve">and experience the </w:t>
      </w:r>
      <w:r w:rsidR="00B9367C">
        <w:rPr>
          <w:sz w:val="20"/>
        </w:rPr>
        <w:t>Elected Directors</w:t>
      </w:r>
      <w:r w:rsidR="00B9367C" w:rsidRPr="007276FE">
        <w:rPr>
          <w:sz w:val="20"/>
        </w:rPr>
        <w:t xml:space="preserve"> </w:t>
      </w:r>
      <w:r w:rsidR="00B9367C">
        <w:rPr>
          <w:sz w:val="20"/>
        </w:rPr>
        <w:t>believe</w:t>
      </w:r>
      <w:r w:rsidR="00B9367C" w:rsidRPr="007276FE">
        <w:rPr>
          <w:sz w:val="20"/>
        </w:rPr>
        <w:t xml:space="preserve"> </w:t>
      </w:r>
      <w:r w:rsidRPr="007276FE">
        <w:rPr>
          <w:sz w:val="20"/>
        </w:rPr>
        <w:t xml:space="preserve">will complement the Board composition.  </w:t>
      </w:r>
    </w:p>
    <w:p w14:paraId="79B50A01" w14:textId="77777777" w:rsidR="00DB5F18" w:rsidRPr="0096594F" w:rsidRDefault="00DB5F18" w:rsidP="00D9548A">
      <w:pPr>
        <w:pStyle w:val="Heading2"/>
        <w:rPr>
          <w:rFonts w:cs="Arial"/>
          <w:sz w:val="20"/>
        </w:rPr>
      </w:pPr>
      <w:r w:rsidRPr="0096594F">
        <w:rPr>
          <w:rFonts w:cs="Arial"/>
          <w:sz w:val="20"/>
        </w:rPr>
        <w:lastRenderedPageBreak/>
        <w:t>Term of Appointment</w:t>
      </w:r>
    </w:p>
    <w:p w14:paraId="314DBE9A" w14:textId="77777777" w:rsidR="00DB5F18" w:rsidRPr="007276FE" w:rsidRDefault="00DB5F18" w:rsidP="00D9548A">
      <w:pPr>
        <w:pStyle w:val="Para"/>
        <w:rPr>
          <w:sz w:val="20"/>
        </w:rPr>
      </w:pPr>
      <w:r w:rsidRPr="007276FE">
        <w:rPr>
          <w:sz w:val="20"/>
        </w:rPr>
        <w:t xml:space="preserve">The term of office of each Appointed Director must be fixed by the Elected Directors at the time of the Appointed Director's appointment but it cannot exceed one (1) year.  </w:t>
      </w:r>
    </w:p>
    <w:p w14:paraId="0E95E5B3" w14:textId="77777777" w:rsidR="00223A4D" w:rsidRPr="0096594F" w:rsidRDefault="00223A4D" w:rsidP="00D9548A">
      <w:pPr>
        <w:pStyle w:val="Heading2"/>
        <w:rPr>
          <w:rFonts w:cs="Arial"/>
          <w:sz w:val="20"/>
        </w:rPr>
      </w:pPr>
      <w:bookmarkStart w:id="70" w:name="_Ref167505312"/>
      <w:r w:rsidRPr="0096594F">
        <w:rPr>
          <w:rFonts w:cs="Arial"/>
          <w:sz w:val="20"/>
        </w:rPr>
        <w:t>Chairperson</w:t>
      </w:r>
    </w:p>
    <w:p w14:paraId="2799D002" w14:textId="6C8A517B" w:rsidR="00223A4D" w:rsidRDefault="00223A4D" w:rsidP="00D9548A">
      <w:pPr>
        <w:pStyle w:val="Para"/>
        <w:rPr>
          <w:sz w:val="20"/>
        </w:rPr>
      </w:pPr>
      <w:r w:rsidRPr="00223A4D">
        <w:rPr>
          <w:sz w:val="20"/>
        </w:rPr>
        <w:t xml:space="preserve">The Board shall appoint a chairperson from amongst its </w:t>
      </w:r>
      <w:r w:rsidR="00FA3C02">
        <w:rPr>
          <w:sz w:val="20"/>
        </w:rPr>
        <w:t>E</w:t>
      </w:r>
      <w:r w:rsidRPr="00223A4D">
        <w:rPr>
          <w:sz w:val="20"/>
        </w:rPr>
        <w:t>lected Directors. The chairperson shall be the nominal head of the Association and will act as chair of any Board meeting a</w:t>
      </w:r>
      <w:r>
        <w:rPr>
          <w:sz w:val="20"/>
        </w:rPr>
        <w:t>t</w:t>
      </w:r>
      <w:r w:rsidRPr="00223A4D">
        <w:rPr>
          <w:sz w:val="20"/>
        </w:rPr>
        <w:t xml:space="preserve"> which they are present. If the chairperson is not present or is unwilling or unable to preside</w:t>
      </w:r>
      <w:r>
        <w:rPr>
          <w:sz w:val="20"/>
        </w:rPr>
        <w:t xml:space="preserve"> at a Board meeting</w:t>
      </w:r>
      <w:r w:rsidR="00AE733C">
        <w:rPr>
          <w:sz w:val="20"/>
        </w:rPr>
        <w:t>,</w:t>
      </w:r>
      <w:r>
        <w:rPr>
          <w:sz w:val="20"/>
        </w:rPr>
        <w:t xml:space="preserve"> the remaining Directors shall appoint another Director to preside as chair for that meeting only.</w:t>
      </w:r>
    </w:p>
    <w:p w14:paraId="52CD973F" w14:textId="0B0B1182" w:rsidR="00223A4D" w:rsidRDefault="00223A4D" w:rsidP="00223A4D">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There is a strong argument for either a Chairperson or President. The President potentially provides the </w:t>
      </w:r>
      <w:r w:rsidR="002513C7">
        <w:rPr>
          <w:rFonts w:cs="Arial"/>
          <w:i/>
          <w:sz w:val="20"/>
        </w:rPr>
        <w:t xml:space="preserve">Association </w:t>
      </w:r>
      <w:r>
        <w:rPr>
          <w:rFonts w:cs="Arial"/>
          <w:i/>
          <w:sz w:val="20"/>
        </w:rPr>
        <w:t xml:space="preserve">with a “leadership figure” in the community who can represent the </w:t>
      </w:r>
      <w:r w:rsidR="002513C7">
        <w:rPr>
          <w:rFonts w:cs="Arial"/>
          <w:i/>
          <w:sz w:val="20"/>
        </w:rPr>
        <w:t xml:space="preserve">Association </w:t>
      </w:r>
      <w:r>
        <w:rPr>
          <w:rFonts w:cs="Arial"/>
          <w:i/>
          <w:sz w:val="20"/>
        </w:rPr>
        <w:t>publicly</w:t>
      </w:r>
      <w:r w:rsidRPr="007276FE">
        <w:rPr>
          <w:rFonts w:cs="Arial"/>
          <w:i/>
          <w:sz w:val="20"/>
        </w:rPr>
        <w:t>.</w:t>
      </w:r>
      <w:r>
        <w:rPr>
          <w:rFonts w:cs="Arial"/>
          <w:i/>
          <w:sz w:val="20"/>
        </w:rPr>
        <w:t xml:space="preserve"> In the </w:t>
      </w:r>
      <w:r w:rsidR="00AE733C">
        <w:rPr>
          <w:rFonts w:cs="Arial"/>
          <w:i/>
          <w:sz w:val="20"/>
        </w:rPr>
        <w:t>c</w:t>
      </w:r>
      <w:r>
        <w:rPr>
          <w:rFonts w:cs="Arial"/>
          <w:i/>
          <w:sz w:val="20"/>
        </w:rPr>
        <w:t>ommunity</w:t>
      </w:r>
      <w:r w:rsidR="00AE733C">
        <w:rPr>
          <w:rFonts w:cs="Arial"/>
          <w:i/>
          <w:sz w:val="20"/>
        </w:rPr>
        <w:t>, the term</w:t>
      </w:r>
      <w:r>
        <w:rPr>
          <w:rFonts w:cs="Arial"/>
          <w:i/>
          <w:sz w:val="20"/>
        </w:rPr>
        <w:t xml:space="preserve"> </w:t>
      </w:r>
      <w:r w:rsidR="00AE733C">
        <w:rPr>
          <w:rFonts w:cs="Arial"/>
          <w:i/>
          <w:sz w:val="20"/>
        </w:rPr>
        <w:t>‘</w:t>
      </w:r>
      <w:r>
        <w:rPr>
          <w:rFonts w:cs="Arial"/>
          <w:i/>
          <w:sz w:val="20"/>
        </w:rPr>
        <w:t>President</w:t>
      </w:r>
      <w:r w:rsidR="00AE733C">
        <w:rPr>
          <w:rFonts w:cs="Arial"/>
          <w:i/>
          <w:sz w:val="20"/>
        </w:rPr>
        <w:t>’</w:t>
      </w:r>
      <w:r>
        <w:rPr>
          <w:rFonts w:cs="Arial"/>
          <w:i/>
          <w:sz w:val="20"/>
        </w:rPr>
        <w:t xml:space="preserve"> is a more </w:t>
      </w:r>
      <w:r w:rsidR="00AE733C">
        <w:rPr>
          <w:rFonts w:cs="Arial"/>
          <w:i/>
          <w:sz w:val="20"/>
        </w:rPr>
        <w:t xml:space="preserve">commonly </w:t>
      </w:r>
      <w:r>
        <w:rPr>
          <w:rFonts w:cs="Arial"/>
          <w:i/>
          <w:sz w:val="20"/>
        </w:rPr>
        <w:t>accepted.</w:t>
      </w:r>
    </w:p>
    <w:p w14:paraId="34302068" w14:textId="77777777" w:rsidR="00473E5B" w:rsidRPr="007276FE" w:rsidRDefault="00473E5B" w:rsidP="00223A4D">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w:t>
      </w:r>
      <w:r w:rsidR="00EC6D59">
        <w:rPr>
          <w:rFonts w:cs="Arial"/>
          <w:i/>
          <w:sz w:val="20"/>
        </w:rPr>
        <w:t xml:space="preserve">ASC recommends that the chairperson should be selected by </w:t>
      </w:r>
      <w:r w:rsidR="00EC6D59" w:rsidRPr="00D9548A">
        <w:rPr>
          <w:rFonts w:cs="Arial"/>
          <w:i/>
          <w:iCs/>
          <w:sz w:val="20"/>
          <w:szCs w:val="22"/>
          <w:lang w:val="en-US"/>
        </w:rPr>
        <w:t>the</w:t>
      </w:r>
      <w:r w:rsidR="00EC6D59">
        <w:rPr>
          <w:rFonts w:cs="Arial"/>
          <w:i/>
          <w:sz w:val="20"/>
        </w:rPr>
        <w:t xml:space="preserve"> Board (</w:t>
      </w:r>
      <w:r w:rsidR="00D87E49">
        <w:rPr>
          <w:rFonts w:cs="Arial"/>
          <w:i/>
          <w:sz w:val="20"/>
        </w:rPr>
        <w:t xml:space="preserve">ASC </w:t>
      </w:r>
      <w:r w:rsidR="00EC6D59">
        <w:rPr>
          <w:rFonts w:cs="Arial"/>
          <w:i/>
          <w:sz w:val="20"/>
        </w:rPr>
        <w:t>Principle 1.6)</w:t>
      </w:r>
    </w:p>
    <w:p w14:paraId="35580B6D" w14:textId="77777777" w:rsidR="00DB5F18" w:rsidRPr="0096594F" w:rsidRDefault="00DB5F18" w:rsidP="00D9548A">
      <w:pPr>
        <w:pStyle w:val="Heading2"/>
        <w:rPr>
          <w:rFonts w:cs="Arial"/>
          <w:sz w:val="20"/>
        </w:rPr>
      </w:pPr>
      <w:r w:rsidRPr="0096594F">
        <w:rPr>
          <w:rFonts w:cs="Arial"/>
          <w:sz w:val="20"/>
        </w:rPr>
        <w:t>Casual Vacancies</w:t>
      </w:r>
      <w:bookmarkEnd w:id="70"/>
    </w:p>
    <w:p w14:paraId="0DBB1FAE" w14:textId="77777777" w:rsidR="00DB5F18" w:rsidRPr="007276FE" w:rsidRDefault="009E5450" w:rsidP="00D9548A">
      <w:pPr>
        <w:pStyle w:val="Para"/>
        <w:rPr>
          <w:b/>
          <w:sz w:val="20"/>
        </w:rPr>
      </w:pPr>
      <w:r>
        <w:rPr>
          <w:sz w:val="20"/>
        </w:rPr>
        <w:t xml:space="preserve">Subject to </w:t>
      </w:r>
      <w:r w:rsidRPr="00942D51">
        <w:rPr>
          <w:b/>
          <w:sz w:val="20"/>
        </w:rPr>
        <w:t>clause 7.</w:t>
      </w:r>
      <w:r w:rsidR="00F34471">
        <w:rPr>
          <w:b/>
          <w:sz w:val="20"/>
        </w:rPr>
        <w:t>6</w:t>
      </w:r>
      <w:r w:rsidRPr="007276FE">
        <w:rPr>
          <w:sz w:val="20"/>
        </w:rPr>
        <w:t xml:space="preserve"> </w:t>
      </w:r>
      <w:r>
        <w:rPr>
          <w:sz w:val="20"/>
        </w:rPr>
        <w:t>a</w:t>
      </w:r>
      <w:r w:rsidR="00DB5F18" w:rsidRPr="007276FE">
        <w:rPr>
          <w:sz w:val="20"/>
        </w:rPr>
        <w:t>ny casual vacancy occurring in the position of Director may be filled by the remaining Directors from among appropriately qualified persons</w:t>
      </w:r>
      <w:r w:rsidR="009678EE">
        <w:rPr>
          <w:sz w:val="20"/>
        </w:rPr>
        <w:t>.</w:t>
      </w:r>
      <w:r>
        <w:rPr>
          <w:sz w:val="20"/>
        </w:rPr>
        <w:t xml:space="preserve"> </w:t>
      </w:r>
      <w:r w:rsidR="00DB5F18" w:rsidRPr="007276FE">
        <w:rPr>
          <w:sz w:val="20"/>
        </w:rPr>
        <w:t>Any casual vacancy may only be filled for the remainder of the Director’s term under this Constitution.</w:t>
      </w:r>
    </w:p>
    <w:p w14:paraId="5EBB09D6" w14:textId="77777777" w:rsidR="00EA0E4E" w:rsidRDefault="00EA0E4E" w:rsidP="007F18A3">
      <w:pPr>
        <w:pStyle w:val="Heading2"/>
        <w:rPr>
          <w:rFonts w:cs="Arial"/>
          <w:sz w:val="20"/>
        </w:rPr>
      </w:pPr>
      <w:r>
        <w:rPr>
          <w:rFonts w:cs="Arial"/>
          <w:sz w:val="20"/>
        </w:rPr>
        <w:t>Duties of Directors</w:t>
      </w:r>
    </w:p>
    <w:p w14:paraId="4875365A" w14:textId="77777777" w:rsidR="00EA0E4E" w:rsidRPr="007B68D7" w:rsidRDefault="007B68D7" w:rsidP="00EA0E4E">
      <w:pPr>
        <w:pStyle w:val="Para"/>
        <w:rPr>
          <w:sz w:val="20"/>
        </w:rPr>
      </w:pPr>
      <w:r>
        <w:rPr>
          <w:sz w:val="20"/>
        </w:rPr>
        <w:t xml:space="preserve">In accordance with Division 3A of the Act, </w:t>
      </w:r>
      <w:r w:rsidRPr="007B68D7">
        <w:rPr>
          <w:sz w:val="20"/>
        </w:rPr>
        <w:t>Directors must:</w:t>
      </w:r>
    </w:p>
    <w:p w14:paraId="53B2EBD7" w14:textId="77777777" w:rsidR="007B68D7" w:rsidRPr="0019560B" w:rsidRDefault="00371A5E" w:rsidP="007B68D7">
      <w:pPr>
        <w:pStyle w:val="Heading3"/>
        <w:numPr>
          <w:ilvl w:val="2"/>
          <w:numId w:val="115"/>
        </w:numPr>
        <w:tabs>
          <w:tab w:val="clear" w:pos="2552"/>
        </w:tabs>
        <w:rPr>
          <w:rFonts w:cs="Arial"/>
          <w:sz w:val="20"/>
        </w:rPr>
      </w:pPr>
      <w:r w:rsidRPr="0019560B">
        <w:rPr>
          <w:rFonts w:cs="Arial"/>
          <w:sz w:val="20"/>
        </w:rPr>
        <w:t xml:space="preserve">not, in the exercise of </w:t>
      </w:r>
      <w:r w:rsidR="0019560B">
        <w:rPr>
          <w:rFonts w:cs="Arial"/>
          <w:sz w:val="20"/>
        </w:rPr>
        <w:t>their</w:t>
      </w:r>
      <w:r w:rsidRPr="0019560B">
        <w:rPr>
          <w:rFonts w:cs="Arial"/>
          <w:sz w:val="20"/>
        </w:rPr>
        <w:t xml:space="preserve"> powers or the discharge of </w:t>
      </w:r>
      <w:r w:rsidR="0019560B">
        <w:rPr>
          <w:rFonts w:cs="Arial"/>
          <w:sz w:val="20"/>
        </w:rPr>
        <w:t>their</w:t>
      </w:r>
      <w:r w:rsidRPr="0019560B">
        <w:rPr>
          <w:rFonts w:cs="Arial"/>
          <w:sz w:val="20"/>
        </w:rPr>
        <w:t xml:space="preserve"> duties, commit an act with intent to deceive or defraud the </w:t>
      </w:r>
      <w:r w:rsidR="0019560B">
        <w:rPr>
          <w:rFonts w:cs="Arial"/>
          <w:sz w:val="20"/>
        </w:rPr>
        <w:t>A</w:t>
      </w:r>
      <w:r w:rsidRPr="0019560B">
        <w:rPr>
          <w:rFonts w:cs="Arial"/>
          <w:sz w:val="20"/>
        </w:rPr>
        <w:t xml:space="preserve">ssociation, </w:t>
      </w:r>
      <w:r w:rsidR="0019560B">
        <w:rPr>
          <w:rFonts w:cs="Arial"/>
          <w:sz w:val="20"/>
        </w:rPr>
        <w:t>M</w:t>
      </w:r>
      <w:r w:rsidRPr="0019560B">
        <w:rPr>
          <w:rFonts w:cs="Arial"/>
          <w:sz w:val="20"/>
        </w:rPr>
        <w:t xml:space="preserve">embers or creditors of the </w:t>
      </w:r>
      <w:r w:rsidR="0019560B">
        <w:rPr>
          <w:rFonts w:cs="Arial"/>
          <w:sz w:val="20"/>
        </w:rPr>
        <w:t>A</w:t>
      </w:r>
      <w:r w:rsidRPr="0019560B">
        <w:rPr>
          <w:rFonts w:cs="Arial"/>
          <w:sz w:val="20"/>
        </w:rPr>
        <w:t>ssociation or creditors of any other person or for any fraudulent purpose</w:t>
      </w:r>
      <w:r w:rsidR="0019560B">
        <w:rPr>
          <w:rFonts w:cs="Arial"/>
          <w:sz w:val="20"/>
        </w:rPr>
        <w:t>;</w:t>
      </w:r>
    </w:p>
    <w:p w14:paraId="120E8C72" w14:textId="77777777" w:rsidR="00371A5E" w:rsidRPr="0019560B" w:rsidRDefault="00F23C81" w:rsidP="007B68D7">
      <w:pPr>
        <w:pStyle w:val="Heading3"/>
        <w:numPr>
          <w:ilvl w:val="2"/>
          <w:numId w:val="115"/>
        </w:numPr>
        <w:tabs>
          <w:tab w:val="clear" w:pos="2552"/>
        </w:tabs>
        <w:rPr>
          <w:rFonts w:cs="Arial"/>
          <w:sz w:val="20"/>
        </w:rPr>
      </w:pPr>
      <w:r w:rsidRPr="0019560B">
        <w:rPr>
          <w:rFonts w:cs="Arial"/>
          <w:sz w:val="20"/>
        </w:rPr>
        <w:t xml:space="preserve">not make improper use of information acquired by virtue of </w:t>
      </w:r>
      <w:r w:rsidR="0019560B">
        <w:rPr>
          <w:rFonts w:cs="Arial"/>
          <w:sz w:val="20"/>
        </w:rPr>
        <w:t>their</w:t>
      </w:r>
      <w:r w:rsidRPr="0019560B">
        <w:rPr>
          <w:rFonts w:cs="Arial"/>
          <w:sz w:val="20"/>
        </w:rPr>
        <w:t xml:space="preserve"> position in the </w:t>
      </w:r>
      <w:r w:rsidR="0019560B">
        <w:rPr>
          <w:rFonts w:cs="Arial"/>
          <w:sz w:val="20"/>
        </w:rPr>
        <w:t>A</w:t>
      </w:r>
      <w:r w:rsidRPr="0019560B">
        <w:rPr>
          <w:rFonts w:cs="Arial"/>
          <w:sz w:val="20"/>
        </w:rPr>
        <w:t xml:space="preserve">ssociation so as to gain, directly or indirectly, any pecuniary benefit or material advantage </w:t>
      </w:r>
      <w:r w:rsidR="0019560B">
        <w:rPr>
          <w:rFonts w:cs="Arial"/>
          <w:sz w:val="20"/>
        </w:rPr>
        <w:t>themselves</w:t>
      </w:r>
      <w:r w:rsidRPr="0019560B">
        <w:rPr>
          <w:rFonts w:cs="Arial"/>
          <w:sz w:val="20"/>
        </w:rPr>
        <w:t xml:space="preserve"> or any other person, or so as to cause a detriment to the </w:t>
      </w:r>
      <w:r w:rsidR="0019560B">
        <w:rPr>
          <w:rFonts w:cs="Arial"/>
          <w:sz w:val="20"/>
        </w:rPr>
        <w:t>A</w:t>
      </w:r>
      <w:r w:rsidRPr="0019560B">
        <w:rPr>
          <w:rFonts w:cs="Arial"/>
          <w:sz w:val="20"/>
        </w:rPr>
        <w:t>ssociation;</w:t>
      </w:r>
    </w:p>
    <w:p w14:paraId="532EB61F" w14:textId="77777777" w:rsidR="00F23C81" w:rsidRPr="0019560B" w:rsidRDefault="00B672EA" w:rsidP="007B68D7">
      <w:pPr>
        <w:pStyle w:val="Heading3"/>
        <w:numPr>
          <w:ilvl w:val="2"/>
          <w:numId w:val="115"/>
        </w:numPr>
        <w:tabs>
          <w:tab w:val="clear" w:pos="2552"/>
        </w:tabs>
        <w:rPr>
          <w:rFonts w:cs="Arial"/>
          <w:sz w:val="20"/>
        </w:rPr>
      </w:pPr>
      <w:r w:rsidRPr="0019560B">
        <w:rPr>
          <w:rFonts w:cs="Arial"/>
          <w:sz w:val="20"/>
        </w:rPr>
        <w:t xml:space="preserve">not make improper use of </w:t>
      </w:r>
      <w:r w:rsidR="0019560B">
        <w:rPr>
          <w:rFonts w:cs="Arial"/>
          <w:sz w:val="20"/>
        </w:rPr>
        <w:t>their</w:t>
      </w:r>
      <w:r w:rsidRPr="0019560B">
        <w:rPr>
          <w:rFonts w:cs="Arial"/>
          <w:sz w:val="20"/>
        </w:rPr>
        <w:t xml:space="preserve"> position as such an officer or employee so as to gain, directly or indirectly, any pecuniary benefit or material advantage for </w:t>
      </w:r>
      <w:r w:rsidR="0019560B">
        <w:rPr>
          <w:rFonts w:cs="Arial"/>
          <w:sz w:val="20"/>
        </w:rPr>
        <w:t>themselves</w:t>
      </w:r>
      <w:r w:rsidRPr="0019560B">
        <w:rPr>
          <w:rFonts w:cs="Arial"/>
          <w:sz w:val="20"/>
        </w:rPr>
        <w:t xml:space="preserve"> any other person, or so as to cause a detriment to the </w:t>
      </w:r>
      <w:r w:rsidR="0019560B">
        <w:rPr>
          <w:rFonts w:cs="Arial"/>
          <w:sz w:val="20"/>
        </w:rPr>
        <w:t>A</w:t>
      </w:r>
      <w:r w:rsidRPr="0019560B">
        <w:rPr>
          <w:rFonts w:cs="Arial"/>
          <w:sz w:val="20"/>
        </w:rPr>
        <w:t>ssociation; and</w:t>
      </w:r>
    </w:p>
    <w:p w14:paraId="420DB2C1" w14:textId="77777777" w:rsidR="00B672EA" w:rsidRPr="0019560B" w:rsidRDefault="00A61775" w:rsidP="007B68D7">
      <w:pPr>
        <w:pStyle w:val="Heading3"/>
        <w:numPr>
          <w:ilvl w:val="2"/>
          <w:numId w:val="115"/>
        </w:numPr>
        <w:tabs>
          <w:tab w:val="clear" w:pos="2552"/>
        </w:tabs>
        <w:rPr>
          <w:rFonts w:cs="Arial"/>
          <w:sz w:val="20"/>
        </w:rPr>
      </w:pPr>
      <w:r w:rsidRPr="0019560B">
        <w:rPr>
          <w:rFonts w:cs="Arial"/>
          <w:sz w:val="20"/>
        </w:rPr>
        <w:t xml:space="preserve">at all times act with reasonable care and diligence in the exercise of </w:t>
      </w:r>
      <w:r w:rsidR="0019560B">
        <w:rPr>
          <w:rFonts w:cs="Arial"/>
          <w:sz w:val="20"/>
        </w:rPr>
        <w:t>their</w:t>
      </w:r>
      <w:r w:rsidRPr="0019560B">
        <w:rPr>
          <w:rFonts w:cs="Arial"/>
          <w:sz w:val="20"/>
        </w:rPr>
        <w:t xml:space="preserve"> powers and the discharge of the duties of </w:t>
      </w:r>
      <w:r w:rsidR="0019560B">
        <w:rPr>
          <w:rFonts w:cs="Arial"/>
          <w:sz w:val="20"/>
        </w:rPr>
        <w:t>their</w:t>
      </w:r>
      <w:r w:rsidRPr="0019560B">
        <w:rPr>
          <w:rFonts w:cs="Arial"/>
          <w:sz w:val="20"/>
        </w:rPr>
        <w:t xml:space="preserve"> office.</w:t>
      </w:r>
    </w:p>
    <w:p w14:paraId="228F7ABE" w14:textId="45931B6A" w:rsidR="00DB5F18" w:rsidRPr="0096594F" w:rsidRDefault="00DB5F18" w:rsidP="00EA0E4E">
      <w:pPr>
        <w:pStyle w:val="Heading2"/>
        <w:rPr>
          <w:rFonts w:cs="Arial"/>
          <w:sz w:val="20"/>
        </w:rPr>
      </w:pPr>
      <w:r w:rsidRPr="0096594F">
        <w:rPr>
          <w:rFonts w:cs="Arial"/>
          <w:sz w:val="20"/>
        </w:rPr>
        <w:t xml:space="preserve">Grounds </w:t>
      </w:r>
      <w:r w:rsidR="005F0528" w:rsidRPr="0096594F">
        <w:rPr>
          <w:rFonts w:cs="Arial"/>
          <w:sz w:val="20"/>
        </w:rPr>
        <w:t>f</w:t>
      </w:r>
      <w:r w:rsidRPr="0096594F">
        <w:rPr>
          <w:rFonts w:cs="Arial"/>
          <w:sz w:val="20"/>
        </w:rPr>
        <w:t xml:space="preserve">or Termination </w:t>
      </w:r>
      <w:r w:rsidR="005F0528" w:rsidRPr="0096594F">
        <w:rPr>
          <w:rFonts w:cs="Arial"/>
          <w:sz w:val="20"/>
        </w:rPr>
        <w:t>o</w:t>
      </w:r>
      <w:r w:rsidRPr="0096594F">
        <w:rPr>
          <w:rFonts w:cs="Arial"/>
          <w:sz w:val="20"/>
        </w:rPr>
        <w:t>f Director</w:t>
      </w:r>
    </w:p>
    <w:p w14:paraId="7564A2B0" w14:textId="77777777" w:rsidR="00DB5F18" w:rsidRPr="007276FE" w:rsidRDefault="00DB5F18" w:rsidP="00D9548A">
      <w:pPr>
        <w:pStyle w:val="Heading3"/>
        <w:numPr>
          <w:ilvl w:val="2"/>
          <w:numId w:val="115"/>
        </w:numPr>
        <w:tabs>
          <w:tab w:val="clear" w:pos="2552"/>
        </w:tabs>
        <w:rPr>
          <w:rFonts w:cs="Arial"/>
          <w:sz w:val="20"/>
        </w:rPr>
      </w:pPr>
      <w:r w:rsidRPr="007276FE">
        <w:rPr>
          <w:rFonts w:cs="Arial"/>
          <w:sz w:val="20"/>
        </w:rPr>
        <w:t xml:space="preserve">The </w:t>
      </w:r>
      <w:r w:rsidRPr="00BD0667">
        <w:rPr>
          <w:sz w:val="20"/>
        </w:rPr>
        <w:t>office</w:t>
      </w:r>
      <w:r w:rsidRPr="007276FE">
        <w:rPr>
          <w:rFonts w:cs="Arial"/>
          <w:sz w:val="20"/>
        </w:rPr>
        <w:t xml:space="preserve"> of a Director becomes vacant if the Director:</w:t>
      </w:r>
    </w:p>
    <w:p w14:paraId="30C227B5" w14:textId="77777777" w:rsidR="00DB5F18" w:rsidRPr="007276FE" w:rsidRDefault="00DB5F18" w:rsidP="00D9548A">
      <w:pPr>
        <w:pStyle w:val="Heading3"/>
        <w:numPr>
          <w:ilvl w:val="3"/>
          <w:numId w:val="113"/>
        </w:numPr>
        <w:rPr>
          <w:sz w:val="20"/>
        </w:rPr>
      </w:pPr>
      <w:r w:rsidRPr="007276FE">
        <w:rPr>
          <w:sz w:val="20"/>
        </w:rPr>
        <w:t>dies;</w:t>
      </w:r>
    </w:p>
    <w:p w14:paraId="237A28A4" w14:textId="77777777" w:rsidR="00DB5F18" w:rsidRPr="007276FE" w:rsidRDefault="00DB5F18" w:rsidP="00D9548A">
      <w:pPr>
        <w:pStyle w:val="Heading3"/>
        <w:numPr>
          <w:ilvl w:val="3"/>
          <w:numId w:val="113"/>
        </w:numPr>
        <w:rPr>
          <w:sz w:val="20"/>
        </w:rPr>
      </w:pPr>
      <w:r w:rsidRPr="007276FE">
        <w:rPr>
          <w:sz w:val="20"/>
        </w:rPr>
        <w:t xml:space="preserve">becomes bankrupt or makes any arrangement or composition with </w:t>
      </w:r>
      <w:r w:rsidR="005F0528">
        <w:rPr>
          <w:sz w:val="20"/>
        </w:rPr>
        <w:t xml:space="preserve">his or </w:t>
      </w:r>
      <w:r w:rsidRPr="007276FE">
        <w:rPr>
          <w:sz w:val="20"/>
        </w:rPr>
        <w:t>her creditors generally;</w:t>
      </w:r>
    </w:p>
    <w:p w14:paraId="2075E5E9" w14:textId="77777777" w:rsidR="00DB5F18" w:rsidRPr="007276FE" w:rsidRDefault="00DB5F18" w:rsidP="00D9548A">
      <w:pPr>
        <w:pStyle w:val="Heading3"/>
        <w:numPr>
          <w:ilvl w:val="3"/>
          <w:numId w:val="113"/>
        </w:numPr>
        <w:rPr>
          <w:sz w:val="20"/>
        </w:rPr>
      </w:pPr>
      <w:r w:rsidRPr="007276FE">
        <w:rPr>
          <w:sz w:val="20"/>
        </w:rPr>
        <w:t>suffers from mental or physical incapacity;</w:t>
      </w:r>
    </w:p>
    <w:p w14:paraId="6601D650" w14:textId="378F794A" w:rsidR="00DB5F18" w:rsidRPr="007276FE" w:rsidRDefault="00CD1B67" w:rsidP="00D9548A">
      <w:pPr>
        <w:pStyle w:val="Heading3"/>
        <w:numPr>
          <w:ilvl w:val="3"/>
          <w:numId w:val="113"/>
        </w:numPr>
        <w:rPr>
          <w:sz w:val="20"/>
        </w:rPr>
      </w:pPr>
      <w:r>
        <w:rPr>
          <w:sz w:val="20"/>
        </w:rPr>
        <w:t>cannot</w:t>
      </w:r>
      <w:r w:rsidR="00C05A59">
        <w:rPr>
          <w:sz w:val="20"/>
        </w:rPr>
        <w:t xml:space="preserve"> obtain</w:t>
      </w:r>
      <w:r w:rsidR="00755AAC">
        <w:rPr>
          <w:sz w:val="20"/>
        </w:rPr>
        <w:t xml:space="preserve"> or retain</w:t>
      </w:r>
      <w:r w:rsidR="00DB5F18" w:rsidRPr="007276FE">
        <w:rPr>
          <w:sz w:val="20"/>
        </w:rPr>
        <w:t xml:space="preserve"> office under section 30 of the Act;</w:t>
      </w:r>
    </w:p>
    <w:p w14:paraId="6F879D84" w14:textId="77777777" w:rsidR="00DB5F18" w:rsidRPr="007276FE" w:rsidRDefault="00DB5F18" w:rsidP="00D9548A">
      <w:pPr>
        <w:pStyle w:val="Heading3"/>
        <w:numPr>
          <w:ilvl w:val="3"/>
          <w:numId w:val="113"/>
        </w:numPr>
        <w:rPr>
          <w:sz w:val="20"/>
        </w:rPr>
      </w:pPr>
      <w:r w:rsidRPr="007276FE">
        <w:rPr>
          <w:sz w:val="20"/>
        </w:rPr>
        <w:t>resigns his or her office by notice in writing to the Association;</w:t>
      </w:r>
    </w:p>
    <w:p w14:paraId="40B2C4B8" w14:textId="77777777" w:rsidR="00DB5F18" w:rsidRPr="007276FE" w:rsidRDefault="00DB5F18" w:rsidP="00D9548A">
      <w:pPr>
        <w:pStyle w:val="Heading3"/>
        <w:numPr>
          <w:ilvl w:val="3"/>
          <w:numId w:val="113"/>
        </w:numPr>
        <w:rPr>
          <w:sz w:val="20"/>
        </w:rPr>
      </w:pPr>
      <w:r w:rsidRPr="007276FE">
        <w:rPr>
          <w:sz w:val="20"/>
        </w:rPr>
        <w:lastRenderedPageBreak/>
        <w:t>is absent without the consent of the Board from meetings of the Board held during a period of six (6) months;</w:t>
      </w:r>
    </w:p>
    <w:p w14:paraId="253192C0" w14:textId="77777777" w:rsidR="00DB5F18" w:rsidRPr="007276FE" w:rsidRDefault="00DB5F18" w:rsidP="00D9548A">
      <w:pPr>
        <w:pStyle w:val="Heading3"/>
        <w:numPr>
          <w:ilvl w:val="3"/>
          <w:numId w:val="113"/>
        </w:numPr>
        <w:rPr>
          <w:sz w:val="20"/>
        </w:rPr>
      </w:pPr>
      <w:r w:rsidRPr="007276FE">
        <w:rPr>
          <w:sz w:val="20"/>
        </w:rPr>
        <w:t>holds any office of employment with the Association;</w:t>
      </w:r>
    </w:p>
    <w:p w14:paraId="79D7834C" w14:textId="77777777" w:rsidR="00DB5F18" w:rsidRPr="007276FE" w:rsidRDefault="00DB5F18" w:rsidP="00D9548A">
      <w:pPr>
        <w:pStyle w:val="Heading3"/>
        <w:numPr>
          <w:ilvl w:val="3"/>
          <w:numId w:val="113"/>
        </w:numPr>
        <w:rPr>
          <w:sz w:val="20"/>
        </w:rPr>
      </w:pPr>
      <w:r w:rsidRPr="007276FE">
        <w:rPr>
          <w:sz w:val="20"/>
        </w:rPr>
        <w:t>is directly or indirectly interested in any contract or proposed contract with the Association and fails to declare the nature of his or her interest</w:t>
      </w:r>
      <w:r w:rsidR="00CD1B67">
        <w:rPr>
          <w:sz w:val="20"/>
        </w:rPr>
        <w:t xml:space="preserve"> (and which amounts to a conflict of interest)</w:t>
      </w:r>
      <w:r w:rsidRPr="007276FE">
        <w:rPr>
          <w:sz w:val="20"/>
        </w:rPr>
        <w:t>;</w:t>
      </w:r>
    </w:p>
    <w:p w14:paraId="5BD4F99D" w14:textId="77777777" w:rsidR="00DB5F18" w:rsidRPr="007276FE" w:rsidRDefault="00DB5F18" w:rsidP="00D9548A">
      <w:pPr>
        <w:pStyle w:val="Heading3"/>
        <w:numPr>
          <w:ilvl w:val="3"/>
          <w:numId w:val="113"/>
        </w:numPr>
        <w:rPr>
          <w:sz w:val="20"/>
        </w:rPr>
      </w:pPr>
      <w:r w:rsidRPr="007276FE">
        <w:rPr>
          <w:sz w:val="20"/>
        </w:rPr>
        <w:t xml:space="preserve">in the case of an Appointed Director, is removed from office by the Elected Directors; </w:t>
      </w:r>
    </w:p>
    <w:p w14:paraId="1478D162" w14:textId="77777777" w:rsidR="00DB5F18" w:rsidRPr="007276FE" w:rsidRDefault="00DB5F18" w:rsidP="00D9548A">
      <w:pPr>
        <w:pStyle w:val="Heading3"/>
        <w:numPr>
          <w:ilvl w:val="3"/>
          <w:numId w:val="113"/>
        </w:numPr>
        <w:rPr>
          <w:sz w:val="20"/>
        </w:rPr>
      </w:pPr>
      <w:r w:rsidRPr="007276FE">
        <w:rPr>
          <w:sz w:val="20"/>
        </w:rPr>
        <w:t>is removed by the Members in General Meeting; or</w:t>
      </w:r>
    </w:p>
    <w:p w14:paraId="7A054BCE" w14:textId="77777777" w:rsidR="00DB5F18" w:rsidRPr="007276FE" w:rsidRDefault="00DB5F18" w:rsidP="00D9548A">
      <w:pPr>
        <w:pStyle w:val="Heading3"/>
        <w:numPr>
          <w:ilvl w:val="3"/>
          <w:numId w:val="113"/>
        </w:numPr>
        <w:rPr>
          <w:sz w:val="20"/>
        </w:rPr>
      </w:pPr>
      <w:r w:rsidRPr="007276FE">
        <w:rPr>
          <w:sz w:val="20"/>
        </w:rPr>
        <w:t xml:space="preserve">would otherwise be prohibited from being a director of a corporation under the </w:t>
      </w:r>
      <w:r w:rsidRPr="007276FE">
        <w:rPr>
          <w:i/>
          <w:sz w:val="20"/>
        </w:rPr>
        <w:t>Corporations Act 2001 (</w:t>
      </w:r>
      <w:proofErr w:type="spellStart"/>
      <w:r w:rsidRPr="007276FE">
        <w:rPr>
          <w:i/>
          <w:sz w:val="20"/>
        </w:rPr>
        <w:t>Cth</w:t>
      </w:r>
      <w:proofErr w:type="spellEnd"/>
      <w:r w:rsidRPr="007276FE">
        <w:rPr>
          <w:i/>
          <w:sz w:val="20"/>
        </w:rPr>
        <w:t>)</w:t>
      </w:r>
      <w:r w:rsidRPr="007276FE">
        <w:rPr>
          <w:sz w:val="20"/>
        </w:rPr>
        <w:t>.</w:t>
      </w:r>
    </w:p>
    <w:p w14:paraId="383A084F" w14:textId="77777777" w:rsidR="00DB5F18" w:rsidRDefault="00DB5F18" w:rsidP="00D9548A">
      <w:pPr>
        <w:pStyle w:val="Heading3"/>
        <w:numPr>
          <w:ilvl w:val="2"/>
          <w:numId w:val="115"/>
        </w:numPr>
        <w:tabs>
          <w:tab w:val="clear" w:pos="2552"/>
        </w:tabs>
        <w:rPr>
          <w:sz w:val="20"/>
        </w:rPr>
      </w:pPr>
      <w:r w:rsidRPr="007276FE">
        <w:rPr>
          <w:sz w:val="20"/>
        </w:rPr>
        <w:t xml:space="preserve">If a </w:t>
      </w:r>
      <w:r w:rsidRPr="00BD0667">
        <w:rPr>
          <w:rFonts w:cs="Arial"/>
          <w:sz w:val="20"/>
        </w:rPr>
        <w:t>Director</w:t>
      </w:r>
      <w:r w:rsidRPr="007276FE">
        <w:rPr>
          <w:sz w:val="20"/>
        </w:rPr>
        <w:t xml:space="preserve"> is removed by resolution of the Members, the Director cannot be reappointed to the Board as an Appointed Director without a further resolution of Members authorising the appointment.</w:t>
      </w:r>
    </w:p>
    <w:p w14:paraId="255D9CE3" w14:textId="162CE62D" w:rsidR="00223A4D" w:rsidRDefault="00223A4D" w:rsidP="00223A4D">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It is important that Directors are aware that, like the Members, they have a responsibility to adhere to the </w:t>
      </w:r>
      <w:r w:rsidR="00355A7A" w:rsidRPr="00D9548A">
        <w:rPr>
          <w:rFonts w:cs="Arial"/>
          <w:i/>
          <w:iCs/>
          <w:sz w:val="20"/>
          <w:szCs w:val="22"/>
          <w:lang w:val="en-US"/>
        </w:rPr>
        <w:t>Association’s</w:t>
      </w:r>
      <w:r w:rsidR="00355A7A">
        <w:rPr>
          <w:rFonts w:cs="Arial"/>
          <w:i/>
          <w:sz w:val="20"/>
        </w:rPr>
        <w:t xml:space="preserve"> Constitution, Regulations, </w:t>
      </w:r>
      <w:r>
        <w:rPr>
          <w:rFonts w:cs="Arial"/>
          <w:i/>
          <w:sz w:val="20"/>
        </w:rPr>
        <w:t>Policies and Codes of Behaviour.</w:t>
      </w:r>
    </w:p>
    <w:p w14:paraId="1358704F" w14:textId="77777777" w:rsidR="00223A4D" w:rsidRPr="00223A4D" w:rsidRDefault="00223A4D" w:rsidP="00223A4D">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Failure to do so should lead to the same discipline being taken as it would for any other Member.</w:t>
      </w:r>
    </w:p>
    <w:p w14:paraId="42D930E2" w14:textId="77777777" w:rsidR="003E3B2A" w:rsidRPr="0096594F" w:rsidRDefault="003E3B2A" w:rsidP="005458B0">
      <w:pPr>
        <w:pStyle w:val="Heading2"/>
        <w:rPr>
          <w:rFonts w:cs="Arial"/>
          <w:sz w:val="20"/>
        </w:rPr>
      </w:pPr>
      <w:r w:rsidRPr="0096594F">
        <w:rPr>
          <w:rFonts w:cs="Arial"/>
          <w:sz w:val="20"/>
        </w:rPr>
        <w:t xml:space="preserve">Board </w:t>
      </w:r>
      <w:r w:rsidR="0058697E">
        <w:rPr>
          <w:rFonts w:cs="Arial"/>
          <w:sz w:val="20"/>
        </w:rPr>
        <w:t>M</w:t>
      </w:r>
      <w:r w:rsidRPr="0096594F">
        <w:rPr>
          <w:rFonts w:cs="Arial"/>
          <w:sz w:val="20"/>
        </w:rPr>
        <w:t>ay Act</w:t>
      </w:r>
    </w:p>
    <w:p w14:paraId="2135320F" w14:textId="77777777" w:rsidR="00DB5F18" w:rsidRPr="007276FE" w:rsidRDefault="00DB5F18" w:rsidP="00D9548A">
      <w:pPr>
        <w:pStyle w:val="Para"/>
        <w:rPr>
          <w:rFonts w:cs="Arial"/>
          <w:sz w:val="20"/>
        </w:rPr>
      </w:pPr>
      <w:r w:rsidRPr="007276FE">
        <w:rPr>
          <w:rFonts w:cs="Arial"/>
          <w:sz w:val="20"/>
        </w:rPr>
        <w:t>If there are any vacancies on the Board, the remaining Directors may act but, if the number of remaining Directors is not sufficient to constitute a quorum at a meeting of the Board, they may act only for the purpose of increasing the number of Director</w:t>
      </w:r>
      <w:r w:rsidR="008A71C9">
        <w:rPr>
          <w:rFonts w:cs="Arial"/>
          <w:sz w:val="20"/>
        </w:rPr>
        <w:t>s</w:t>
      </w:r>
      <w:r w:rsidRPr="007276FE">
        <w:rPr>
          <w:rFonts w:cs="Arial"/>
          <w:sz w:val="20"/>
        </w:rPr>
        <w:t xml:space="preserve"> to a number sufficient to constitute a quorum.</w:t>
      </w:r>
    </w:p>
    <w:p w14:paraId="10CE28C4" w14:textId="77777777" w:rsidR="00DB5F18" w:rsidRPr="007276FE" w:rsidRDefault="00DB5F18" w:rsidP="00D9548A">
      <w:pPr>
        <w:pStyle w:val="Heading2"/>
        <w:rPr>
          <w:sz w:val="20"/>
        </w:rPr>
      </w:pPr>
      <w:r w:rsidRPr="0096594F">
        <w:rPr>
          <w:rFonts w:cs="Arial"/>
          <w:sz w:val="20"/>
        </w:rPr>
        <w:t>Board</w:t>
      </w:r>
      <w:r w:rsidRPr="007276FE">
        <w:rPr>
          <w:sz w:val="20"/>
        </w:rPr>
        <w:t xml:space="preserve"> to Meet</w:t>
      </w:r>
    </w:p>
    <w:p w14:paraId="4FFEAD56" w14:textId="2CC9CE88" w:rsidR="002F3C32" w:rsidRPr="007276FE" w:rsidRDefault="002F3C32" w:rsidP="00D9548A">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7276FE">
        <w:rPr>
          <w:rFonts w:cs="Arial"/>
          <w:i/>
          <w:sz w:val="20"/>
        </w:rPr>
        <w:t xml:space="preserve">These clauses of the template have been drafted so that they comply with the law, but also so that they provide the board maximum flexibility in terms of how it meets. The </w:t>
      </w:r>
      <w:r w:rsidR="00D87E49">
        <w:rPr>
          <w:rFonts w:cs="Arial"/>
          <w:i/>
          <w:sz w:val="20"/>
        </w:rPr>
        <w:t>ASC</w:t>
      </w:r>
      <w:r w:rsidRPr="00D9548A">
        <w:rPr>
          <w:rFonts w:cs="Arial"/>
          <w:bCs/>
          <w:i/>
          <w:sz w:val="20"/>
        </w:rPr>
        <w:t xml:space="preserve"> Principles</w:t>
      </w:r>
      <w:r w:rsidRPr="007276FE">
        <w:rPr>
          <w:rFonts w:cs="Arial"/>
          <w:i/>
          <w:sz w:val="20"/>
        </w:rPr>
        <w:t xml:space="preserve"> recommends that a </w:t>
      </w:r>
      <w:r w:rsidR="00BA4C53">
        <w:rPr>
          <w:rFonts w:cs="Arial"/>
          <w:i/>
          <w:sz w:val="20"/>
        </w:rPr>
        <w:t>B</w:t>
      </w:r>
      <w:r w:rsidRPr="007276FE">
        <w:rPr>
          <w:rFonts w:cs="Arial"/>
          <w:i/>
          <w:sz w:val="20"/>
        </w:rPr>
        <w:t xml:space="preserve">oard </w:t>
      </w:r>
      <w:r w:rsidRPr="00D9548A">
        <w:rPr>
          <w:rFonts w:cs="Arial"/>
          <w:i/>
          <w:iCs/>
          <w:sz w:val="20"/>
          <w:szCs w:val="22"/>
          <w:lang w:val="en-US"/>
        </w:rPr>
        <w:t>meet</w:t>
      </w:r>
      <w:r w:rsidRPr="007276FE">
        <w:rPr>
          <w:rFonts w:cs="Arial"/>
          <w:i/>
          <w:sz w:val="20"/>
        </w:rPr>
        <w:t xml:space="preserve"> no less than six times per year and as often as monthly. A small </w:t>
      </w:r>
      <w:r w:rsidR="00BA4C53">
        <w:rPr>
          <w:rFonts w:cs="Arial"/>
          <w:i/>
          <w:sz w:val="20"/>
        </w:rPr>
        <w:t>Association</w:t>
      </w:r>
      <w:r w:rsidR="00BA4C53" w:rsidRPr="007276FE">
        <w:rPr>
          <w:rFonts w:cs="Arial"/>
          <w:i/>
          <w:sz w:val="20"/>
        </w:rPr>
        <w:t xml:space="preserve"> </w:t>
      </w:r>
      <w:r w:rsidRPr="007276FE">
        <w:rPr>
          <w:rFonts w:cs="Arial"/>
          <w:i/>
          <w:sz w:val="20"/>
        </w:rPr>
        <w:t xml:space="preserve">may only need to meet bi-monthly to properly conduct its business. In alternate months it may meet not as a board, but as a committee to address operational issues thereby keeping separate the strategic and operational dimensions of running the </w:t>
      </w:r>
      <w:r w:rsidR="00AC0F46">
        <w:rPr>
          <w:rFonts w:cs="Arial"/>
          <w:i/>
          <w:sz w:val="20"/>
        </w:rPr>
        <w:t>A</w:t>
      </w:r>
      <w:r w:rsidRPr="007276FE">
        <w:rPr>
          <w:rFonts w:cs="Arial"/>
          <w:i/>
          <w:sz w:val="20"/>
        </w:rPr>
        <w:t>ssociation.  Alternatively</w:t>
      </w:r>
      <w:r w:rsidR="00B571C4">
        <w:rPr>
          <w:rFonts w:cs="Arial"/>
          <w:i/>
          <w:sz w:val="20"/>
        </w:rPr>
        <w:t>,</w:t>
      </w:r>
      <w:r w:rsidRPr="007276FE">
        <w:rPr>
          <w:rFonts w:cs="Arial"/>
          <w:i/>
          <w:sz w:val="20"/>
        </w:rPr>
        <w:t xml:space="preserve"> it may meet monthly during the season but less often between seasons.</w:t>
      </w:r>
    </w:p>
    <w:p w14:paraId="784C96AD" w14:textId="76FDF692" w:rsidR="00DB5F18" w:rsidRPr="007276FE" w:rsidRDefault="00DB5F18" w:rsidP="00D9548A">
      <w:pPr>
        <w:pStyle w:val="Heading3"/>
        <w:numPr>
          <w:ilvl w:val="2"/>
          <w:numId w:val="118"/>
        </w:numPr>
        <w:tabs>
          <w:tab w:val="clear" w:pos="2552"/>
        </w:tabs>
        <w:rPr>
          <w:sz w:val="20"/>
        </w:rPr>
      </w:pPr>
      <w:r w:rsidRPr="007276FE">
        <w:rPr>
          <w:sz w:val="20"/>
        </w:rPr>
        <w:t>The Board must meet as often as it considers necessary in every calendar year for the dispatch of business (and must meet at least as often as is required under the Act)</w:t>
      </w:r>
      <w:r w:rsidR="00CC78D7">
        <w:rPr>
          <w:sz w:val="20"/>
        </w:rPr>
        <w:t xml:space="preserve"> </w:t>
      </w:r>
      <w:bookmarkStart w:id="71" w:name="_Hlk516231858"/>
      <w:r w:rsidR="00CC78D7">
        <w:rPr>
          <w:sz w:val="20"/>
        </w:rPr>
        <w:t>and in accordance with principles of good governance</w:t>
      </w:r>
      <w:r w:rsidRPr="007276FE">
        <w:rPr>
          <w:sz w:val="20"/>
        </w:rPr>
        <w:t xml:space="preserve">.  </w:t>
      </w:r>
      <w:bookmarkEnd w:id="71"/>
      <w:r w:rsidRPr="007276FE">
        <w:rPr>
          <w:sz w:val="20"/>
        </w:rPr>
        <w:t xml:space="preserve">Subject to this Constitution, the Board may adjourn and otherwise regulate its meetings as it thinks fit.  </w:t>
      </w:r>
    </w:p>
    <w:p w14:paraId="2D3D7445" w14:textId="77777777" w:rsidR="00DB5F18" w:rsidRPr="007276FE" w:rsidRDefault="00DB5F18" w:rsidP="00D9548A">
      <w:pPr>
        <w:pStyle w:val="Heading3"/>
        <w:numPr>
          <w:ilvl w:val="2"/>
          <w:numId w:val="118"/>
        </w:numPr>
        <w:tabs>
          <w:tab w:val="clear" w:pos="2552"/>
        </w:tabs>
        <w:rPr>
          <w:sz w:val="20"/>
        </w:rPr>
      </w:pPr>
      <w:r w:rsidRPr="007276FE">
        <w:rPr>
          <w:sz w:val="20"/>
        </w:rPr>
        <w:t>Any Director may at any time convene a meeting of the Board on reasonable notice to the other Directors.</w:t>
      </w:r>
    </w:p>
    <w:p w14:paraId="29A233A4" w14:textId="77777777" w:rsidR="00DB5F18" w:rsidRPr="007276FE" w:rsidRDefault="00DB5F18" w:rsidP="00D9548A">
      <w:pPr>
        <w:pStyle w:val="Heading2"/>
        <w:rPr>
          <w:sz w:val="20"/>
        </w:rPr>
      </w:pPr>
      <w:r w:rsidRPr="0096594F">
        <w:rPr>
          <w:rFonts w:cs="Arial"/>
          <w:sz w:val="20"/>
        </w:rPr>
        <w:t>Decisions</w:t>
      </w:r>
      <w:r w:rsidRPr="007276FE">
        <w:rPr>
          <w:sz w:val="20"/>
        </w:rPr>
        <w:t xml:space="preserve"> of Board</w:t>
      </w:r>
    </w:p>
    <w:p w14:paraId="4EA3D360" w14:textId="77777777" w:rsidR="005E2271" w:rsidRPr="007276FE" w:rsidRDefault="005E2271" w:rsidP="00D9548A">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7276FE">
        <w:rPr>
          <w:rFonts w:cs="Arial"/>
          <w:i/>
          <w:sz w:val="20"/>
        </w:rPr>
        <w:t xml:space="preserve">This template </w:t>
      </w:r>
      <w:r w:rsidR="00205DB8">
        <w:rPr>
          <w:rFonts w:cs="Arial"/>
          <w:i/>
          <w:sz w:val="20"/>
        </w:rPr>
        <w:t>does not give</w:t>
      </w:r>
      <w:r w:rsidR="00205DB8" w:rsidRPr="007276FE">
        <w:rPr>
          <w:rFonts w:cs="Arial"/>
          <w:i/>
          <w:sz w:val="20"/>
        </w:rPr>
        <w:t xml:space="preserve"> </w:t>
      </w:r>
      <w:r w:rsidRPr="007276FE">
        <w:rPr>
          <w:rFonts w:cs="Arial"/>
          <w:i/>
          <w:sz w:val="20"/>
        </w:rPr>
        <w:t xml:space="preserve">the chairperson a discretionary casting vote. This is optional. </w:t>
      </w:r>
    </w:p>
    <w:p w14:paraId="7DF0D792" w14:textId="3AFBBB1F" w:rsidR="005E2271" w:rsidRPr="007276FE" w:rsidRDefault="005E2271" w:rsidP="00D9548A">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7276FE">
        <w:rPr>
          <w:rFonts w:cs="Arial"/>
          <w:i/>
          <w:sz w:val="20"/>
        </w:rPr>
        <w:t xml:space="preserve">The </w:t>
      </w:r>
      <w:r w:rsidR="00D87E49">
        <w:rPr>
          <w:rFonts w:cs="Arial"/>
          <w:i/>
          <w:sz w:val="20"/>
        </w:rPr>
        <w:t>ASC</w:t>
      </w:r>
      <w:r w:rsidRPr="00D9548A">
        <w:rPr>
          <w:rFonts w:cs="Arial"/>
          <w:bCs/>
          <w:i/>
          <w:sz w:val="20"/>
        </w:rPr>
        <w:t xml:space="preserve"> Principles</w:t>
      </w:r>
      <w:r w:rsidRPr="007276FE">
        <w:rPr>
          <w:rFonts w:cs="Arial"/>
          <w:i/>
          <w:sz w:val="20"/>
        </w:rPr>
        <w:t xml:space="preserve"> recommend that ‘votes taken at </w:t>
      </w:r>
      <w:r w:rsidR="00DD3ED1">
        <w:rPr>
          <w:rFonts w:cs="Arial"/>
          <w:i/>
          <w:sz w:val="20"/>
        </w:rPr>
        <w:t>B</w:t>
      </w:r>
      <w:r w:rsidRPr="007276FE">
        <w:rPr>
          <w:rFonts w:cs="Arial"/>
          <w:i/>
          <w:sz w:val="20"/>
        </w:rPr>
        <w:t xml:space="preserve">oard or </w:t>
      </w:r>
      <w:r w:rsidR="00DD3ED1">
        <w:rPr>
          <w:rFonts w:cs="Arial"/>
          <w:i/>
          <w:sz w:val="20"/>
        </w:rPr>
        <w:t>G</w:t>
      </w:r>
      <w:r w:rsidRPr="007276FE">
        <w:rPr>
          <w:rFonts w:cs="Arial"/>
          <w:i/>
          <w:sz w:val="20"/>
        </w:rPr>
        <w:t xml:space="preserve">eneral </w:t>
      </w:r>
      <w:r w:rsidR="00DD3ED1">
        <w:rPr>
          <w:rFonts w:cs="Arial"/>
          <w:i/>
          <w:sz w:val="20"/>
        </w:rPr>
        <w:t>M</w:t>
      </w:r>
      <w:r w:rsidRPr="007276FE">
        <w:rPr>
          <w:rFonts w:cs="Arial"/>
          <w:i/>
          <w:sz w:val="20"/>
        </w:rPr>
        <w:t xml:space="preserve">eetings should be passed by a majority of </w:t>
      </w:r>
      <w:r w:rsidRPr="00D9548A">
        <w:rPr>
          <w:rFonts w:cs="Arial"/>
          <w:i/>
          <w:iCs/>
          <w:sz w:val="20"/>
          <w:szCs w:val="22"/>
          <w:lang w:val="en-US"/>
        </w:rPr>
        <w:t>director</w:t>
      </w:r>
      <w:r w:rsidRPr="007276FE">
        <w:rPr>
          <w:rFonts w:cs="Arial"/>
          <w:i/>
          <w:sz w:val="20"/>
        </w:rPr>
        <w:t>/members and not be subject to a casting vote. The principle is based on the premise that if a majority cannot agree on an issue then the issued should be forfeited’.</w:t>
      </w:r>
    </w:p>
    <w:p w14:paraId="1B8B0A1B" w14:textId="66465945" w:rsidR="00DB5F18" w:rsidRPr="007276FE" w:rsidRDefault="00DB5F18" w:rsidP="00D9548A">
      <w:pPr>
        <w:pStyle w:val="Para"/>
        <w:rPr>
          <w:sz w:val="20"/>
        </w:rPr>
      </w:pPr>
      <w:r w:rsidRPr="007276FE">
        <w:rPr>
          <w:sz w:val="20"/>
        </w:rPr>
        <w:lastRenderedPageBreak/>
        <w:t xml:space="preserve">Subject to this Constitution, questions arising at any meeting of the Board may be decided by </w:t>
      </w:r>
      <w:r w:rsidR="00BA4C53">
        <w:rPr>
          <w:b/>
          <w:sz w:val="20"/>
        </w:rPr>
        <w:t>r</w:t>
      </w:r>
      <w:r w:rsidRPr="007276FE">
        <w:rPr>
          <w:sz w:val="20"/>
        </w:rPr>
        <w:t>esolution</w:t>
      </w:r>
      <w:r w:rsidR="00BA4C53">
        <w:rPr>
          <w:b/>
          <w:sz w:val="20"/>
        </w:rPr>
        <w:t xml:space="preserve"> </w:t>
      </w:r>
      <w:r w:rsidR="00BA4C53" w:rsidRPr="00D27150">
        <w:rPr>
          <w:sz w:val="20"/>
        </w:rPr>
        <w:t>of the Directors</w:t>
      </w:r>
      <w:r w:rsidRPr="007276FE">
        <w:rPr>
          <w:sz w:val="20"/>
        </w:rPr>
        <w:t>.  Each Director has one (1) vote on any question.  The chair does not have a casting vote.</w:t>
      </w:r>
    </w:p>
    <w:p w14:paraId="400F7045" w14:textId="77777777" w:rsidR="00DB5F18" w:rsidRPr="007276FE" w:rsidRDefault="00DB5F18" w:rsidP="00D9548A">
      <w:pPr>
        <w:pStyle w:val="Heading2"/>
        <w:rPr>
          <w:sz w:val="20"/>
        </w:rPr>
      </w:pPr>
      <w:r w:rsidRPr="0096594F">
        <w:rPr>
          <w:rFonts w:cs="Arial"/>
          <w:sz w:val="20"/>
        </w:rPr>
        <w:t>Circulatory</w:t>
      </w:r>
      <w:r w:rsidRPr="007276FE">
        <w:rPr>
          <w:sz w:val="20"/>
        </w:rPr>
        <w:t xml:space="preserve"> Resolutions </w:t>
      </w:r>
      <w:r w:rsidR="008D72F7">
        <w:rPr>
          <w:rFonts w:cs="Arial"/>
          <w:color w:val="000080"/>
          <w:sz w:val="20"/>
        </w:rPr>
        <w:t>®</w:t>
      </w:r>
    </w:p>
    <w:p w14:paraId="2B52E554" w14:textId="77777777" w:rsidR="00DB5F18" w:rsidRPr="007276FE" w:rsidRDefault="00DB5F18" w:rsidP="00D9548A">
      <w:pPr>
        <w:pStyle w:val="Heading3"/>
        <w:numPr>
          <w:ilvl w:val="2"/>
          <w:numId w:val="119"/>
        </w:numPr>
        <w:tabs>
          <w:tab w:val="clear" w:pos="2552"/>
        </w:tabs>
        <w:rPr>
          <w:sz w:val="20"/>
        </w:rPr>
      </w:pPr>
      <w:bookmarkStart w:id="72" w:name="_Ref266183042"/>
      <w:r w:rsidRPr="007276FE">
        <w:rPr>
          <w:sz w:val="20"/>
        </w:rPr>
        <w:t>A resolution in writing, signed or assented to by email, facsimile or other form of visible or other electronic communication by all the Directors for the time being present in Australia shall be as valid and effectual as if it had been passed at a meeting of Directors duly convened and held. Any such resolution may consist of several documents in like form each signed or assented by one (1) or more of the Directors.</w:t>
      </w:r>
    </w:p>
    <w:p w14:paraId="26348E53" w14:textId="77777777" w:rsidR="00DB5F18" w:rsidRPr="007276FE" w:rsidRDefault="00DB5F18" w:rsidP="00D9548A">
      <w:pPr>
        <w:pStyle w:val="Heading3"/>
        <w:numPr>
          <w:ilvl w:val="2"/>
          <w:numId w:val="119"/>
        </w:numPr>
        <w:tabs>
          <w:tab w:val="clear" w:pos="2552"/>
        </w:tabs>
        <w:rPr>
          <w:sz w:val="20"/>
        </w:rPr>
      </w:pPr>
      <w:bookmarkStart w:id="73" w:name="_Ref336269371"/>
      <w:bookmarkEnd w:id="72"/>
      <w:r w:rsidRPr="007276FE">
        <w:rPr>
          <w:sz w:val="20"/>
        </w:rPr>
        <w:t xml:space="preserve">A resolution may not be passed under </w:t>
      </w:r>
      <w:r w:rsidRPr="00A8593B">
        <w:rPr>
          <w:b/>
          <w:sz w:val="20"/>
        </w:rPr>
        <w:t xml:space="preserve">clause </w:t>
      </w:r>
      <w:r w:rsidR="00A8593B" w:rsidRPr="00A8593B">
        <w:rPr>
          <w:b/>
          <w:sz w:val="20"/>
        </w:rPr>
        <w:t>8.18</w:t>
      </w:r>
      <w:r w:rsidRPr="00A8593B">
        <w:rPr>
          <w:b/>
          <w:sz w:val="20"/>
        </w:rPr>
        <w:t>(a)</w:t>
      </w:r>
      <w:r w:rsidRPr="007276FE">
        <w:rPr>
          <w:sz w:val="20"/>
        </w:rPr>
        <w:t xml:space="preserve"> if, before it is circulated for voting under </w:t>
      </w:r>
      <w:r w:rsidR="00A8593B" w:rsidRPr="00A8593B">
        <w:rPr>
          <w:b/>
          <w:sz w:val="20"/>
        </w:rPr>
        <w:t>clause 8.18(a)</w:t>
      </w:r>
      <w:r w:rsidR="00A8593B" w:rsidRPr="007276FE">
        <w:rPr>
          <w:sz w:val="20"/>
        </w:rPr>
        <w:t xml:space="preserve"> </w:t>
      </w:r>
      <w:r w:rsidRPr="007276FE">
        <w:rPr>
          <w:sz w:val="20"/>
        </w:rPr>
        <w:t>the Board resolves that it can only be put at a meeting of the Board</w:t>
      </w:r>
      <w:bookmarkEnd w:id="73"/>
      <w:r w:rsidRPr="007276FE">
        <w:rPr>
          <w:sz w:val="20"/>
        </w:rPr>
        <w:t>.</w:t>
      </w:r>
    </w:p>
    <w:p w14:paraId="4944D294" w14:textId="77777777" w:rsidR="00DB5F18" w:rsidRPr="007276FE" w:rsidRDefault="00DB5F18" w:rsidP="00D9548A">
      <w:pPr>
        <w:pStyle w:val="Heading3"/>
        <w:numPr>
          <w:ilvl w:val="2"/>
          <w:numId w:val="119"/>
        </w:numPr>
        <w:tabs>
          <w:tab w:val="clear" w:pos="2552"/>
        </w:tabs>
        <w:rPr>
          <w:sz w:val="20"/>
        </w:rPr>
      </w:pPr>
      <w:r w:rsidRPr="007276FE">
        <w:rPr>
          <w:sz w:val="20"/>
        </w:rPr>
        <w:t>A resolution passed under this clause must be recorded in the minute book.</w:t>
      </w:r>
    </w:p>
    <w:p w14:paraId="704F5C18" w14:textId="77777777" w:rsidR="00DB5F18" w:rsidRPr="007276FE" w:rsidRDefault="00DB5F18" w:rsidP="00D9548A">
      <w:pPr>
        <w:pStyle w:val="Heading2"/>
        <w:rPr>
          <w:sz w:val="20"/>
        </w:rPr>
      </w:pPr>
      <w:r w:rsidRPr="0096594F">
        <w:rPr>
          <w:rFonts w:cs="Arial"/>
          <w:sz w:val="20"/>
        </w:rPr>
        <w:t>Resolutions</w:t>
      </w:r>
      <w:r w:rsidRPr="007276FE">
        <w:rPr>
          <w:sz w:val="20"/>
        </w:rPr>
        <w:t xml:space="preserve"> not in Meeting</w:t>
      </w:r>
    </w:p>
    <w:p w14:paraId="2F8CE6E0" w14:textId="256466FB" w:rsidR="00DB5F18" w:rsidRPr="007276FE" w:rsidRDefault="00DB5F18" w:rsidP="00D9548A">
      <w:pPr>
        <w:pStyle w:val="Heading3"/>
        <w:numPr>
          <w:ilvl w:val="2"/>
          <w:numId w:val="120"/>
        </w:numPr>
        <w:tabs>
          <w:tab w:val="clear" w:pos="2552"/>
        </w:tabs>
        <w:rPr>
          <w:sz w:val="20"/>
        </w:rPr>
      </w:pPr>
      <w:r w:rsidRPr="007276FE">
        <w:rPr>
          <w:sz w:val="20"/>
        </w:rPr>
        <w:t xml:space="preserve">Without limiting the power of the </w:t>
      </w:r>
      <w:r w:rsidR="00232C29">
        <w:rPr>
          <w:sz w:val="20"/>
        </w:rPr>
        <w:t>B</w:t>
      </w:r>
      <w:r w:rsidRPr="007276FE">
        <w:rPr>
          <w:sz w:val="20"/>
        </w:rPr>
        <w:t xml:space="preserve">oard to regulate its meetings as it thinks fit, </w:t>
      </w:r>
      <w:r w:rsidR="00B11D4A">
        <w:rPr>
          <w:sz w:val="20"/>
        </w:rPr>
        <w:t xml:space="preserve">and subject to </w:t>
      </w:r>
      <w:r w:rsidR="002268F0" w:rsidRPr="002268F0">
        <w:rPr>
          <w:b/>
          <w:sz w:val="20"/>
        </w:rPr>
        <w:t>clause 8.20</w:t>
      </w:r>
      <w:r w:rsidR="00232C29">
        <w:rPr>
          <w:sz w:val="20"/>
        </w:rPr>
        <w:t>,</w:t>
      </w:r>
      <w:r w:rsidR="00B11D4A">
        <w:rPr>
          <w:sz w:val="20"/>
        </w:rPr>
        <w:t xml:space="preserve"> </w:t>
      </w:r>
      <w:r w:rsidRPr="007276FE">
        <w:rPr>
          <w:sz w:val="20"/>
        </w:rPr>
        <w:t xml:space="preserve">a meeting of the </w:t>
      </w:r>
      <w:r w:rsidR="00232C29">
        <w:rPr>
          <w:sz w:val="20"/>
        </w:rPr>
        <w:t>B</w:t>
      </w:r>
      <w:r w:rsidRPr="007276FE">
        <w:rPr>
          <w:sz w:val="20"/>
        </w:rPr>
        <w:t>oard may be held where one or more of the directors is not physically present at the meeting, provided that:</w:t>
      </w:r>
    </w:p>
    <w:p w14:paraId="4B81F76A" w14:textId="0DB679CC" w:rsidR="00DB5F18" w:rsidRPr="007276FE" w:rsidRDefault="00232C29" w:rsidP="00D9548A">
      <w:pPr>
        <w:pStyle w:val="Heading4"/>
        <w:numPr>
          <w:ilvl w:val="3"/>
          <w:numId w:val="120"/>
        </w:numPr>
        <w:rPr>
          <w:rFonts w:cs="Arial"/>
          <w:sz w:val="20"/>
        </w:rPr>
      </w:pPr>
      <w:r>
        <w:rPr>
          <w:rFonts w:cs="Arial"/>
          <w:sz w:val="20"/>
        </w:rPr>
        <w:t>a</w:t>
      </w:r>
      <w:r w:rsidR="00DB5F18" w:rsidRPr="007276FE">
        <w:rPr>
          <w:rFonts w:cs="Arial"/>
          <w:sz w:val="20"/>
        </w:rPr>
        <w:t xml:space="preserve">ll persons participating in the meeting are able to communicate with each other effectively, simultaneously and instantaneously whether by means of telephone or other form of </w:t>
      </w:r>
      <w:proofErr w:type="gramStart"/>
      <w:r w:rsidR="00DB5F18" w:rsidRPr="007276FE">
        <w:rPr>
          <w:rFonts w:cs="Arial"/>
          <w:sz w:val="20"/>
        </w:rPr>
        <w:t>communication</w:t>
      </w:r>
      <w:r>
        <w:rPr>
          <w:rFonts w:cs="Arial"/>
          <w:sz w:val="20"/>
        </w:rPr>
        <w:t>;</w:t>
      </w:r>
      <w:proofErr w:type="gramEnd"/>
    </w:p>
    <w:p w14:paraId="53FD87C1" w14:textId="67FD73F8" w:rsidR="00DB5F18" w:rsidRPr="007276FE" w:rsidRDefault="00DB5F18" w:rsidP="00D9548A">
      <w:pPr>
        <w:pStyle w:val="Heading4"/>
        <w:numPr>
          <w:ilvl w:val="3"/>
          <w:numId w:val="120"/>
        </w:numPr>
        <w:rPr>
          <w:rFonts w:cs="Arial"/>
          <w:sz w:val="20"/>
        </w:rPr>
      </w:pPr>
      <w:r w:rsidRPr="007276FE">
        <w:rPr>
          <w:rFonts w:cs="Arial"/>
          <w:sz w:val="20"/>
        </w:rPr>
        <w:tab/>
      </w:r>
      <w:r w:rsidR="00232C29">
        <w:rPr>
          <w:rFonts w:cs="Arial"/>
          <w:sz w:val="20"/>
        </w:rPr>
        <w:t>n</w:t>
      </w:r>
      <w:r w:rsidRPr="007276FE">
        <w:rPr>
          <w:rFonts w:cs="Arial"/>
          <w:sz w:val="20"/>
        </w:rPr>
        <w:t xml:space="preserve">otice of the meeting is given to all the </w:t>
      </w:r>
      <w:r w:rsidR="00232C29">
        <w:rPr>
          <w:rFonts w:cs="Arial"/>
          <w:sz w:val="20"/>
        </w:rPr>
        <w:t>D</w:t>
      </w:r>
      <w:r w:rsidRPr="007276FE">
        <w:rPr>
          <w:rFonts w:cs="Arial"/>
          <w:sz w:val="20"/>
        </w:rPr>
        <w:t xml:space="preserve">irectors entitled to notice in accordance with the usual procedures agreed upon or laid down from time to time by the </w:t>
      </w:r>
      <w:r w:rsidR="00232C29">
        <w:rPr>
          <w:rFonts w:cs="Arial"/>
          <w:sz w:val="20"/>
        </w:rPr>
        <w:t>B</w:t>
      </w:r>
      <w:r w:rsidRPr="007276FE">
        <w:rPr>
          <w:rFonts w:cs="Arial"/>
          <w:sz w:val="20"/>
        </w:rPr>
        <w:t xml:space="preserve">oard or this </w:t>
      </w:r>
      <w:r w:rsidR="00232C29">
        <w:rPr>
          <w:rFonts w:cs="Arial"/>
          <w:sz w:val="20"/>
        </w:rPr>
        <w:t>C</w:t>
      </w:r>
      <w:r w:rsidRPr="007276FE">
        <w:rPr>
          <w:rFonts w:cs="Arial"/>
          <w:sz w:val="20"/>
        </w:rPr>
        <w:t xml:space="preserve">onstitution. The notice will specify that </w:t>
      </w:r>
      <w:r w:rsidR="00232C29">
        <w:rPr>
          <w:rFonts w:cs="Arial"/>
          <w:sz w:val="20"/>
        </w:rPr>
        <w:t>D</w:t>
      </w:r>
      <w:r w:rsidRPr="007276FE">
        <w:rPr>
          <w:rFonts w:cs="Arial"/>
          <w:sz w:val="20"/>
        </w:rPr>
        <w:t>irectors are not required to be present in person</w:t>
      </w:r>
      <w:r w:rsidR="00505A1D">
        <w:rPr>
          <w:rFonts w:cs="Arial"/>
          <w:sz w:val="20"/>
        </w:rPr>
        <w:t>;</w:t>
      </w:r>
    </w:p>
    <w:p w14:paraId="404DE6AF" w14:textId="54323FF4" w:rsidR="00DB5F18" w:rsidRPr="007276FE" w:rsidRDefault="00DB5F18" w:rsidP="00D9548A">
      <w:pPr>
        <w:pStyle w:val="Heading4"/>
        <w:numPr>
          <w:ilvl w:val="3"/>
          <w:numId w:val="120"/>
        </w:numPr>
        <w:rPr>
          <w:rFonts w:cs="Arial"/>
          <w:sz w:val="20"/>
        </w:rPr>
      </w:pPr>
      <w:r w:rsidRPr="007276FE">
        <w:rPr>
          <w:rFonts w:cs="Arial"/>
          <w:sz w:val="20"/>
        </w:rPr>
        <w:tab/>
      </w:r>
      <w:r w:rsidR="00232C29">
        <w:rPr>
          <w:rFonts w:cs="Arial"/>
          <w:sz w:val="20"/>
        </w:rPr>
        <w:t>i</w:t>
      </w:r>
      <w:r w:rsidRPr="007276FE">
        <w:rPr>
          <w:rFonts w:cs="Arial"/>
          <w:sz w:val="20"/>
        </w:rPr>
        <w:t xml:space="preserve">f a failure in communications prevents </w:t>
      </w:r>
      <w:r w:rsidRPr="00D9548A">
        <w:rPr>
          <w:rFonts w:cs="Arial"/>
          <w:b/>
          <w:bCs/>
          <w:sz w:val="20"/>
        </w:rPr>
        <w:t xml:space="preserve">clause </w:t>
      </w:r>
      <w:r w:rsidR="002268F0" w:rsidRPr="002268F0">
        <w:rPr>
          <w:rFonts w:cs="Arial"/>
          <w:b/>
          <w:bCs/>
          <w:sz w:val="20"/>
        </w:rPr>
        <w:t>8</w:t>
      </w:r>
      <w:r w:rsidR="00F83726" w:rsidRPr="00D9548A">
        <w:rPr>
          <w:rFonts w:cs="Arial"/>
          <w:b/>
          <w:bCs/>
          <w:sz w:val="20"/>
        </w:rPr>
        <w:t>.1</w:t>
      </w:r>
      <w:r w:rsidR="002268F0" w:rsidRPr="002268F0">
        <w:rPr>
          <w:rFonts w:cs="Arial"/>
          <w:b/>
          <w:bCs/>
          <w:sz w:val="20"/>
        </w:rPr>
        <w:t>9</w:t>
      </w:r>
      <w:r w:rsidR="00F83726" w:rsidRPr="00D9548A">
        <w:rPr>
          <w:rFonts w:cs="Arial"/>
          <w:b/>
          <w:bCs/>
          <w:sz w:val="20"/>
        </w:rPr>
        <w:t>(</w:t>
      </w:r>
      <w:r w:rsidR="002268F0" w:rsidRPr="002268F0">
        <w:rPr>
          <w:rFonts w:cs="Arial"/>
          <w:b/>
          <w:bCs/>
          <w:sz w:val="20"/>
        </w:rPr>
        <w:t>a</w:t>
      </w:r>
      <w:r w:rsidR="00F83726" w:rsidRPr="00D9548A">
        <w:rPr>
          <w:rFonts w:cs="Arial"/>
          <w:b/>
          <w:bCs/>
          <w:sz w:val="20"/>
        </w:rPr>
        <w:t>)(</w:t>
      </w:r>
      <w:proofErr w:type="spellStart"/>
      <w:r w:rsidR="00F83726" w:rsidRPr="00D9548A">
        <w:rPr>
          <w:rFonts w:cs="Arial"/>
          <w:b/>
          <w:bCs/>
          <w:sz w:val="20"/>
        </w:rPr>
        <w:t>i</w:t>
      </w:r>
      <w:proofErr w:type="spellEnd"/>
      <w:r w:rsidR="00F83726" w:rsidRPr="002268F0">
        <w:rPr>
          <w:rFonts w:cs="Arial"/>
          <w:b/>
          <w:bCs/>
          <w:sz w:val="20"/>
        </w:rPr>
        <w:t>)</w:t>
      </w:r>
      <w:r w:rsidRPr="007276FE">
        <w:rPr>
          <w:rFonts w:cs="Arial"/>
          <w:bCs/>
          <w:sz w:val="20"/>
        </w:rPr>
        <w:t xml:space="preserve"> from</w:t>
      </w:r>
      <w:r w:rsidRPr="007276FE">
        <w:rPr>
          <w:rFonts w:cs="Arial"/>
          <w:sz w:val="20"/>
        </w:rPr>
        <w:t xml:space="preserve"> being satisfied by the number of </w:t>
      </w:r>
      <w:r w:rsidR="00505A1D">
        <w:rPr>
          <w:rFonts w:cs="Arial"/>
          <w:sz w:val="20"/>
        </w:rPr>
        <w:t>D</w:t>
      </w:r>
      <w:r w:rsidRPr="007276FE">
        <w:rPr>
          <w:rFonts w:cs="Arial"/>
          <w:sz w:val="20"/>
        </w:rPr>
        <w:t>irectors which constitutes a quorum</w:t>
      </w:r>
      <w:r w:rsidR="00B11D4A">
        <w:rPr>
          <w:rFonts w:cs="Arial"/>
          <w:sz w:val="20"/>
        </w:rPr>
        <w:t xml:space="preserve"> (</w:t>
      </w:r>
      <w:r w:rsidR="00B11D4A" w:rsidRPr="00D9548A">
        <w:rPr>
          <w:rFonts w:cs="Arial"/>
          <w:b/>
          <w:sz w:val="20"/>
        </w:rPr>
        <w:t xml:space="preserve">clause </w:t>
      </w:r>
      <w:r w:rsidR="002476C2" w:rsidRPr="002476C2">
        <w:rPr>
          <w:rFonts w:cs="Arial"/>
          <w:b/>
          <w:sz w:val="20"/>
        </w:rPr>
        <w:t>8</w:t>
      </w:r>
      <w:r w:rsidR="00B11D4A" w:rsidRPr="00D9548A">
        <w:rPr>
          <w:rFonts w:cs="Arial"/>
          <w:b/>
          <w:sz w:val="20"/>
        </w:rPr>
        <w:t>.2</w:t>
      </w:r>
      <w:r w:rsidR="002476C2" w:rsidRPr="002476C2">
        <w:rPr>
          <w:rFonts w:cs="Arial"/>
          <w:b/>
          <w:sz w:val="20"/>
        </w:rPr>
        <w:t>0</w:t>
      </w:r>
      <w:r w:rsidR="00B11D4A">
        <w:rPr>
          <w:rFonts w:cs="Arial"/>
          <w:sz w:val="20"/>
        </w:rPr>
        <w:t>)</w:t>
      </w:r>
      <w:r w:rsidRPr="007276FE">
        <w:rPr>
          <w:rFonts w:cs="Arial"/>
          <w:sz w:val="20"/>
        </w:rPr>
        <w:t xml:space="preserve">, and none of such </w:t>
      </w:r>
      <w:r w:rsidR="00505A1D">
        <w:rPr>
          <w:rFonts w:cs="Arial"/>
          <w:sz w:val="20"/>
        </w:rPr>
        <w:t>D</w:t>
      </w:r>
      <w:r w:rsidRPr="007276FE">
        <w:rPr>
          <w:rFonts w:cs="Arial"/>
          <w:sz w:val="20"/>
        </w:rPr>
        <w:t xml:space="preserve">irectors are present at the place where the meeting is deemed by virtue of the further provisions of this rule to be held, then the meeting shall be suspended until </w:t>
      </w:r>
      <w:r w:rsidR="002476C2" w:rsidRPr="00D9548A">
        <w:rPr>
          <w:rFonts w:cs="Arial"/>
          <w:b/>
          <w:bCs/>
          <w:sz w:val="20"/>
        </w:rPr>
        <w:t xml:space="preserve">clause </w:t>
      </w:r>
      <w:r w:rsidR="002476C2" w:rsidRPr="002268F0">
        <w:rPr>
          <w:rFonts w:cs="Arial"/>
          <w:b/>
          <w:bCs/>
          <w:sz w:val="20"/>
        </w:rPr>
        <w:t>8</w:t>
      </w:r>
      <w:r w:rsidR="002476C2" w:rsidRPr="00D9548A">
        <w:rPr>
          <w:rFonts w:cs="Arial"/>
          <w:b/>
          <w:bCs/>
          <w:sz w:val="20"/>
        </w:rPr>
        <w:t>.1</w:t>
      </w:r>
      <w:r w:rsidR="002476C2" w:rsidRPr="002268F0">
        <w:rPr>
          <w:rFonts w:cs="Arial"/>
          <w:b/>
          <w:bCs/>
          <w:sz w:val="20"/>
        </w:rPr>
        <w:t>9</w:t>
      </w:r>
      <w:r w:rsidR="002476C2" w:rsidRPr="00D9548A">
        <w:rPr>
          <w:rFonts w:cs="Arial"/>
          <w:b/>
          <w:bCs/>
          <w:sz w:val="20"/>
        </w:rPr>
        <w:t>(</w:t>
      </w:r>
      <w:r w:rsidR="002476C2" w:rsidRPr="002268F0">
        <w:rPr>
          <w:rFonts w:cs="Arial"/>
          <w:b/>
          <w:bCs/>
          <w:sz w:val="20"/>
        </w:rPr>
        <w:t>a</w:t>
      </w:r>
      <w:r w:rsidR="002476C2" w:rsidRPr="00D9548A">
        <w:rPr>
          <w:rFonts w:cs="Arial"/>
          <w:b/>
          <w:bCs/>
          <w:sz w:val="20"/>
        </w:rPr>
        <w:t>)(</w:t>
      </w:r>
      <w:proofErr w:type="spellStart"/>
      <w:r w:rsidR="002476C2" w:rsidRPr="00D9548A">
        <w:rPr>
          <w:rFonts w:cs="Arial"/>
          <w:b/>
          <w:bCs/>
          <w:sz w:val="20"/>
        </w:rPr>
        <w:t>i</w:t>
      </w:r>
      <w:proofErr w:type="spellEnd"/>
      <w:r w:rsidR="002476C2" w:rsidRPr="002268F0">
        <w:rPr>
          <w:rFonts w:cs="Arial"/>
          <w:b/>
          <w:bCs/>
          <w:sz w:val="20"/>
        </w:rPr>
        <w:t>)</w:t>
      </w:r>
      <w:r w:rsidR="002476C2" w:rsidRPr="007276FE">
        <w:rPr>
          <w:rFonts w:cs="Arial"/>
          <w:bCs/>
          <w:sz w:val="20"/>
        </w:rPr>
        <w:t xml:space="preserve"> </w:t>
      </w:r>
      <w:r w:rsidR="0076400F" w:rsidRPr="0076400F">
        <w:rPr>
          <w:rFonts w:cs="Arial"/>
          <w:sz w:val="20"/>
        </w:rPr>
        <w:t>is</w:t>
      </w:r>
      <w:r w:rsidRPr="007276FE">
        <w:rPr>
          <w:rFonts w:cs="Arial"/>
          <w:sz w:val="20"/>
        </w:rPr>
        <w:t xml:space="preserve"> satisfied again. If such condition is not satisfied within fifteen minutes from the interruption, the meeting shall be deemed to have been terminated or adjourned</w:t>
      </w:r>
      <w:r w:rsidR="00505A1D">
        <w:rPr>
          <w:rFonts w:cs="Arial"/>
          <w:sz w:val="20"/>
        </w:rPr>
        <w:t xml:space="preserve"> and</w:t>
      </w:r>
    </w:p>
    <w:p w14:paraId="07978CD0" w14:textId="7AD63E4F" w:rsidR="00DB5F18" w:rsidRPr="007276FE" w:rsidRDefault="00DB5F18" w:rsidP="00D9548A">
      <w:pPr>
        <w:pStyle w:val="Heading4"/>
        <w:numPr>
          <w:ilvl w:val="3"/>
          <w:numId w:val="120"/>
        </w:numPr>
        <w:rPr>
          <w:rFonts w:cs="Arial"/>
          <w:sz w:val="20"/>
        </w:rPr>
      </w:pPr>
      <w:r w:rsidRPr="007276FE">
        <w:rPr>
          <w:rFonts w:cs="Arial"/>
          <w:sz w:val="20"/>
        </w:rPr>
        <w:tab/>
      </w:r>
      <w:r w:rsidR="00232C29">
        <w:rPr>
          <w:rFonts w:cs="Arial"/>
          <w:sz w:val="20"/>
        </w:rPr>
        <w:t>a</w:t>
      </w:r>
      <w:r w:rsidRPr="007276FE">
        <w:rPr>
          <w:rFonts w:cs="Arial"/>
          <w:sz w:val="20"/>
        </w:rPr>
        <w:t xml:space="preserve">ny meeting held where one or more of the </w:t>
      </w:r>
      <w:r w:rsidR="00505A1D">
        <w:rPr>
          <w:rFonts w:cs="Arial"/>
          <w:sz w:val="20"/>
        </w:rPr>
        <w:t>D</w:t>
      </w:r>
      <w:r w:rsidRPr="007276FE">
        <w:rPr>
          <w:rFonts w:cs="Arial"/>
          <w:sz w:val="20"/>
        </w:rPr>
        <w:t xml:space="preserve">irectors is not physically present shall be deemed to be held at the place specified in the notice of the meeting, provided a </w:t>
      </w:r>
      <w:r w:rsidR="00505A1D">
        <w:rPr>
          <w:rFonts w:cs="Arial"/>
          <w:sz w:val="20"/>
        </w:rPr>
        <w:t>D</w:t>
      </w:r>
      <w:r w:rsidRPr="007276FE">
        <w:rPr>
          <w:rFonts w:cs="Arial"/>
          <w:sz w:val="20"/>
        </w:rPr>
        <w:t xml:space="preserve">irector is there </w:t>
      </w:r>
      <w:r w:rsidR="00505A1D">
        <w:rPr>
          <w:rFonts w:cs="Arial"/>
          <w:sz w:val="20"/>
        </w:rPr>
        <w:t>in person</w:t>
      </w:r>
      <w:r w:rsidRPr="007276FE">
        <w:rPr>
          <w:rFonts w:cs="Arial"/>
          <w:sz w:val="20"/>
        </w:rPr>
        <w:t xml:space="preserve">. If no </w:t>
      </w:r>
      <w:r w:rsidR="00505A1D">
        <w:rPr>
          <w:rFonts w:cs="Arial"/>
          <w:sz w:val="20"/>
        </w:rPr>
        <w:t>D</w:t>
      </w:r>
      <w:r w:rsidRPr="007276FE">
        <w:rPr>
          <w:rFonts w:cs="Arial"/>
          <w:sz w:val="20"/>
        </w:rPr>
        <w:t xml:space="preserve">irector is there </w:t>
      </w:r>
      <w:r w:rsidR="00505A1D">
        <w:rPr>
          <w:rFonts w:cs="Arial"/>
          <w:sz w:val="20"/>
        </w:rPr>
        <w:t>in person</w:t>
      </w:r>
      <w:r w:rsidRPr="007276FE">
        <w:rPr>
          <w:rFonts w:cs="Arial"/>
          <w:sz w:val="20"/>
        </w:rPr>
        <w:t>, the meeting shall be deemed to be held at the place where the chairperson of the meeting is located.</w:t>
      </w:r>
    </w:p>
    <w:p w14:paraId="5C01B4BE" w14:textId="77777777" w:rsidR="00802B25" w:rsidRPr="007276FE" w:rsidRDefault="00802B25" w:rsidP="00D9548A">
      <w:pPr>
        <w:pStyle w:val="Heading2"/>
        <w:rPr>
          <w:sz w:val="20"/>
        </w:rPr>
      </w:pPr>
      <w:r w:rsidRPr="0096594F">
        <w:rPr>
          <w:rFonts w:cs="Arial"/>
          <w:sz w:val="20"/>
        </w:rPr>
        <w:t>Quorum</w:t>
      </w:r>
    </w:p>
    <w:p w14:paraId="487FCB2B" w14:textId="075E2930" w:rsidR="005151A5" w:rsidRPr="007276FE" w:rsidRDefault="005151A5" w:rsidP="005151A5">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7276FE">
        <w:rPr>
          <w:rFonts w:cs="Arial"/>
          <w:i/>
          <w:sz w:val="20"/>
          <w:shd w:val="clear" w:color="auto" w:fill="FFCC00"/>
        </w:rPr>
        <w:t xml:space="preserve">The quorum for a </w:t>
      </w:r>
      <w:r w:rsidR="007F0ED4">
        <w:rPr>
          <w:rFonts w:cs="Arial"/>
          <w:i/>
          <w:sz w:val="20"/>
          <w:shd w:val="clear" w:color="auto" w:fill="FFCC00"/>
        </w:rPr>
        <w:t>B</w:t>
      </w:r>
      <w:r w:rsidRPr="007276FE">
        <w:rPr>
          <w:rFonts w:cs="Arial"/>
          <w:i/>
          <w:sz w:val="20"/>
          <w:shd w:val="clear" w:color="auto" w:fill="FFCC00"/>
        </w:rPr>
        <w:t xml:space="preserve">oard meeting can be varied. It should be at least half plus one of the </w:t>
      </w:r>
      <w:r w:rsidR="007F0ED4">
        <w:rPr>
          <w:rFonts w:cs="Arial"/>
          <w:i/>
          <w:sz w:val="20"/>
          <w:shd w:val="clear" w:color="auto" w:fill="FFCC00"/>
        </w:rPr>
        <w:t>D</w:t>
      </w:r>
      <w:r w:rsidRPr="007276FE">
        <w:rPr>
          <w:rFonts w:cs="Arial"/>
          <w:i/>
          <w:sz w:val="20"/>
          <w:shd w:val="clear" w:color="auto" w:fill="FFCC00"/>
        </w:rPr>
        <w:t xml:space="preserve">irectors in office. For example, if there are six </w:t>
      </w:r>
      <w:r w:rsidR="007F0ED4">
        <w:rPr>
          <w:rFonts w:cs="Arial"/>
          <w:i/>
          <w:sz w:val="20"/>
          <w:shd w:val="clear" w:color="auto" w:fill="FFCC00"/>
        </w:rPr>
        <w:t>D</w:t>
      </w:r>
      <w:r w:rsidRPr="007276FE">
        <w:rPr>
          <w:rFonts w:cs="Arial"/>
          <w:i/>
          <w:sz w:val="20"/>
          <w:shd w:val="clear" w:color="auto" w:fill="FFCC00"/>
        </w:rPr>
        <w:t xml:space="preserve">irectors the quorum should be four. If there are seven </w:t>
      </w:r>
      <w:r w:rsidR="007F0ED4">
        <w:rPr>
          <w:rFonts w:cs="Arial"/>
          <w:i/>
          <w:sz w:val="20"/>
          <w:shd w:val="clear" w:color="auto" w:fill="FFCC00"/>
        </w:rPr>
        <w:t>D</w:t>
      </w:r>
      <w:r w:rsidRPr="007276FE">
        <w:rPr>
          <w:rFonts w:cs="Arial"/>
          <w:i/>
          <w:sz w:val="20"/>
          <w:shd w:val="clear" w:color="auto" w:fill="FFCC00"/>
        </w:rPr>
        <w:t xml:space="preserve">irectors the quorum should also be four. If there are ten </w:t>
      </w:r>
      <w:r w:rsidR="007F0ED4">
        <w:rPr>
          <w:rFonts w:cs="Arial"/>
          <w:i/>
          <w:sz w:val="20"/>
          <w:shd w:val="clear" w:color="auto" w:fill="FFCC00"/>
        </w:rPr>
        <w:t>D</w:t>
      </w:r>
      <w:r w:rsidRPr="007276FE">
        <w:rPr>
          <w:rFonts w:cs="Arial"/>
          <w:i/>
          <w:sz w:val="20"/>
          <w:shd w:val="clear" w:color="auto" w:fill="FFCC00"/>
        </w:rPr>
        <w:t>irectors the quorum should be six and so on.</w:t>
      </w:r>
    </w:p>
    <w:p w14:paraId="69A20AE8" w14:textId="77777777" w:rsidR="00DB5F18" w:rsidRPr="007276FE" w:rsidRDefault="00DB5F18" w:rsidP="00F01D91">
      <w:pPr>
        <w:pStyle w:val="Heading2"/>
        <w:numPr>
          <w:ilvl w:val="2"/>
          <w:numId w:val="29"/>
        </w:numPr>
        <w:rPr>
          <w:b w:val="0"/>
          <w:sz w:val="20"/>
        </w:rPr>
      </w:pPr>
      <w:r w:rsidRPr="007276FE">
        <w:rPr>
          <w:b w:val="0"/>
          <w:sz w:val="20"/>
        </w:rPr>
        <w:t>At meetings of the Board the number of Directors whose presence is required to constitute a quorum is:</w:t>
      </w:r>
    </w:p>
    <w:p w14:paraId="088961C4" w14:textId="77777777" w:rsidR="00DB5F18" w:rsidRPr="007276FE" w:rsidRDefault="00DB5F18" w:rsidP="00D9548A">
      <w:pPr>
        <w:pStyle w:val="Heading3"/>
        <w:numPr>
          <w:ilvl w:val="3"/>
          <w:numId w:val="123"/>
        </w:numPr>
        <w:rPr>
          <w:sz w:val="20"/>
        </w:rPr>
      </w:pPr>
      <w:r w:rsidRPr="007276FE">
        <w:rPr>
          <w:sz w:val="20"/>
        </w:rPr>
        <w:t>if the number of Directors then in office is an even number, half of the number of Directors plus one; or</w:t>
      </w:r>
    </w:p>
    <w:p w14:paraId="19785CDE" w14:textId="77777777" w:rsidR="00DB5F18" w:rsidRPr="007276FE" w:rsidRDefault="00DB5F18" w:rsidP="00D9548A">
      <w:pPr>
        <w:pStyle w:val="Heading3"/>
        <w:numPr>
          <w:ilvl w:val="3"/>
          <w:numId w:val="123"/>
        </w:numPr>
        <w:rPr>
          <w:sz w:val="20"/>
        </w:rPr>
      </w:pPr>
      <w:r w:rsidRPr="007276FE">
        <w:rPr>
          <w:sz w:val="20"/>
        </w:rPr>
        <w:lastRenderedPageBreak/>
        <w:t>if the number of Directors then in office is an odd number, half of the number of Directors rounded up to the next whole number.</w:t>
      </w:r>
    </w:p>
    <w:p w14:paraId="398F811F" w14:textId="6BEE4D24" w:rsidR="00DB5F18" w:rsidRPr="007276FE" w:rsidRDefault="00DB5F18" w:rsidP="00D9548A">
      <w:pPr>
        <w:pStyle w:val="Heading2"/>
        <w:numPr>
          <w:ilvl w:val="2"/>
          <w:numId w:val="120"/>
        </w:numPr>
        <w:rPr>
          <w:b w:val="0"/>
          <w:sz w:val="20"/>
        </w:rPr>
      </w:pPr>
      <w:r w:rsidRPr="007276FE">
        <w:rPr>
          <w:b w:val="0"/>
          <w:sz w:val="20"/>
        </w:rPr>
        <w:t xml:space="preserve">The </w:t>
      </w:r>
      <w:r w:rsidR="004F0D46" w:rsidRPr="007276FE">
        <w:rPr>
          <w:b w:val="0"/>
          <w:sz w:val="20"/>
        </w:rPr>
        <w:t xml:space="preserve">chairperson </w:t>
      </w:r>
      <w:r w:rsidRPr="007276FE">
        <w:rPr>
          <w:b w:val="0"/>
          <w:sz w:val="20"/>
        </w:rPr>
        <w:t>of the Association will act as chairperson of any Board meeting or General Meeting at which he or she is present and unless the Board decides otherwise</w:t>
      </w:r>
      <w:r w:rsidR="00AE65C9">
        <w:rPr>
          <w:b w:val="0"/>
          <w:sz w:val="20"/>
        </w:rPr>
        <w:t>,</w:t>
      </w:r>
      <w:r w:rsidRPr="007276FE">
        <w:rPr>
          <w:b w:val="0"/>
          <w:sz w:val="20"/>
        </w:rPr>
        <w:t xml:space="preserve"> is the nominal head of the Association.  If the chairperson is not present or is unwilling or unable to preside at a </w:t>
      </w:r>
      <w:r w:rsidR="00AE65C9">
        <w:rPr>
          <w:b w:val="0"/>
          <w:sz w:val="20"/>
        </w:rPr>
        <w:t>B</w:t>
      </w:r>
      <w:r w:rsidRPr="007276FE">
        <w:rPr>
          <w:b w:val="0"/>
          <w:sz w:val="20"/>
        </w:rPr>
        <w:t>oard meeting</w:t>
      </w:r>
      <w:r w:rsidR="00AE65C9">
        <w:rPr>
          <w:b w:val="0"/>
          <w:sz w:val="20"/>
        </w:rPr>
        <w:t>,</w:t>
      </w:r>
      <w:r w:rsidRPr="007276FE">
        <w:rPr>
          <w:b w:val="0"/>
          <w:sz w:val="20"/>
        </w:rPr>
        <w:t xml:space="preserve"> the remaining Directors must appoint another Director to preside as chair for that meeting only.</w:t>
      </w:r>
    </w:p>
    <w:p w14:paraId="660ACCCD" w14:textId="0EE391F8" w:rsidR="00D21959" w:rsidRPr="00A248D3" w:rsidRDefault="00D21959" w:rsidP="00D21959">
      <w:pPr>
        <w:pStyle w:val="Heading2"/>
        <w:numPr>
          <w:ilvl w:val="1"/>
          <w:numId w:val="38"/>
        </w:numPr>
        <w:rPr>
          <w:rFonts w:cs="Arial"/>
          <w:sz w:val="20"/>
        </w:rPr>
      </w:pPr>
      <w:r w:rsidRPr="0066147B">
        <w:rPr>
          <w:rFonts w:cs="Arial"/>
          <w:sz w:val="20"/>
        </w:rPr>
        <w:t>Conflict of Interest</w:t>
      </w:r>
      <w:r w:rsidRPr="00A248D3">
        <w:rPr>
          <w:rFonts w:cs="Arial"/>
          <w:sz w:val="20"/>
        </w:rPr>
        <w:t xml:space="preserve"> ®</w:t>
      </w:r>
    </w:p>
    <w:p w14:paraId="475FD294" w14:textId="77777777" w:rsidR="00D21959" w:rsidRDefault="00D21959" w:rsidP="00D21959">
      <w:pPr>
        <w:pStyle w:val="Heading2"/>
        <w:numPr>
          <w:ilvl w:val="2"/>
          <w:numId w:val="120"/>
        </w:numPr>
        <w:rPr>
          <w:b w:val="0"/>
          <w:sz w:val="20"/>
        </w:rPr>
      </w:pPr>
      <w:r w:rsidRPr="007276FE">
        <w:rPr>
          <w:b w:val="0"/>
          <w:sz w:val="20"/>
        </w:rPr>
        <w:t xml:space="preserve">The Directors must comply with </w:t>
      </w:r>
      <w:r w:rsidRPr="00427BFB">
        <w:rPr>
          <w:b w:val="0"/>
          <w:sz w:val="20"/>
        </w:rPr>
        <w:t>sections 31 and 32 of the Act regarding</w:t>
      </w:r>
      <w:r w:rsidRPr="007276FE">
        <w:rPr>
          <w:b w:val="0"/>
          <w:sz w:val="20"/>
        </w:rPr>
        <w:t xml:space="preserve"> disclosure of interests and voting on contracts in which a Director has an interest.</w:t>
      </w:r>
    </w:p>
    <w:p w14:paraId="421E4624" w14:textId="77777777" w:rsidR="00D21959" w:rsidRPr="00C14E7E" w:rsidRDefault="00D21959" w:rsidP="00D21959">
      <w:pPr>
        <w:pStyle w:val="Heading2"/>
        <w:numPr>
          <w:ilvl w:val="2"/>
          <w:numId w:val="178"/>
        </w:numPr>
        <w:rPr>
          <w:rFonts w:cs="Arial"/>
          <w:b w:val="0"/>
          <w:sz w:val="20"/>
        </w:rPr>
      </w:pPr>
      <w:r w:rsidRPr="00C14E7E">
        <w:rPr>
          <w:b w:val="0"/>
          <w:sz w:val="20"/>
        </w:rPr>
        <w:t xml:space="preserve">A Director shall declare his or her interest in any contractual, selection, disciplinary, or financial matter in which a conflict of interest arises or may arise and shall, unless otherwise determined by the Board, absent themselves from discussions of such matters and shall not be entitled to vote in respect of such matters. If the Director casts a vote, the vote shall not be counted. </w:t>
      </w:r>
    </w:p>
    <w:p w14:paraId="1E75ACC5" w14:textId="77777777" w:rsidR="00D21959" w:rsidRPr="00C14E7E" w:rsidRDefault="00D21959" w:rsidP="00D21959">
      <w:pPr>
        <w:pStyle w:val="Heading2"/>
        <w:numPr>
          <w:ilvl w:val="2"/>
          <w:numId w:val="178"/>
        </w:numPr>
        <w:rPr>
          <w:rFonts w:cs="Arial"/>
          <w:b w:val="0"/>
          <w:sz w:val="20"/>
        </w:rPr>
      </w:pPr>
      <w:r w:rsidRPr="00C14E7E">
        <w:rPr>
          <w:b w:val="0"/>
          <w:sz w:val="20"/>
        </w:rPr>
        <w:t>In the event of any uncertainty</w:t>
      </w:r>
      <w:r w:rsidRPr="00C14E7E">
        <w:rPr>
          <w:rFonts w:cs="Arial"/>
          <w:b w:val="0"/>
          <w:sz w:val="20"/>
        </w:rPr>
        <w:t xml:space="preserve"> as to whether it is necessary for a </w:t>
      </w:r>
      <w:r>
        <w:rPr>
          <w:rFonts w:cs="Arial"/>
          <w:b w:val="0"/>
          <w:sz w:val="20"/>
        </w:rPr>
        <w:t xml:space="preserve">Director </w:t>
      </w:r>
      <w:r w:rsidRPr="00C14E7E">
        <w:rPr>
          <w:rFonts w:cs="Arial"/>
          <w:b w:val="0"/>
          <w:sz w:val="20"/>
        </w:rPr>
        <w:t xml:space="preserve">to absent themselves from discussions and refrain from voting, the issue should be immediately determined by vote of the </w:t>
      </w:r>
      <w:r>
        <w:rPr>
          <w:rFonts w:cs="Arial"/>
          <w:b w:val="0"/>
          <w:sz w:val="20"/>
        </w:rPr>
        <w:t>Board</w:t>
      </w:r>
      <w:r w:rsidRPr="00C14E7E">
        <w:rPr>
          <w:rFonts w:cs="Arial"/>
          <w:b w:val="0"/>
          <w:sz w:val="20"/>
        </w:rPr>
        <w:t>. If this is not possible, the matter shall be adjourned or deferred.</w:t>
      </w:r>
    </w:p>
    <w:p w14:paraId="2371C54E" w14:textId="77777777" w:rsidR="00D21959" w:rsidRPr="00A248D3" w:rsidRDefault="00D21959" w:rsidP="00D21959">
      <w:pPr>
        <w:pStyle w:val="Heading2"/>
        <w:numPr>
          <w:ilvl w:val="1"/>
          <w:numId w:val="38"/>
        </w:numPr>
        <w:rPr>
          <w:rFonts w:cs="Arial"/>
          <w:sz w:val="20"/>
        </w:rPr>
      </w:pPr>
      <w:bookmarkStart w:id="74" w:name="_Ref167520990"/>
      <w:r w:rsidRPr="00A248D3">
        <w:rPr>
          <w:rFonts w:cs="Arial"/>
          <w:sz w:val="20"/>
        </w:rPr>
        <w:t>Disclosure of Interests</w:t>
      </w:r>
      <w:bookmarkEnd w:id="74"/>
      <w:r w:rsidRPr="00A248D3">
        <w:rPr>
          <w:rFonts w:cs="Arial"/>
          <w:sz w:val="20"/>
        </w:rPr>
        <w:t xml:space="preserve"> </w:t>
      </w:r>
    </w:p>
    <w:p w14:paraId="5EAAFC9A" w14:textId="77777777" w:rsidR="00D21959" w:rsidRPr="00A248D3" w:rsidRDefault="00D21959" w:rsidP="00D21959">
      <w:pPr>
        <w:pStyle w:val="Heading3"/>
        <w:numPr>
          <w:ilvl w:val="2"/>
          <w:numId w:val="177"/>
        </w:numPr>
        <w:tabs>
          <w:tab w:val="clear" w:pos="2552"/>
        </w:tabs>
        <w:rPr>
          <w:rFonts w:cs="Arial"/>
          <w:sz w:val="20"/>
        </w:rPr>
      </w:pPr>
      <w:r w:rsidRPr="00A248D3">
        <w:rPr>
          <w:rFonts w:cs="Arial"/>
          <w:sz w:val="20"/>
        </w:rPr>
        <w:t xml:space="preserve">The nature of the interest of a </w:t>
      </w:r>
      <w:r w:rsidRPr="00C14E7E">
        <w:rPr>
          <w:sz w:val="20"/>
        </w:rPr>
        <w:t xml:space="preserve">Director </w:t>
      </w:r>
      <w:r w:rsidRPr="00A248D3">
        <w:rPr>
          <w:rFonts w:cs="Arial"/>
          <w:sz w:val="20"/>
        </w:rPr>
        <w:t xml:space="preserve">must be declared at the meeting of the </w:t>
      </w:r>
      <w:r>
        <w:rPr>
          <w:rFonts w:cs="Arial"/>
          <w:sz w:val="20"/>
        </w:rPr>
        <w:t>Board</w:t>
      </w:r>
      <w:r w:rsidRPr="00A248D3">
        <w:rPr>
          <w:rFonts w:cs="Arial"/>
          <w:sz w:val="20"/>
        </w:rPr>
        <w:t xml:space="preserve"> at which the relevant matter is first taken into consideration, if the interest then exists. In any other case, the interest should be revealed to the </w:t>
      </w:r>
      <w:r>
        <w:rPr>
          <w:rFonts w:cs="Arial"/>
          <w:sz w:val="20"/>
        </w:rPr>
        <w:t>Board</w:t>
      </w:r>
      <w:r w:rsidRPr="00A248D3">
        <w:rPr>
          <w:rFonts w:cs="Arial"/>
          <w:sz w:val="20"/>
        </w:rPr>
        <w:t xml:space="preserve"> at the next meeting of the </w:t>
      </w:r>
      <w:r>
        <w:rPr>
          <w:rFonts w:cs="Arial"/>
          <w:sz w:val="20"/>
        </w:rPr>
        <w:t>Board</w:t>
      </w:r>
      <w:r w:rsidRPr="00A248D3">
        <w:rPr>
          <w:rFonts w:cs="Arial"/>
          <w:sz w:val="20"/>
        </w:rPr>
        <w:t xml:space="preserve">. If a </w:t>
      </w:r>
      <w:r>
        <w:rPr>
          <w:rFonts w:cs="Arial"/>
          <w:sz w:val="20"/>
        </w:rPr>
        <w:t>Director</w:t>
      </w:r>
      <w:r w:rsidRPr="00A248D3">
        <w:rPr>
          <w:rFonts w:cs="Arial"/>
          <w:sz w:val="20"/>
        </w:rPr>
        <w:t xml:space="preserve"> becomes interested in a matter after it is made or entered into, the declaration of the interest must be made at the first meeting of the </w:t>
      </w:r>
      <w:r>
        <w:rPr>
          <w:rFonts w:cs="Arial"/>
          <w:sz w:val="20"/>
        </w:rPr>
        <w:t>Board</w:t>
      </w:r>
      <w:r w:rsidRPr="00A248D3">
        <w:rPr>
          <w:rFonts w:cs="Arial"/>
          <w:sz w:val="20"/>
        </w:rPr>
        <w:t xml:space="preserve"> held after the </w:t>
      </w:r>
      <w:r>
        <w:rPr>
          <w:rFonts w:cs="Arial"/>
          <w:sz w:val="20"/>
        </w:rPr>
        <w:t>Director</w:t>
      </w:r>
      <w:r w:rsidRPr="00A248D3">
        <w:rPr>
          <w:rFonts w:cs="Arial"/>
          <w:sz w:val="20"/>
        </w:rPr>
        <w:t xml:space="preserve"> becomes interested. </w:t>
      </w:r>
    </w:p>
    <w:p w14:paraId="60A993C8" w14:textId="77777777" w:rsidR="00D21959" w:rsidRPr="00A248D3" w:rsidRDefault="00D21959" w:rsidP="00D21959">
      <w:pPr>
        <w:pStyle w:val="Heading3"/>
        <w:numPr>
          <w:ilvl w:val="2"/>
          <w:numId w:val="177"/>
        </w:numPr>
        <w:tabs>
          <w:tab w:val="clear" w:pos="2552"/>
        </w:tabs>
        <w:rPr>
          <w:rFonts w:cs="Arial"/>
          <w:sz w:val="20"/>
        </w:rPr>
      </w:pPr>
      <w:r w:rsidRPr="00A248D3">
        <w:rPr>
          <w:rFonts w:cs="Arial"/>
          <w:sz w:val="20"/>
        </w:rPr>
        <w:t xml:space="preserve">All disclosed interests must also be disclosed to each </w:t>
      </w:r>
      <w:r>
        <w:rPr>
          <w:rFonts w:cs="Arial"/>
          <w:sz w:val="20"/>
        </w:rPr>
        <w:t>Annual General Meeting</w:t>
      </w:r>
      <w:r w:rsidRPr="00A248D3">
        <w:rPr>
          <w:rFonts w:cs="Arial"/>
          <w:sz w:val="20"/>
        </w:rPr>
        <w:t xml:space="preserve"> in accordance with the Act.</w:t>
      </w:r>
    </w:p>
    <w:p w14:paraId="649758D0" w14:textId="77777777" w:rsidR="00D21959" w:rsidRPr="00A248D3" w:rsidRDefault="00D21959" w:rsidP="00D21959">
      <w:pPr>
        <w:pStyle w:val="Heading2"/>
        <w:numPr>
          <w:ilvl w:val="1"/>
          <w:numId w:val="38"/>
        </w:numPr>
        <w:rPr>
          <w:rFonts w:cs="Arial"/>
          <w:sz w:val="20"/>
        </w:rPr>
      </w:pPr>
      <w:bookmarkStart w:id="75" w:name="_Ref167521007"/>
      <w:r w:rsidRPr="00A248D3">
        <w:rPr>
          <w:rFonts w:cs="Arial"/>
          <w:sz w:val="20"/>
        </w:rPr>
        <w:t>General Disclosure</w:t>
      </w:r>
      <w:bookmarkEnd w:id="75"/>
    </w:p>
    <w:p w14:paraId="1D3718C1" w14:textId="77777777" w:rsidR="00D21959" w:rsidRPr="00A248D3" w:rsidRDefault="00D21959" w:rsidP="00D21959">
      <w:pPr>
        <w:pStyle w:val="Para"/>
        <w:rPr>
          <w:rFonts w:cs="Arial"/>
          <w:sz w:val="20"/>
        </w:rPr>
      </w:pPr>
      <w:bookmarkStart w:id="76" w:name="_Hlk516062167"/>
      <w:r w:rsidRPr="00A248D3">
        <w:rPr>
          <w:rFonts w:cs="Arial"/>
          <w:sz w:val="20"/>
        </w:rPr>
        <w:t xml:space="preserve">A general notice stating that a </w:t>
      </w:r>
      <w:r>
        <w:rPr>
          <w:rFonts w:cs="Arial"/>
          <w:sz w:val="20"/>
        </w:rPr>
        <w:t>Director</w:t>
      </w:r>
      <w:r w:rsidRPr="00A248D3">
        <w:rPr>
          <w:rFonts w:cs="Arial"/>
          <w:sz w:val="20"/>
        </w:rPr>
        <w:t xml:space="preserve"> is a member of</w:t>
      </w:r>
      <w:r>
        <w:rPr>
          <w:rFonts w:cs="Arial"/>
          <w:sz w:val="20"/>
        </w:rPr>
        <w:t xml:space="preserve">, or associated with, </w:t>
      </w:r>
      <w:r w:rsidRPr="00A248D3">
        <w:rPr>
          <w:rFonts w:cs="Arial"/>
          <w:sz w:val="20"/>
        </w:rPr>
        <w:t xml:space="preserve">any </w:t>
      </w:r>
      <w:r>
        <w:rPr>
          <w:rFonts w:cs="Arial"/>
          <w:sz w:val="20"/>
        </w:rPr>
        <w:t>entity</w:t>
      </w:r>
      <w:r w:rsidRPr="00A248D3">
        <w:rPr>
          <w:rFonts w:cs="Arial"/>
          <w:sz w:val="20"/>
        </w:rPr>
        <w:t xml:space="preserve"> and that he</w:t>
      </w:r>
      <w:r>
        <w:rPr>
          <w:rFonts w:cs="Arial"/>
          <w:sz w:val="20"/>
        </w:rPr>
        <w:t xml:space="preserve"> or she</w:t>
      </w:r>
      <w:r w:rsidRPr="00A248D3">
        <w:rPr>
          <w:rFonts w:cs="Arial"/>
          <w:sz w:val="20"/>
        </w:rPr>
        <w:t xml:space="preserve"> is ‘interested’ in all transactions with that </w:t>
      </w:r>
      <w:r>
        <w:rPr>
          <w:rFonts w:cs="Arial"/>
          <w:sz w:val="20"/>
        </w:rPr>
        <w:t>entity</w:t>
      </w:r>
      <w:r w:rsidRPr="00A248D3">
        <w:rPr>
          <w:rFonts w:cs="Arial"/>
          <w:sz w:val="20"/>
        </w:rPr>
        <w:t xml:space="preserve"> is sufficient declaration under </w:t>
      </w:r>
      <w:r w:rsidRPr="00A248D3">
        <w:rPr>
          <w:rFonts w:cs="Arial"/>
          <w:b/>
          <w:sz w:val="20"/>
        </w:rPr>
        <w:t>clause</w:t>
      </w:r>
      <w:r>
        <w:rPr>
          <w:rFonts w:cs="Arial"/>
          <w:b/>
          <w:sz w:val="20"/>
        </w:rPr>
        <w:t xml:space="preserve"> 8.22.</w:t>
      </w:r>
      <w:r w:rsidRPr="00A248D3">
        <w:rPr>
          <w:rFonts w:cs="Arial"/>
          <w:sz w:val="20"/>
        </w:rPr>
        <w:t xml:space="preserve"> After the distribution of the general notice, it is not necessary for the </w:t>
      </w:r>
      <w:r>
        <w:rPr>
          <w:rFonts w:cs="Arial"/>
          <w:sz w:val="20"/>
        </w:rPr>
        <w:t>Director</w:t>
      </w:r>
      <w:r w:rsidRPr="00A248D3">
        <w:rPr>
          <w:rFonts w:cs="Arial"/>
          <w:sz w:val="20"/>
        </w:rPr>
        <w:t xml:space="preserve"> to give a special notice regarding any particular transaction with that firm or company.</w:t>
      </w:r>
    </w:p>
    <w:bookmarkEnd w:id="76"/>
    <w:p w14:paraId="65BD5AE2" w14:textId="77777777" w:rsidR="00D21959" w:rsidRPr="00A248D3" w:rsidRDefault="00D21959" w:rsidP="00D21959">
      <w:pPr>
        <w:pStyle w:val="Heading2"/>
        <w:numPr>
          <w:ilvl w:val="1"/>
          <w:numId w:val="38"/>
        </w:numPr>
        <w:rPr>
          <w:rFonts w:cs="Arial"/>
          <w:sz w:val="20"/>
        </w:rPr>
      </w:pPr>
      <w:r w:rsidRPr="00A248D3">
        <w:rPr>
          <w:rFonts w:cs="Arial"/>
          <w:sz w:val="20"/>
        </w:rPr>
        <w:t>Recording Disclosures ®</w:t>
      </w:r>
    </w:p>
    <w:p w14:paraId="2C5487D7" w14:textId="77777777" w:rsidR="00D21959" w:rsidRDefault="00D21959" w:rsidP="00D21959">
      <w:pPr>
        <w:pStyle w:val="Para"/>
        <w:rPr>
          <w:rFonts w:cs="Arial"/>
          <w:sz w:val="20"/>
        </w:rPr>
      </w:pPr>
      <w:r w:rsidRPr="00A248D3">
        <w:rPr>
          <w:rFonts w:cs="Arial"/>
          <w:sz w:val="20"/>
        </w:rPr>
        <w:t xml:space="preserve">Any declaration made, any disclosure or any general notice given by a </w:t>
      </w:r>
      <w:r>
        <w:rPr>
          <w:rFonts w:cs="Arial"/>
          <w:sz w:val="20"/>
        </w:rPr>
        <w:t>Director</w:t>
      </w:r>
      <w:r w:rsidRPr="00A248D3">
        <w:rPr>
          <w:rFonts w:cs="Arial"/>
          <w:sz w:val="20"/>
        </w:rPr>
        <w:t xml:space="preserve"> in accordance with </w:t>
      </w:r>
      <w:r w:rsidRPr="00A248D3">
        <w:rPr>
          <w:rFonts w:cs="Arial"/>
          <w:b/>
          <w:sz w:val="20"/>
        </w:rPr>
        <w:t xml:space="preserve">clauses </w:t>
      </w:r>
      <w:r>
        <w:rPr>
          <w:rFonts w:cs="Arial"/>
          <w:b/>
          <w:sz w:val="20"/>
        </w:rPr>
        <w:t>8.21</w:t>
      </w:r>
      <w:r w:rsidRPr="00A248D3">
        <w:rPr>
          <w:rFonts w:cs="Arial"/>
          <w:b/>
          <w:sz w:val="20"/>
        </w:rPr>
        <w:t xml:space="preserve">, </w:t>
      </w:r>
      <w:r>
        <w:rPr>
          <w:rFonts w:cs="Arial"/>
          <w:b/>
          <w:sz w:val="20"/>
        </w:rPr>
        <w:t xml:space="preserve">8.22 </w:t>
      </w:r>
      <w:r w:rsidRPr="00A248D3">
        <w:rPr>
          <w:rFonts w:cs="Arial"/>
          <w:sz w:val="20"/>
        </w:rPr>
        <w:t xml:space="preserve">and/or </w:t>
      </w:r>
      <w:r w:rsidRPr="00F3546C">
        <w:rPr>
          <w:rFonts w:cs="Arial"/>
          <w:b/>
          <w:sz w:val="20"/>
        </w:rPr>
        <w:t>8.</w:t>
      </w:r>
      <w:r>
        <w:rPr>
          <w:rFonts w:cs="Arial"/>
          <w:b/>
          <w:sz w:val="20"/>
        </w:rPr>
        <w:t>23</w:t>
      </w:r>
      <w:r w:rsidRPr="00A248D3">
        <w:rPr>
          <w:rFonts w:cs="Arial"/>
          <w:b/>
          <w:sz w:val="20"/>
        </w:rPr>
        <w:t xml:space="preserve"> </w:t>
      </w:r>
      <w:r w:rsidRPr="00A248D3">
        <w:rPr>
          <w:rFonts w:cs="Arial"/>
          <w:sz w:val="20"/>
        </w:rPr>
        <w:t>must be recorded in the minutes of the</w:t>
      </w:r>
      <w:r>
        <w:rPr>
          <w:rFonts w:cs="Arial"/>
          <w:sz w:val="20"/>
        </w:rPr>
        <w:t xml:space="preserve"> relevant</w:t>
      </w:r>
      <w:r w:rsidRPr="00A248D3">
        <w:rPr>
          <w:rFonts w:cs="Arial"/>
          <w:sz w:val="20"/>
        </w:rPr>
        <w:t xml:space="preserve"> </w:t>
      </w:r>
      <w:r>
        <w:rPr>
          <w:rFonts w:cs="Arial"/>
          <w:sz w:val="20"/>
        </w:rPr>
        <w:t>M</w:t>
      </w:r>
      <w:r w:rsidRPr="00A248D3">
        <w:rPr>
          <w:rFonts w:cs="Arial"/>
          <w:sz w:val="20"/>
        </w:rPr>
        <w:t>eeting.</w:t>
      </w:r>
    </w:p>
    <w:p w14:paraId="6CA7DDAF" w14:textId="77777777" w:rsidR="00DB5F18" w:rsidRPr="00E75D64" w:rsidRDefault="00DB5F18" w:rsidP="00D9548A">
      <w:pPr>
        <w:pStyle w:val="Heading2"/>
        <w:rPr>
          <w:rFonts w:cs="Arial"/>
          <w:sz w:val="20"/>
        </w:rPr>
      </w:pPr>
      <w:r w:rsidRPr="0096594F">
        <w:rPr>
          <w:rFonts w:cs="Arial"/>
          <w:sz w:val="20"/>
        </w:rPr>
        <w:t>Delegations</w:t>
      </w:r>
    </w:p>
    <w:p w14:paraId="7EF06EB1" w14:textId="1974D4C1" w:rsidR="00206DCE" w:rsidRPr="007276FE" w:rsidRDefault="00206DCE" w:rsidP="00206DCE">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bookmarkStart w:id="77" w:name="_Toc356211343"/>
      <w:bookmarkStart w:id="78" w:name="_Toc356211344"/>
      <w:bookmarkStart w:id="79" w:name="_Toc356211345"/>
      <w:bookmarkStart w:id="80" w:name="_Toc356211346"/>
      <w:bookmarkStart w:id="81" w:name="_Toc356211347"/>
      <w:bookmarkStart w:id="82" w:name="_Toc356211348"/>
      <w:bookmarkStart w:id="83" w:name="_Toc356211349"/>
      <w:bookmarkStart w:id="84" w:name="_Toc356211350"/>
      <w:bookmarkStart w:id="85" w:name="_Toc356211351"/>
      <w:bookmarkStart w:id="86" w:name="_Toc356211352"/>
      <w:bookmarkStart w:id="87" w:name="_Toc356211353"/>
      <w:bookmarkStart w:id="88" w:name="_Toc356211354"/>
      <w:bookmarkStart w:id="89" w:name="_Toc356211355"/>
      <w:bookmarkEnd w:id="77"/>
      <w:bookmarkEnd w:id="78"/>
      <w:bookmarkEnd w:id="79"/>
      <w:bookmarkEnd w:id="80"/>
      <w:bookmarkEnd w:id="81"/>
      <w:bookmarkEnd w:id="82"/>
      <w:bookmarkEnd w:id="83"/>
      <w:bookmarkEnd w:id="84"/>
      <w:bookmarkEnd w:id="85"/>
      <w:bookmarkEnd w:id="86"/>
      <w:bookmarkEnd w:id="87"/>
      <w:bookmarkEnd w:id="88"/>
      <w:bookmarkEnd w:id="89"/>
      <w:r w:rsidRPr="007276FE">
        <w:rPr>
          <w:rFonts w:cs="Arial"/>
          <w:i/>
          <w:sz w:val="20"/>
        </w:rPr>
        <w:t xml:space="preserve">The Delegations clause recognises that the </w:t>
      </w:r>
      <w:r w:rsidR="00285FBA">
        <w:rPr>
          <w:rFonts w:cs="Arial"/>
          <w:i/>
          <w:sz w:val="20"/>
        </w:rPr>
        <w:t>B</w:t>
      </w:r>
      <w:r w:rsidRPr="007276FE">
        <w:rPr>
          <w:rFonts w:cs="Arial"/>
          <w:i/>
          <w:sz w:val="20"/>
        </w:rPr>
        <w:t>oard has to delegate functions and tasks to special committees. In sport, special committees, such as rules and technical committees, selection committees and judicial committees, are common. This clause sets out how such delegations should be made and how they operate.</w:t>
      </w:r>
    </w:p>
    <w:p w14:paraId="68D380B2" w14:textId="6C927008" w:rsidR="00206DCE" w:rsidRPr="007276FE" w:rsidRDefault="00206DCE" w:rsidP="00206DCE">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7276FE">
        <w:rPr>
          <w:rFonts w:cs="Arial"/>
          <w:i/>
          <w:sz w:val="20"/>
        </w:rPr>
        <w:t xml:space="preserve">The Act requires that a ‘Public Officer’ be appointed </w:t>
      </w:r>
      <w:r w:rsidR="00CC02F1">
        <w:rPr>
          <w:rFonts w:cs="Arial"/>
          <w:i/>
          <w:sz w:val="20"/>
        </w:rPr>
        <w:t>(section 56 of the Act)</w:t>
      </w:r>
      <w:r w:rsidR="00A93B7E">
        <w:rPr>
          <w:rFonts w:cs="Arial"/>
          <w:i/>
          <w:sz w:val="20"/>
        </w:rPr>
        <w:t>.</w:t>
      </w:r>
      <w:r w:rsidRPr="007276FE">
        <w:rPr>
          <w:rFonts w:cs="Arial"/>
          <w:i/>
          <w:sz w:val="20"/>
        </w:rPr>
        <w:t xml:space="preserve"> </w:t>
      </w:r>
      <w:r w:rsidR="00A93B7E">
        <w:rPr>
          <w:rFonts w:cs="Arial"/>
          <w:i/>
          <w:sz w:val="20"/>
        </w:rPr>
        <w:t>T</w:t>
      </w:r>
      <w:r w:rsidRPr="007276FE">
        <w:rPr>
          <w:rFonts w:cs="Arial"/>
          <w:i/>
          <w:sz w:val="20"/>
        </w:rPr>
        <w:t xml:space="preserve">hat person may also assume the </w:t>
      </w:r>
      <w:r w:rsidRPr="00D9548A">
        <w:rPr>
          <w:rFonts w:cs="Arial"/>
          <w:i/>
          <w:iCs/>
          <w:sz w:val="20"/>
          <w:szCs w:val="22"/>
          <w:lang w:val="en-US"/>
        </w:rPr>
        <w:t>responsibilities</w:t>
      </w:r>
      <w:r w:rsidRPr="007276FE">
        <w:rPr>
          <w:rFonts w:cs="Arial"/>
          <w:i/>
          <w:sz w:val="20"/>
        </w:rPr>
        <w:t xml:space="preserve"> of the ‘Secretary’ or this may be another person. A Treasurer may be appointed or instead</w:t>
      </w:r>
      <w:r w:rsidR="00A93B7E">
        <w:rPr>
          <w:rFonts w:cs="Arial"/>
          <w:i/>
          <w:sz w:val="20"/>
        </w:rPr>
        <w:t>,</w:t>
      </w:r>
      <w:r w:rsidRPr="007276FE">
        <w:rPr>
          <w:rFonts w:cs="Arial"/>
          <w:i/>
          <w:sz w:val="20"/>
        </w:rPr>
        <w:t xml:space="preserve"> a finance committee may assume that role. </w:t>
      </w:r>
    </w:p>
    <w:p w14:paraId="14FD2B5F" w14:textId="12AA3AAF" w:rsidR="00206DCE" w:rsidRPr="007276FE" w:rsidRDefault="00206DCE" w:rsidP="00206DCE">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7276FE">
        <w:rPr>
          <w:rFonts w:cs="Arial"/>
          <w:i/>
          <w:sz w:val="20"/>
        </w:rPr>
        <w:lastRenderedPageBreak/>
        <w:t xml:space="preserve">Clause </w:t>
      </w:r>
      <w:r w:rsidR="007F0932">
        <w:rPr>
          <w:rFonts w:cs="Arial"/>
          <w:i/>
          <w:sz w:val="20"/>
        </w:rPr>
        <w:t>8</w:t>
      </w:r>
      <w:r w:rsidR="008E1E9F">
        <w:rPr>
          <w:rFonts w:cs="Arial"/>
          <w:i/>
          <w:sz w:val="20"/>
        </w:rPr>
        <w:t>.2</w:t>
      </w:r>
      <w:r w:rsidR="007F0932">
        <w:rPr>
          <w:rFonts w:cs="Arial"/>
          <w:i/>
          <w:sz w:val="20"/>
        </w:rPr>
        <w:t>1</w:t>
      </w:r>
      <w:r w:rsidR="008E1E9F">
        <w:rPr>
          <w:rFonts w:cs="Arial"/>
          <w:i/>
          <w:sz w:val="20"/>
        </w:rPr>
        <w:t xml:space="preserve"> </w:t>
      </w:r>
      <w:r w:rsidRPr="007276FE">
        <w:rPr>
          <w:rFonts w:cs="Arial"/>
          <w:i/>
          <w:sz w:val="20"/>
        </w:rPr>
        <w:t xml:space="preserve">refers to an ‘instrument in writing’ which outlines delegations. The standard practice is that </w:t>
      </w:r>
      <w:r w:rsidRPr="00D9548A">
        <w:rPr>
          <w:rFonts w:cs="Arial"/>
          <w:i/>
          <w:iCs/>
          <w:sz w:val="20"/>
          <w:szCs w:val="22"/>
          <w:lang w:val="en-US"/>
        </w:rPr>
        <w:t>the</w:t>
      </w:r>
      <w:r w:rsidRPr="007276FE">
        <w:rPr>
          <w:rFonts w:cs="Arial"/>
          <w:i/>
          <w:sz w:val="20"/>
        </w:rPr>
        <w:t xml:space="preserve"> instrument is a list/register of delegations, which is subject to a formal resolution of the </w:t>
      </w:r>
      <w:r w:rsidR="001948E7">
        <w:rPr>
          <w:rFonts w:cs="Arial"/>
          <w:i/>
          <w:sz w:val="20"/>
        </w:rPr>
        <w:t>B</w:t>
      </w:r>
      <w:r w:rsidRPr="007276FE">
        <w:rPr>
          <w:rFonts w:cs="Arial"/>
          <w:i/>
          <w:sz w:val="20"/>
        </w:rPr>
        <w:t xml:space="preserve">oard. In addition to the register of delegations, the resolution to approve the delegations is to be clearly recorded in the </w:t>
      </w:r>
      <w:r w:rsidR="0082572B">
        <w:rPr>
          <w:rFonts w:cs="Arial"/>
          <w:i/>
          <w:sz w:val="20"/>
        </w:rPr>
        <w:t>B</w:t>
      </w:r>
      <w:r w:rsidRPr="007276FE">
        <w:rPr>
          <w:rFonts w:cs="Arial"/>
          <w:i/>
          <w:sz w:val="20"/>
        </w:rPr>
        <w:t xml:space="preserve">oard minutes. </w:t>
      </w:r>
    </w:p>
    <w:p w14:paraId="4F7594E8" w14:textId="279A0D70" w:rsidR="00206DCE" w:rsidRPr="007276FE" w:rsidRDefault="00206DCE" w:rsidP="00206DCE">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D9548A">
        <w:rPr>
          <w:rFonts w:cs="Arial"/>
          <w:i/>
          <w:iCs/>
          <w:sz w:val="20"/>
          <w:szCs w:val="22"/>
          <w:lang w:val="en-US"/>
        </w:rPr>
        <w:t>Delegations</w:t>
      </w:r>
      <w:r w:rsidRPr="007276FE">
        <w:rPr>
          <w:rFonts w:cs="Arial"/>
          <w:i/>
          <w:sz w:val="20"/>
        </w:rPr>
        <w:t xml:space="preserve"> can and should in some cases include the authority to spend the </w:t>
      </w:r>
      <w:r w:rsidR="00AC0F46">
        <w:rPr>
          <w:rFonts w:cs="Arial"/>
          <w:i/>
          <w:sz w:val="20"/>
        </w:rPr>
        <w:t>A</w:t>
      </w:r>
      <w:r w:rsidR="00320D02" w:rsidRPr="007276FE">
        <w:rPr>
          <w:rFonts w:cs="Arial"/>
          <w:i/>
          <w:sz w:val="20"/>
        </w:rPr>
        <w:t>ssociation’s</w:t>
      </w:r>
      <w:r w:rsidRPr="007276FE">
        <w:rPr>
          <w:rFonts w:cs="Arial"/>
          <w:i/>
          <w:sz w:val="20"/>
        </w:rPr>
        <w:t xml:space="preserve"> funds in accordance with the agreed budget.</w:t>
      </w:r>
    </w:p>
    <w:p w14:paraId="6CDE675D" w14:textId="77777777" w:rsidR="00021C8E" w:rsidRPr="00D9548A" w:rsidRDefault="00021C8E" w:rsidP="00F01D91">
      <w:pPr>
        <w:pStyle w:val="Heading3"/>
        <w:numPr>
          <w:ilvl w:val="2"/>
          <w:numId w:val="30"/>
        </w:numPr>
        <w:rPr>
          <w:b/>
          <w:sz w:val="20"/>
        </w:rPr>
      </w:pPr>
      <w:r w:rsidRPr="00D9548A">
        <w:rPr>
          <w:b/>
          <w:sz w:val="20"/>
        </w:rPr>
        <w:t>Board May Delegate Functions</w:t>
      </w:r>
    </w:p>
    <w:p w14:paraId="2B3047E2" w14:textId="56CA711A" w:rsidR="00021C8E" w:rsidRPr="007276FE" w:rsidRDefault="00021C8E" w:rsidP="00865273">
      <w:pPr>
        <w:pStyle w:val="Para"/>
        <w:ind w:left="1701"/>
        <w:rPr>
          <w:rFonts w:cs="Arial"/>
          <w:sz w:val="20"/>
        </w:rPr>
      </w:pPr>
      <w:r w:rsidRPr="007276FE">
        <w:rPr>
          <w:rFonts w:cs="Arial"/>
          <w:sz w:val="20"/>
        </w:rPr>
        <w:t xml:space="preserve">The </w:t>
      </w:r>
      <w:r w:rsidR="003F0A27">
        <w:rPr>
          <w:rFonts w:cs="Arial"/>
          <w:sz w:val="20"/>
        </w:rPr>
        <w:t>B</w:t>
      </w:r>
      <w:r w:rsidRPr="007276FE">
        <w:rPr>
          <w:rFonts w:cs="Arial"/>
          <w:sz w:val="20"/>
        </w:rPr>
        <w:t xml:space="preserve">oard may, by instrument in writing, create or establish or appoint special committees, individual officers and consultants to carry out such duties and functions. </w:t>
      </w:r>
      <w:r w:rsidR="007C17C7">
        <w:rPr>
          <w:rFonts w:cs="Arial"/>
          <w:sz w:val="20"/>
        </w:rPr>
        <w:t>The Board</w:t>
      </w:r>
      <w:r w:rsidR="007C17C7" w:rsidRPr="007276FE">
        <w:rPr>
          <w:rFonts w:cs="Arial"/>
          <w:sz w:val="20"/>
        </w:rPr>
        <w:t xml:space="preserve"> </w:t>
      </w:r>
      <w:r w:rsidRPr="007276FE">
        <w:rPr>
          <w:rFonts w:cs="Arial"/>
          <w:sz w:val="20"/>
        </w:rPr>
        <w:t xml:space="preserve">will also determine what powers these </w:t>
      </w:r>
      <w:r w:rsidR="007C17C7">
        <w:rPr>
          <w:rFonts w:cs="Arial"/>
          <w:sz w:val="20"/>
        </w:rPr>
        <w:t>entities</w:t>
      </w:r>
      <w:r w:rsidR="007C17C7" w:rsidRPr="007276FE">
        <w:rPr>
          <w:rFonts w:cs="Arial"/>
          <w:sz w:val="20"/>
        </w:rPr>
        <w:t xml:space="preserve"> </w:t>
      </w:r>
      <w:r w:rsidRPr="007276FE">
        <w:rPr>
          <w:rFonts w:cs="Arial"/>
          <w:sz w:val="20"/>
        </w:rPr>
        <w:t xml:space="preserve">are given. </w:t>
      </w:r>
    </w:p>
    <w:p w14:paraId="76426E8F" w14:textId="77777777" w:rsidR="00021C8E" w:rsidRPr="00D9548A" w:rsidRDefault="00021C8E" w:rsidP="00F01D91">
      <w:pPr>
        <w:pStyle w:val="Heading2"/>
        <w:numPr>
          <w:ilvl w:val="2"/>
          <w:numId w:val="17"/>
        </w:numPr>
        <w:rPr>
          <w:rFonts w:cs="Arial"/>
          <w:sz w:val="20"/>
        </w:rPr>
      </w:pPr>
      <w:r w:rsidRPr="00D9548A">
        <w:rPr>
          <w:rFonts w:cs="Arial"/>
          <w:sz w:val="20"/>
        </w:rPr>
        <w:t>Delegation by Instrument</w:t>
      </w:r>
    </w:p>
    <w:p w14:paraId="6D984C66" w14:textId="2F61CDEF" w:rsidR="00021C8E" w:rsidRPr="007276FE" w:rsidRDefault="00021C8E" w:rsidP="00865273">
      <w:pPr>
        <w:pStyle w:val="Para"/>
        <w:ind w:left="1701"/>
        <w:rPr>
          <w:rFonts w:cs="Arial"/>
          <w:sz w:val="20"/>
        </w:rPr>
      </w:pPr>
      <w:r w:rsidRPr="007276FE">
        <w:rPr>
          <w:rFonts w:cs="Arial"/>
          <w:sz w:val="20"/>
        </w:rPr>
        <w:t xml:space="preserve">The </w:t>
      </w:r>
      <w:r w:rsidR="00EC1C02">
        <w:rPr>
          <w:rFonts w:cs="Arial"/>
          <w:sz w:val="20"/>
        </w:rPr>
        <w:t>B</w:t>
      </w:r>
      <w:r w:rsidRPr="007276FE">
        <w:rPr>
          <w:rFonts w:cs="Arial"/>
          <w:sz w:val="20"/>
        </w:rPr>
        <w:t>oard may, in the establishing instrument, delegate such functions as are specified in the instrument, other than:</w:t>
      </w:r>
    </w:p>
    <w:p w14:paraId="06B7C6FD" w14:textId="77777777" w:rsidR="00021C8E" w:rsidRPr="007276FE" w:rsidRDefault="00021C8E" w:rsidP="00F01D91">
      <w:pPr>
        <w:pStyle w:val="Heading3"/>
        <w:numPr>
          <w:ilvl w:val="3"/>
          <w:numId w:val="18"/>
        </w:numPr>
        <w:rPr>
          <w:rFonts w:cs="Arial"/>
          <w:sz w:val="20"/>
        </w:rPr>
      </w:pPr>
      <w:r w:rsidRPr="007276FE">
        <w:rPr>
          <w:rFonts w:cs="Arial"/>
          <w:sz w:val="20"/>
        </w:rPr>
        <w:t>this power of delegation</w:t>
      </w:r>
      <w:r w:rsidR="007C17C7">
        <w:rPr>
          <w:rFonts w:cs="Arial"/>
          <w:sz w:val="20"/>
        </w:rPr>
        <w:t>; and</w:t>
      </w:r>
    </w:p>
    <w:p w14:paraId="53599AF8" w14:textId="457655D9" w:rsidR="00021C8E" w:rsidRPr="007276FE" w:rsidRDefault="00021C8E" w:rsidP="00F01D91">
      <w:pPr>
        <w:pStyle w:val="Heading3"/>
        <w:numPr>
          <w:ilvl w:val="3"/>
          <w:numId w:val="18"/>
        </w:numPr>
        <w:rPr>
          <w:rFonts w:cs="Arial"/>
          <w:sz w:val="20"/>
        </w:rPr>
      </w:pPr>
      <w:r w:rsidRPr="007276FE">
        <w:rPr>
          <w:rFonts w:cs="Arial"/>
          <w:sz w:val="20"/>
        </w:rPr>
        <w:t xml:space="preserve">a function imposed on the </w:t>
      </w:r>
      <w:r w:rsidR="00155549">
        <w:rPr>
          <w:rFonts w:cs="Arial"/>
          <w:sz w:val="20"/>
        </w:rPr>
        <w:t>B</w:t>
      </w:r>
      <w:r w:rsidRPr="007276FE">
        <w:rPr>
          <w:rFonts w:cs="Arial"/>
          <w:sz w:val="20"/>
        </w:rPr>
        <w:t xml:space="preserve">oard or the </w:t>
      </w:r>
      <w:r w:rsidR="004D13B2">
        <w:rPr>
          <w:rFonts w:cs="Arial"/>
          <w:sz w:val="20"/>
        </w:rPr>
        <w:t>E</w:t>
      </w:r>
      <w:r w:rsidRPr="007276FE">
        <w:rPr>
          <w:rFonts w:cs="Arial"/>
          <w:sz w:val="20"/>
        </w:rPr>
        <w:t xml:space="preserve">xecutive </w:t>
      </w:r>
      <w:r w:rsidR="004D13B2">
        <w:rPr>
          <w:rFonts w:cs="Arial"/>
          <w:sz w:val="20"/>
        </w:rPr>
        <w:t>O</w:t>
      </w:r>
      <w:r w:rsidRPr="007276FE">
        <w:rPr>
          <w:rFonts w:cs="Arial"/>
          <w:sz w:val="20"/>
        </w:rPr>
        <w:t xml:space="preserve">fficer by the Act or any other law, or this </w:t>
      </w:r>
      <w:r w:rsidR="00155549">
        <w:rPr>
          <w:rFonts w:cs="Arial"/>
          <w:sz w:val="20"/>
        </w:rPr>
        <w:t>C</w:t>
      </w:r>
      <w:r w:rsidRPr="007276FE">
        <w:rPr>
          <w:rFonts w:cs="Arial"/>
          <w:sz w:val="20"/>
        </w:rPr>
        <w:t xml:space="preserve">onstitution or by resolution of the </w:t>
      </w:r>
      <w:r w:rsidR="00DD3ED1">
        <w:rPr>
          <w:rFonts w:cs="Arial"/>
          <w:sz w:val="20"/>
        </w:rPr>
        <w:t>A</w:t>
      </w:r>
      <w:r w:rsidRPr="007276FE">
        <w:rPr>
          <w:rFonts w:cs="Arial"/>
          <w:sz w:val="20"/>
        </w:rPr>
        <w:t xml:space="preserve">ssociation in </w:t>
      </w:r>
      <w:r w:rsidR="00DD3ED1">
        <w:rPr>
          <w:rFonts w:cs="Arial"/>
          <w:sz w:val="20"/>
        </w:rPr>
        <w:t>G</w:t>
      </w:r>
      <w:r w:rsidRPr="007276FE">
        <w:rPr>
          <w:rFonts w:cs="Arial"/>
          <w:sz w:val="20"/>
        </w:rPr>
        <w:t xml:space="preserve">eneral </w:t>
      </w:r>
      <w:r w:rsidR="00DD3ED1">
        <w:rPr>
          <w:rFonts w:cs="Arial"/>
          <w:sz w:val="20"/>
        </w:rPr>
        <w:t>M</w:t>
      </w:r>
      <w:r w:rsidRPr="007276FE">
        <w:rPr>
          <w:rFonts w:cs="Arial"/>
          <w:sz w:val="20"/>
        </w:rPr>
        <w:t>eeting.</w:t>
      </w:r>
    </w:p>
    <w:p w14:paraId="2F9B0BBD" w14:textId="77777777" w:rsidR="00021C8E" w:rsidRPr="002510AB" w:rsidRDefault="00021C8E" w:rsidP="00F01D91">
      <w:pPr>
        <w:pStyle w:val="Heading3"/>
        <w:numPr>
          <w:ilvl w:val="2"/>
          <w:numId w:val="19"/>
        </w:numPr>
        <w:rPr>
          <w:b/>
          <w:sz w:val="20"/>
        </w:rPr>
      </w:pPr>
      <w:r w:rsidRPr="002510AB">
        <w:rPr>
          <w:b/>
          <w:sz w:val="20"/>
        </w:rPr>
        <w:t>Delegated Function Exercised in Accordance with Terms</w:t>
      </w:r>
    </w:p>
    <w:p w14:paraId="6A1E1DDC" w14:textId="77777777" w:rsidR="00021C8E" w:rsidRPr="007276FE" w:rsidRDefault="00021C8E" w:rsidP="00865273">
      <w:pPr>
        <w:pStyle w:val="Para"/>
        <w:ind w:left="1701"/>
        <w:rPr>
          <w:rFonts w:cs="Arial"/>
          <w:sz w:val="20"/>
        </w:rPr>
      </w:pPr>
      <w:r w:rsidRPr="007276FE">
        <w:rPr>
          <w:rFonts w:cs="Arial"/>
          <w:sz w:val="20"/>
        </w:rPr>
        <w:t>A function, the exercise of which has been delegated under this clause, may, while the delegation remains unrevoked, be exercised from time to time in accordance with the terms of the delegation.</w:t>
      </w:r>
    </w:p>
    <w:p w14:paraId="206C76B6" w14:textId="77777777" w:rsidR="00021C8E" w:rsidRPr="002510AB" w:rsidRDefault="00021C8E" w:rsidP="00F01D91">
      <w:pPr>
        <w:pStyle w:val="Heading3"/>
        <w:numPr>
          <w:ilvl w:val="2"/>
          <w:numId w:val="33"/>
        </w:numPr>
        <w:rPr>
          <w:b/>
          <w:sz w:val="20"/>
        </w:rPr>
      </w:pPr>
      <w:r w:rsidRPr="002510AB">
        <w:rPr>
          <w:b/>
          <w:sz w:val="20"/>
        </w:rPr>
        <w:t>Procedure of Delegated Entity</w:t>
      </w:r>
    </w:p>
    <w:p w14:paraId="7C12EC45" w14:textId="1BD62066" w:rsidR="00021C8E" w:rsidRPr="007276FE" w:rsidRDefault="00021C8E" w:rsidP="002754A2">
      <w:pPr>
        <w:pStyle w:val="Para"/>
        <w:ind w:left="1701"/>
        <w:rPr>
          <w:rFonts w:cs="Arial"/>
          <w:sz w:val="20"/>
        </w:rPr>
      </w:pPr>
      <w:r w:rsidRPr="007276FE">
        <w:rPr>
          <w:rFonts w:cs="Arial"/>
          <w:sz w:val="20"/>
        </w:rPr>
        <w:t xml:space="preserve">The procedures for any entity exercising delegated power shall, subject to this </w:t>
      </w:r>
      <w:r w:rsidR="00606474">
        <w:rPr>
          <w:rFonts w:cs="Arial"/>
          <w:sz w:val="20"/>
        </w:rPr>
        <w:t>C</w:t>
      </w:r>
      <w:r w:rsidRPr="007276FE">
        <w:rPr>
          <w:rFonts w:cs="Arial"/>
          <w:sz w:val="20"/>
        </w:rPr>
        <w:t xml:space="preserve">onstitution and with any necessary or incidental amendment, be the same as that applicable to meetings of the </w:t>
      </w:r>
      <w:r w:rsidR="008D48A6">
        <w:rPr>
          <w:rFonts w:cs="Arial"/>
          <w:sz w:val="20"/>
        </w:rPr>
        <w:t>B</w:t>
      </w:r>
      <w:r w:rsidRPr="007276FE">
        <w:rPr>
          <w:rFonts w:cs="Arial"/>
          <w:sz w:val="20"/>
        </w:rPr>
        <w:t>oard</w:t>
      </w:r>
      <w:r w:rsidR="00D27150">
        <w:rPr>
          <w:rFonts w:cs="Arial"/>
          <w:sz w:val="20"/>
        </w:rPr>
        <w:t xml:space="preserve">. </w:t>
      </w:r>
      <w:r w:rsidRPr="007276FE">
        <w:rPr>
          <w:rFonts w:cs="Arial"/>
          <w:sz w:val="20"/>
        </w:rPr>
        <w:t xml:space="preserve">The entity exercising delegated powers shall make decisions in accordance with the </w:t>
      </w:r>
      <w:r w:rsidR="00E65925">
        <w:rPr>
          <w:rFonts w:cs="Arial"/>
          <w:sz w:val="20"/>
        </w:rPr>
        <w:t>O</w:t>
      </w:r>
      <w:r w:rsidRPr="007276FE">
        <w:rPr>
          <w:rFonts w:cs="Arial"/>
          <w:sz w:val="20"/>
        </w:rPr>
        <w:t xml:space="preserve">bjects. It shall promptly provide the </w:t>
      </w:r>
      <w:r w:rsidR="008D48A6">
        <w:rPr>
          <w:rFonts w:cs="Arial"/>
          <w:sz w:val="20"/>
        </w:rPr>
        <w:t>B</w:t>
      </w:r>
      <w:r w:rsidRPr="007276FE">
        <w:rPr>
          <w:rFonts w:cs="Arial"/>
          <w:sz w:val="20"/>
        </w:rPr>
        <w:t xml:space="preserve">oard with details of all material decisions and shall provide any other reports, minutes and information as the </w:t>
      </w:r>
      <w:r w:rsidR="008D48A6">
        <w:rPr>
          <w:rFonts w:cs="Arial"/>
          <w:sz w:val="20"/>
        </w:rPr>
        <w:t>B</w:t>
      </w:r>
      <w:r w:rsidRPr="007276FE">
        <w:rPr>
          <w:rFonts w:cs="Arial"/>
          <w:sz w:val="20"/>
        </w:rPr>
        <w:t>oard may require from time to time.</w:t>
      </w:r>
    </w:p>
    <w:p w14:paraId="7CFF1031" w14:textId="77777777" w:rsidR="00021C8E" w:rsidRPr="002510AB" w:rsidRDefault="00021C8E" w:rsidP="00F01D91">
      <w:pPr>
        <w:pStyle w:val="Heading3"/>
        <w:numPr>
          <w:ilvl w:val="2"/>
          <w:numId w:val="33"/>
        </w:numPr>
        <w:rPr>
          <w:b/>
          <w:sz w:val="20"/>
        </w:rPr>
      </w:pPr>
      <w:r w:rsidRPr="002510AB">
        <w:rPr>
          <w:b/>
          <w:sz w:val="20"/>
        </w:rPr>
        <w:t>Delegation May be Conditional</w:t>
      </w:r>
    </w:p>
    <w:p w14:paraId="601D3530" w14:textId="77777777" w:rsidR="00021C8E" w:rsidRPr="007276FE" w:rsidRDefault="00021C8E" w:rsidP="002754A2">
      <w:pPr>
        <w:pStyle w:val="Para"/>
        <w:ind w:left="1701"/>
        <w:rPr>
          <w:rFonts w:cs="Arial"/>
          <w:sz w:val="20"/>
        </w:rPr>
      </w:pPr>
      <w:r w:rsidRPr="007276FE">
        <w:rPr>
          <w:rFonts w:cs="Arial"/>
          <w:sz w:val="20"/>
        </w:rPr>
        <w:t>A delegation under this clause may be made subject to such conditions or limitations as to the exercise of any function. These may be specified in the delegation.</w:t>
      </w:r>
    </w:p>
    <w:p w14:paraId="5B8E6959" w14:textId="77777777" w:rsidR="00021C8E" w:rsidRPr="002510AB" w:rsidRDefault="00021C8E" w:rsidP="00F01D91">
      <w:pPr>
        <w:pStyle w:val="Heading3"/>
        <w:numPr>
          <w:ilvl w:val="2"/>
          <w:numId w:val="33"/>
        </w:numPr>
        <w:rPr>
          <w:b/>
          <w:sz w:val="20"/>
        </w:rPr>
      </w:pPr>
      <w:r w:rsidRPr="002510AB">
        <w:rPr>
          <w:b/>
          <w:sz w:val="20"/>
        </w:rPr>
        <w:t>Revocation of Delegation</w:t>
      </w:r>
    </w:p>
    <w:p w14:paraId="016C5F4A" w14:textId="00A5B483" w:rsidR="00021C8E" w:rsidRPr="007276FE" w:rsidRDefault="00021C8E" w:rsidP="002754A2">
      <w:pPr>
        <w:pStyle w:val="Para"/>
        <w:ind w:left="1701"/>
        <w:rPr>
          <w:rFonts w:cs="Arial"/>
          <w:sz w:val="20"/>
        </w:rPr>
      </w:pPr>
      <w:r w:rsidRPr="007276FE">
        <w:rPr>
          <w:rFonts w:cs="Arial"/>
          <w:sz w:val="20"/>
        </w:rPr>
        <w:t xml:space="preserve">By instrument in writing, the </w:t>
      </w:r>
      <w:r w:rsidR="008D48A6">
        <w:rPr>
          <w:rFonts w:cs="Arial"/>
          <w:sz w:val="20"/>
        </w:rPr>
        <w:t>B</w:t>
      </w:r>
      <w:r w:rsidRPr="007276FE">
        <w:rPr>
          <w:rFonts w:cs="Arial"/>
          <w:sz w:val="20"/>
        </w:rPr>
        <w:t>oard may at any time revoke wholly or in part any delegation made under this clause. It may amend or repeal any decision made by such body or person under this clause.</w:t>
      </w:r>
    </w:p>
    <w:p w14:paraId="7DBABFA8" w14:textId="77777777" w:rsidR="00DB5F18" w:rsidRPr="0096594F" w:rsidRDefault="00DB5F18" w:rsidP="002510AB">
      <w:pPr>
        <w:pStyle w:val="Heading2"/>
        <w:rPr>
          <w:rFonts w:cs="Arial"/>
          <w:sz w:val="20"/>
        </w:rPr>
      </w:pPr>
      <w:r w:rsidRPr="0096594F">
        <w:rPr>
          <w:rFonts w:cs="Arial"/>
          <w:sz w:val="20"/>
        </w:rPr>
        <w:t>Seal</w:t>
      </w:r>
    </w:p>
    <w:p w14:paraId="00579C4D" w14:textId="65E938AB" w:rsidR="007276FE" w:rsidRPr="00D561B6" w:rsidRDefault="007276FE" w:rsidP="002510AB">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rPr>
      </w:pPr>
      <w:r w:rsidRPr="00D561B6">
        <w:rPr>
          <w:rFonts w:cs="Arial"/>
          <w:i/>
          <w:iCs/>
          <w:sz w:val="20"/>
          <w:szCs w:val="21"/>
        </w:rPr>
        <w:t xml:space="preserve">In addition to recording the use of the seal in the </w:t>
      </w:r>
      <w:r w:rsidR="00883D2C">
        <w:rPr>
          <w:rFonts w:cs="Arial"/>
          <w:i/>
          <w:iCs/>
          <w:sz w:val="20"/>
          <w:szCs w:val="21"/>
        </w:rPr>
        <w:t>B</w:t>
      </w:r>
      <w:r w:rsidRPr="00D561B6">
        <w:rPr>
          <w:rFonts w:cs="Arial"/>
          <w:i/>
          <w:iCs/>
          <w:sz w:val="20"/>
          <w:szCs w:val="21"/>
        </w:rPr>
        <w:t xml:space="preserve">oard minutes, the </w:t>
      </w:r>
      <w:r w:rsidR="00883D2C">
        <w:rPr>
          <w:rFonts w:cs="Arial"/>
          <w:i/>
          <w:iCs/>
          <w:sz w:val="20"/>
          <w:szCs w:val="21"/>
        </w:rPr>
        <w:t>A</w:t>
      </w:r>
      <w:r w:rsidRPr="00D561B6">
        <w:rPr>
          <w:rFonts w:cs="Arial"/>
          <w:i/>
          <w:iCs/>
          <w:sz w:val="20"/>
          <w:szCs w:val="21"/>
        </w:rPr>
        <w:t xml:space="preserve">ssociation may like to </w:t>
      </w:r>
      <w:r w:rsidRPr="002510AB">
        <w:rPr>
          <w:rFonts w:cs="Arial"/>
          <w:i/>
          <w:iCs/>
          <w:sz w:val="20"/>
          <w:szCs w:val="22"/>
          <w:lang w:val="en-US"/>
        </w:rPr>
        <w:t>consider</w:t>
      </w:r>
      <w:r w:rsidRPr="00D561B6">
        <w:rPr>
          <w:rFonts w:cs="Arial"/>
          <w:i/>
          <w:iCs/>
          <w:sz w:val="20"/>
          <w:szCs w:val="21"/>
        </w:rPr>
        <w:t xml:space="preserve"> establishing a register for the use of the seal.</w:t>
      </w:r>
    </w:p>
    <w:p w14:paraId="3C13EAA6" w14:textId="77777777" w:rsidR="00DB5F18" w:rsidRPr="007276FE" w:rsidRDefault="00DB5F18" w:rsidP="00F01D91">
      <w:pPr>
        <w:pStyle w:val="Heading3"/>
        <w:numPr>
          <w:ilvl w:val="2"/>
          <w:numId w:val="36"/>
        </w:numPr>
        <w:rPr>
          <w:sz w:val="20"/>
        </w:rPr>
      </w:pPr>
      <w:r w:rsidRPr="007276FE">
        <w:rPr>
          <w:sz w:val="20"/>
        </w:rPr>
        <w:t>The Association will have a Seal on which its corporate name appears in legible characters.</w:t>
      </w:r>
    </w:p>
    <w:p w14:paraId="631DB061" w14:textId="77777777" w:rsidR="00DB5F18" w:rsidRPr="007276FE" w:rsidRDefault="00DB5F18" w:rsidP="00F01D91">
      <w:pPr>
        <w:pStyle w:val="Heading3"/>
        <w:numPr>
          <w:ilvl w:val="2"/>
          <w:numId w:val="36"/>
        </w:numPr>
        <w:rPr>
          <w:sz w:val="20"/>
        </w:rPr>
      </w:pPr>
      <w:r w:rsidRPr="007276FE">
        <w:rPr>
          <w:sz w:val="20"/>
        </w:rPr>
        <w:t xml:space="preserve">The Seal may not be used without the express authorisation of the Board and every use of the Seal must be recorded in the minute books of the Association.  </w:t>
      </w:r>
      <w:r w:rsidRPr="007276FE">
        <w:rPr>
          <w:sz w:val="20"/>
        </w:rPr>
        <w:lastRenderedPageBreak/>
        <w:t xml:space="preserve">The affixing of the Seal must be witnessed by two (2) Directors or by one Director and another person authorised by the Board for that purpose. </w:t>
      </w:r>
    </w:p>
    <w:p w14:paraId="05046BCF" w14:textId="00E00996" w:rsidR="00AC5743" w:rsidRPr="0096594F" w:rsidRDefault="005E4ECC" w:rsidP="002510AB">
      <w:pPr>
        <w:pStyle w:val="Heading2"/>
        <w:rPr>
          <w:sz w:val="20"/>
        </w:rPr>
      </w:pPr>
      <w:r>
        <w:rPr>
          <w:sz w:val="20"/>
        </w:rPr>
        <w:t xml:space="preserve">Appointment of </w:t>
      </w:r>
      <w:r w:rsidR="00AC5743" w:rsidRPr="0096594F">
        <w:rPr>
          <w:sz w:val="20"/>
        </w:rPr>
        <w:t>C</w:t>
      </w:r>
      <w:r w:rsidR="00BA4AD1">
        <w:rPr>
          <w:sz w:val="20"/>
        </w:rPr>
        <w:t xml:space="preserve">hief </w:t>
      </w:r>
      <w:r w:rsidR="00AC5743" w:rsidRPr="0096594F">
        <w:rPr>
          <w:sz w:val="20"/>
        </w:rPr>
        <w:t>E</w:t>
      </w:r>
      <w:r w:rsidR="006C3761">
        <w:rPr>
          <w:sz w:val="20"/>
        </w:rPr>
        <w:t xml:space="preserve">xecutive </w:t>
      </w:r>
      <w:r w:rsidR="00AC5743" w:rsidRPr="0096594F">
        <w:rPr>
          <w:sz w:val="20"/>
        </w:rPr>
        <w:t>O</w:t>
      </w:r>
      <w:r w:rsidR="006C3761">
        <w:rPr>
          <w:sz w:val="20"/>
        </w:rPr>
        <w:t>fficer</w:t>
      </w:r>
    </w:p>
    <w:p w14:paraId="15A88D43" w14:textId="147F2FD6" w:rsidR="00AC5743" w:rsidRPr="00D561B6" w:rsidRDefault="00AC5743" w:rsidP="002510AB">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D561B6">
        <w:rPr>
          <w:rFonts w:cs="Arial"/>
          <w:i/>
          <w:sz w:val="20"/>
        </w:rPr>
        <w:t xml:space="preserve">Many Associations </w:t>
      </w:r>
      <w:r w:rsidR="00D75618">
        <w:rPr>
          <w:rFonts w:cs="Arial"/>
          <w:i/>
          <w:sz w:val="20"/>
        </w:rPr>
        <w:t>may not want</w:t>
      </w:r>
      <w:r w:rsidR="00AE3231">
        <w:rPr>
          <w:rFonts w:cs="Arial"/>
          <w:i/>
          <w:sz w:val="20"/>
        </w:rPr>
        <w:t xml:space="preserve"> or need</w:t>
      </w:r>
      <w:r w:rsidR="00D75618">
        <w:rPr>
          <w:rFonts w:cs="Arial"/>
          <w:i/>
          <w:sz w:val="20"/>
        </w:rPr>
        <w:t xml:space="preserve"> to appoint a CEO</w:t>
      </w:r>
      <w:r w:rsidR="00AE3231">
        <w:rPr>
          <w:rFonts w:cs="Arial"/>
          <w:i/>
          <w:sz w:val="20"/>
        </w:rPr>
        <w:t>.</w:t>
      </w:r>
      <w:r w:rsidRPr="00D561B6">
        <w:rPr>
          <w:rFonts w:cs="Arial"/>
          <w:i/>
          <w:sz w:val="20"/>
        </w:rPr>
        <w:t xml:space="preserve"> The option is there to leave this reference in or to change it to refer to the Secretary or Public Officer</w:t>
      </w:r>
      <w:r w:rsidR="00AE1B42">
        <w:rPr>
          <w:rFonts w:cs="Arial"/>
          <w:i/>
          <w:sz w:val="20"/>
        </w:rPr>
        <w:t>, if those terms are more appropriate</w:t>
      </w:r>
      <w:r w:rsidRPr="00D561B6">
        <w:rPr>
          <w:rFonts w:cs="Arial"/>
          <w:i/>
          <w:sz w:val="20"/>
        </w:rPr>
        <w:t>.</w:t>
      </w:r>
      <w:r w:rsidR="003B409B">
        <w:rPr>
          <w:rFonts w:cs="Arial"/>
          <w:i/>
          <w:sz w:val="20"/>
        </w:rPr>
        <w:t xml:space="preserve"> </w:t>
      </w:r>
      <w:bookmarkStart w:id="90" w:name="_Hlk516232322"/>
      <w:r w:rsidR="003B409B">
        <w:rPr>
          <w:rFonts w:cs="Arial"/>
          <w:i/>
          <w:sz w:val="20"/>
        </w:rPr>
        <w:t>Please ensure you understand what these various roles entail.</w:t>
      </w:r>
      <w:bookmarkEnd w:id="90"/>
    </w:p>
    <w:p w14:paraId="7E400B7E" w14:textId="58BDB545" w:rsidR="00F113CB" w:rsidRPr="00D561B6" w:rsidRDefault="00AC5743" w:rsidP="002510AB">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D561B6">
        <w:rPr>
          <w:rFonts w:cs="Arial"/>
          <w:i/>
          <w:sz w:val="20"/>
        </w:rPr>
        <w:t xml:space="preserve"> </w:t>
      </w:r>
      <w:r w:rsidR="00F113CB" w:rsidRPr="00D561B6">
        <w:rPr>
          <w:rFonts w:cs="Arial"/>
          <w:i/>
          <w:sz w:val="20"/>
        </w:rPr>
        <w:t xml:space="preserve">The duties of the </w:t>
      </w:r>
      <w:r w:rsidR="00F113CB">
        <w:rPr>
          <w:rFonts w:cs="Arial"/>
          <w:i/>
          <w:sz w:val="20"/>
        </w:rPr>
        <w:t>CEO</w:t>
      </w:r>
      <w:r w:rsidR="00F113CB" w:rsidRPr="00D561B6">
        <w:rPr>
          <w:rFonts w:cs="Arial"/>
          <w:i/>
          <w:sz w:val="20"/>
        </w:rPr>
        <w:t xml:space="preserve"> will be set out not only in the </w:t>
      </w:r>
      <w:r w:rsidR="00F113CB" w:rsidRPr="002510AB">
        <w:rPr>
          <w:rFonts w:cs="Arial"/>
          <w:i/>
          <w:iCs/>
          <w:sz w:val="20"/>
          <w:szCs w:val="22"/>
          <w:lang w:val="en-US"/>
        </w:rPr>
        <w:t>Constitution</w:t>
      </w:r>
      <w:r w:rsidR="00F113CB" w:rsidRPr="00D561B6">
        <w:rPr>
          <w:rFonts w:cs="Arial"/>
          <w:i/>
          <w:sz w:val="20"/>
        </w:rPr>
        <w:t xml:space="preserve"> but also in any employment contract that he </w:t>
      </w:r>
      <w:r w:rsidR="00F113CB">
        <w:rPr>
          <w:rFonts w:cs="Arial"/>
          <w:i/>
          <w:sz w:val="20"/>
        </w:rPr>
        <w:t xml:space="preserve">or she </w:t>
      </w:r>
      <w:r w:rsidR="00F113CB" w:rsidRPr="00D561B6">
        <w:rPr>
          <w:rFonts w:cs="Arial"/>
          <w:i/>
          <w:sz w:val="20"/>
        </w:rPr>
        <w:t xml:space="preserve">may have with the </w:t>
      </w:r>
      <w:r w:rsidR="00F113CB">
        <w:rPr>
          <w:rFonts w:cs="Arial"/>
          <w:i/>
          <w:sz w:val="20"/>
        </w:rPr>
        <w:t>A</w:t>
      </w:r>
      <w:r w:rsidR="00F113CB" w:rsidRPr="00D561B6">
        <w:rPr>
          <w:rFonts w:cs="Arial"/>
          <w:i/>
          <w:sz w:val="20"/>
        </w:rPr>
        <w:t>ssociation.</w:t>
      </w:r>
    </w:p>
    <w:p w14:paraId="4E1ECDF2" w14:textId="2F75FEE3" w:rsidR="00AC5743" w:rsidRPr="006429EB" w:rsidRDefault="00E45494" w:rsidP="002510AB">
      <w:pPr>
        <w:pStyle w:val="Heading3"/>
        <w:numPr>
          <w:ilvl w:val="2"/>
          <w:numId w:val="147"/>
        </w:numPr>
        <w:rPr>
          <w:rFonts w:cs="Arial"/>
          <w:sz w:val="20"/>
        </w:rPr>
      </w:pPr>
      <w:r>
        <w:rPr>
          <w:rFonts w:cs="Arial"/>
          <w:sz w:val="20"/>
        </w:rPr>
        <w:t>A CEO may be appointed by the Board for such term and on such conditions as the Board thinks fit.</w:t>
      </w:r>
    </w:p>
    <w:p w14:paraId="0ECF8D77" w14:textId="5CC00E20" w:rsidR="00AC5743" w:rsidRDefault="00AC5743" w:rsidP="0058688B">
      <w:pPr>
        <w:pStyle w:val="Heading3"/>
        <w:numPr>
          <w:ilvl w:val="2"/>
          <w:numId w:val="147"/>
        </w:numPr>
        <w:rPr>
          <w:rFonts w:cs="Arial"/>
          <w:sz w:val="20"/>
        </w:rPr>
      </w:pPr>
      <w:r w:rsidRPr="002135B9">
        <w:rPr>
          <w:rFonts w:cs="Arial"/>
          <w:sz w:val="20"/>
        </w:rPr>
        <w:t xml:space="preserve">The CEO holds office on the terms and conditions (including as to remuneration) and with the powers, duties and authorities, delegated to them by the Directors. </w:t>
      </w:r>
    </w:p>
    <w:p w14:paraId="4B72CBD2" w14:textId="77777777" w:rsidR="005B0681" w:rsidRPr="002510AB" w:rsidRDefault="005B0681" w:rsidP="002510AB">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B6177C">
        <w:rPr>
          <w:rFonts w:cs="Arial"/>
          <w:i/>
          <w:sz w:val="20"/>
        </w:rPr>
        <w:t>The ASC Principle 1.5, states that: The governance structure should feature a clear separation of powers and responsibilities between the Board and the CEO and their staff</w:t>
      </w:r>
      <w:r>
        <w:rPr>
          <w:rFonts w:cs="Arial"/>
          <w:i/>
          <w:sz w:val="20"/>
        </w:rPr>
        <w:t xml:space="preserve">. </w:t>
      </w:r>
    </w:p>
    <w:p w14:paraId="0E021CF8" w14:textId="0D6259CE" w:rsidR="00AC5743" w:rsidRPr="009275CC" w:rsidRDefault="00AC5743" w:rsidP="002510AB">
      <w:pPr>
        <w:pStyle w:val="Heading3"/>
        <w:numPr>
          <w:ilvl w:val="2"/>
          <w:numId w:val="147"/>
        </w:numPr>
        <w:rPr>
          <w:rFonts w:cs="Arial"/>
          <w:sz w:val="20"/>
        </w:rPr>
      </w:pPr>
      <w:r w:rsidRPr="002135B9">
        <w:rPr>
          <w:rFonts w:cs="Arial"/>
          <w:sz w:val="20"/>
        </w:rPr>
        <w:t xml:space="preserve">The exercise of those powers and authorities, and the performance of those duties, by the CEO are subject at all times to the control of the Directors. </w:t>
      </w:r>
    </w:p>
    <w:p w14:paraId="021E1C3B" w14:textId="111BE0B9" w:rsidR="00AC5743" w:rsidRDefault="00D561B6" w:rsidP="0058688B">
      <w:pPr>
        <w:pStyle w:val="Heading3"/>
        <w:numPr>
          <w:ilvl w:val="2"/>
          <w:numId w:val="147"/>
        </w:numPr>
        <w:rPr>
          <w:rFonts w:cs="Arial"/>
          <w:sz w:val="20"/>
        </w:rPr>
      </w:pPr>
      <w:r w:rsidRPr="00D561B6">
        <w:rPr>
          <w:rFonts w:cs="Arial"/>
          <w:sz w:val="20"/>
        </w:rPr>
        <w:t>Subject to the terms and conditions of the appointment, the Directors may suspend or remove the CEO from that office.</w:t>
      </w:r>
    </w:p>
    <w:p w14:paraId="582DB782" w14:textId="77777777" w:rsidR="005B0681" w:rsidRPr="002510AB" w:rsidRDefault="005B0681" w:rsidP="005458B0">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2510AB">
        <w:rPr>
          <w:rFonts w:cs="Arial"/>
          <w:i/>
          <w:sz w:val="20"/>
        </w:rPr>
        <w:t xml:space="preserve">The ASC Principle 1.13 states the CEO should attend meetings but not have a vote. </w:t>
      </w:r>
    </w:p>
    <w:p w14:paraId="48CD94F1" w14:textId="7588C51D" w:rsidR="00AC5743" w:rsidRPr="00D561B6" w:rsidRDefault="00D561B6" w:rsidP="0058688B">
      <w:pPr>
        <w:pStyle w:val="Heading3"/>
        <w:numPr>
          <w:ilvl w:val="2"/>
          <w:numId w:val="147"/>
        </w:numPr>
        <w:rPr>
          <w:rFonts w:cs="Arial"/>
          <w:sz w:val="20"/>
        </w:rPr>
      </w:pPr>
      <w:r w:rsidRPr="00D561B6">
        <w:rPr>
          <w:rFonts w:cs="Arial"/>
          <w:sz w:val="20"/>
        </w:rPr>
        <w:t xml:space="preserve">The Directors may delegate to the CEO the power (subject to such reservations on the power as are decided by the Directors) to conduct the day-to-day management and control of the business and affairs of the </w:t>
      </w:r>
      <w:r w:rsidR="00B11486">
        <w:rPr>
          <w:rFonts w:cs="Arial"/>
          <w:sz w:val="20"/>
        </w:rPr>
        <w:t>Association</w:t>
      </w:r>
      <w:r w:rsidRPr="00D561B6">
        <w:rPr>
          <w:rFonts w:cs="Arial"/>
          <w:sz w:val="20"/>
        </w:rPr>
        <w:t>. The delegation will include the power and responsibility to:</w:t>
      </w:r>
      <w:r w:rsidR="00AC5743" w:rsidRPr="00D561B6">
        <w:rPr>
          <w:rFonts w:cs="Arial"/>
          <w:color w:val="16355B"/>
          <w:sz w:val="20"/>
        </w:rPr>
        <w:t xml:space="preserve"> </w:t>
      </w:r>
    </w:p>
    <w:p w14:paraId="11D7D013" w14:textId="77777777" w:rsidR="00AC5743" w:rsidRPr="00CB1090" w:rsidRDefault="00AC5743" w:rsidP="002510AB">
      <w:pPr>
        <w:pStyle w:val="Heading3"/>
        <w:numPr>
          <w:ilvl w:val="3"/>
          <w:numId w:val="126"/>
        </w:numPr>
        <w:rPr>
          <w:sz w:val="20"/>
        </w:rPr>
      </w:pPr>
      <w:r w:rsidRPr="00CB1090">
        <w:rPr>
          <w:sz w:val="20"/>
        </w:rPr>
        <w:t xml:space="preserve">develop business plans, budgets, strategies, policies, processes and codes of conduct for consideration by the Directors and to implement them to the extent approved by the Directors; </w:t>
      </w:r>
    </w:p>
    <w:p w14:paraId="1F56194F" w14:textId="041E3B75" w:rsidR="00AC5743" w:rsidRPr="00CB1090" w:rsidRDefault="00AC5743" w:rsidP="002510AB">
      <w:pPr>
        <w:pStyle w:val="Heading3"/>
        <w:numPr>
          <w:ilvl w:val="3"/>
          <w:numId w:val="126"/>
        </w:numPr>
        <w:rPr>
          <w:sz w:val="20"/>
        </w:rPr>
      </w:pPr>
      <w:r w:rsidRPr="00CB1090">
        <w:rPr>
          <w:sz w:val="20"/>
        </w:rPr>
        <w:t xml:space="preserve">manage the financial and other reporting mechanisms of the </w:t>
      </w:r>
      <w:r w:rsidR="00AB2FA1" w:rsidRPr="00CB1090">
        <w:rPr>
          <w:sz w:val="20"/>
        </w:rPr>
        <w:t>Association</w:t>
      </w:r>
      <w:r w:rsidRPr="00CB1090">
        <w:rPr>
          <w:sz w:val="20"/>
        </w:rPr>
        <w:t xml:space="preserve">; </w:t>
      </w:r>
    </w:p>
    <w:p w14:paraId="4515AC36" w14:textId="77777777" w:rsidR="00AC5743" w:rsidRPr="00CB1090" w:rsidRDefault="00AC5743" w:rsidP="002510AB">
      <w:pPr>
        <w:pStyle w:val="Heading3"/>
        <w:numPr>
          <w:ilvl w:val="3"/>
          <w:numId w:val="126"/>
        </w:numPr>
        <w:rPr>
          <w:sz w:val="20"/>
        </w:rPr>
      </w:pPr>
      <w:r w:rsidRPr="00CB1090">
        <w:rPr>
          <w:sz w:val="20"/>
        </w:rPr>
        <w:t xml:space="preserve">approve and incur expenditure subject to specified expenditure limits; </w:t>
      </w:r>
    </w:p>
    <w:p w14:paraId="6B7C7C84" w14:textId="16DBAFA1" w:rsidR="007F0932" w:rsidRDefault="00AC5743">
      <w:pPr>
        <w:pStyle w:val="Heading3"/>
        <w:numPr>
          <w:ilvl w:val="3"/>
          <w:numId w:val="126"/>
        </w:numPr>
        <w:rPr>
          <w:sz w:val="20"/>
        </w:rPr>
      </w:pPr>
      <w:r w:rsidRPr="00CB1090">
        <w:rPr>
          <w:sz w:val="20"/>
        </w:rPr>
        <w:t xml:space="preserve">sub-delegate his or her powers and responsibilities to employees or internal management committees of the </w:t>
      </w:r>
      <w:r w:rsidR="00AB2FA1" w:rsidRPr="00CB1090">
        <w:rPr>
          <w:sz w:val="20"/>
        </w:rPr>
        <w:t>Association</w:t>
      </w:r>
      <w:r w:rsidRPr="00CB1090">
        <w:rPr>
          <w:sz w:val="20"/>
        </w:rPr>
        <w:t xml:space="preserve">; </w:t>
      </w:r>
    </w:p>
    <w:p w14:paraId="21C1B92F" w14:textId="77777777" w:rsidR="007F0932" w:rsidRDefault="007F0932" w:rsidP="007F0932">
      <w:pPr>
        <w:pStyle w:val="Heading3"/>
        <w:numPr>
          <w:ilvl w:val="3"/>
          <w:numId w:val="126"/>
        </w:numPr>
        <w:rPr>
          <w:sz w:val="20"/>
        </w:rPr>
      </w:pPr>
      <w:r>
        <w:rPr>
          <w:sz w:val="20"/>
        </w:rPr>
        <w:t>prepare agendas for Board and General Meetings;</w:t>
      </w:r>
    </w:p>
    <w:p w14:paraId="1FEA02D6" w14:textId="77777777" w:rsidR="007F0932" w:rsidRDefault="007F0932" w:rsidP="007F0932">
      <w:pPr>
        <w:pStyle w:val="Heading3"/>
        <w:numPr>
          <w:ilvl w:val="3"/>
          <w:numId w:val="126"/>
        </w:numPr>
        <w:rPr>
          <w:sz w:val="20"/>
        </w:rPr>
      </w:pPr>
      <w:r>
        <w:rPr>
          <w:sz w:val="20"/>
        </w:rPr>
        <w:t>attend all Board and General Meetings;</w:t>
      </w:r>
    </w:p>
    <w:p w14:paraId="6F7B9F82" w14:textId="77777777" w:rsidR="007F0932" w:rsidRDefault="007F0932" w:rsidP="007F0932">
      <w:pPr>
        <w:pStyle w:val="Heading3"/>
        <w:numPr>
          <w:ilvl w:val="3"/>
          <w:numId w:val="126"/>
        </w:numPr>
        <w:rPr>
          <w:sz w:val="20"/>
        </w:rPr>
      </w:pPr>
      <w:r>
        <w:rPr>
          <w:sz w:val="20"/>
        </w:rPr>
        <w:t>report regularly on the activities of, and issues relating to, the Association;</w:t>
      </w:r>
    </w:p>
    <w:p w14:paraId="360C0ECB" w14:textId="423CBCB8" w:rsidR="00AC5743" w:rsidRPr="00865C32" w:rsidRDefault="007F0932" w:rsidP="00865C32">
      <w:pPr>
        <w:pStyle w:val="Heading3"/>
        <w:numPr>
          <w:ilvl w:val="3"/>
          <w:numId w:val="126"/>
        </w:numPr>
        <w:tabs>
          <w:tab w:val="clear" w:pos="2552"/>
        </w:tabs>
        <w:rPr>
          <w:sz w:val="20"/>
        </w:rPr>
      </w:pPr>
      <w:r>
        <w:rPr>
          <w:sz w:val="20"/>
        </w:rPr>
        <w:t xml:space="preserve">in consultation with the Board, employ such personnel as are deemed necessary or appropriate from time to time; </w:t>
      </w:r>
      <w:r w:rsidRPr="00136676">
        <w:rPr>
          <w:sz w:val="20"/>
        </w:rPr>
        <w:t xml:space="preserve">and </w:t>
      </w:r>
    </w:p>
    <w:p w14:paraId="07A05F09" w14:textId="1AFED450" w:rsidR="00AC5743" w:rsidRPr="00CB1090" w:rsidRDefault="007F0932" w:rsidP="002510AB">
      <w:pPr>
        <w:pStyle w:val="Heading3"/>
        <w:numPr>
          <w:ilvl w:val="3"/>
          <w:numId w:val="126"/>
        </w:numPr>
        <w:rPr>
          <w:sz w:val="20"/>
        </w:rPr>
      </w:pPr>
      <w:r>
        <w:rPr>
          <w:sz w:val="20"/>
        </w:rPr>
        <w:t xml:space="preserve">have </w:t>
      </w:r>
      <w:r w:rsidR="00AC5743" w:rsidRPr="00CB1090">
        <w:rPr>
          <w:sz w:val="20"/>
        </w:rPr>
        <w:t xml:space="preserve">any other powers and responsibilities which the Directors consider appropriate to delegate to the CEO. </w:t>
      </w:r>
    </w:p>
    <w:p w14:paraId="49EB3A9E" w14:textId="3D23AE65" w:rsidR="00AC5743" w:rsidRPr="002510AB" w:rsidRDefault="00D561B6" w:rsidP="005458B0">
      <w:pPr>
        <w:pStyle w:val="Heading3"/>
        <w:numPr>
          <w:ilvl w:val="2"/>
          <w:numId w:val="147"/>
        </w:numPr>
        <w:rPr>
          <w:rFonts w:cs="Arial"/>
          <w:sz w:val="20"/>
        </w:rPr>
      </w:pPr>
      <w:r w:rsidRPr="0058688B">
        <w:rPr>
          <w:rFonts w:cs="Arial"/>
          <w:sz w:val="20"/>
        </w:rPr>
        <w:t xml:space="preserve">The CEO is entitled, subject to a determination otherwise by the Directors, to attend all meetings of the </w:t>
      </w:r>
      <w:r w:rsidR="00571E99" w:rsidRPr="0058688B">
        <w:rPr>
          <w:rFonts w:cs="Arial"/>
          <w:sz w:val="20"/>
        </w:rPr>
        <w:t>Association</w:t>
      </w:r>
      <w:r w:rsidRPr="0058688B">
        <w:rPr>
          <w:rFonts w:cs="Arial"/>
          <w:sz w:val="20"/>
        </w:rPr>
        <w:t>, all meeting of the Directors and any Committees and may speak on any matter, but does not have a vote</w:t>
      </w:r>
      <w:r w:rsidR="00AC5743" w:rsidRPr="002510AB">
        <w:rPr>
          <w:rFonts w:cs="Arial"/>
          <w:sz w:val="20"/>
        </w:rPr>
        <w:t xml:space="preserve">. </w:t>
      </w:r>
    </w:p>
    <w:p w14:paraId="60349EDB" w14:textId="2B4A0B7F" w:rsidR="00AC5743" w:rsidRPr="0096594F" w:rsidRDefault="005E4ECC" w:rsidP="002510AB">
      <w:pPr>
        <w:pStyle w:val="Heading2"/>
        <w:rPr>
          <w:rFonts w:cs="Arial"/>
          <w:sz w:val="20"/>
        </w:rPr>
      </w:pPr>
      <w:r>
        <w:rPr>
          <w:rFonts w:cs="Arial"/>
          <w:sz w:val="20"/>
        </w:rPr>
        <w:lastRenderedPageBreak/>
        <w:t xml:space="preserve">Appointment of </w:t>
      </w:r>
      <w:r w:rsidR="00AC5743" w:rsidRPr="0096594F">
        <w:rPr>
          <w:rFonts w:cs="Arial"/>
          <w:sz w:val="20"/>
        </w:rPr>
        <w:t xml:space="preserve">Secretary </w:t>
      </w:r>
    </w:p>
    <w:p w14:paraId="5DBF2122" w14:textId="52A7C793" w:rsidR="00AC5743" w:rsidRPr="00D561B6" w:rsidRDefault="00AC5743" w:rsidP="002510AB">
      <w:pPr>
        <w:pStyle w:val="ListParagraph"/>
        <w:numPr>
          <w:ilvl w:val="2"/>
          <w:numId w:val="127"/>
        </w:numPr>
        <w:spacing w:after="120"/>
        <w:contextualSpacing w:val="0"/>
        <w:rPr>
          <w:rFonts w:cs="Arial"/>
          <w:sz w:val="20"/>
        </w:rPr>
      </w:pPr>
      <w:r w:rsidRPr="00D561B6">
        <w:rPr>
          <w:rFonts w:cs="Arial"/>
          <w:sz w:val="20"/>
        </w:rPr>
        <w:t xml:space="preserve">There must be at least one Secretary who is to be appointed by the Directors. </w:t>
      </w:r>
    </w:p>
    <w:p w14:paraId="0866EC92" w14:textId="09A03456" w:rsidR="00AC5743" w:rsidRPr="00D561B6" w:rsidRDefault="00AC5743" w:rsidP="002510AB">
      <w:pPr>
        <w:pStyle w:val="ListParagraph"/>
        <w:numPr>
          <w:ilvl w:val="2"/>
          <w:numId w:val="127"/>
        </w:numPr>
        <w:spacing w:after="120"/>
        <w:contextualSpacing w:val="0"/>
        <w:rPr>
          <w:rFonts w:cs="Arial"/>
          <w:sz w:val="20"/>
        </w:rPr>
      </w:pPr>
      <w:r w:rsidRPr="00D561B6">
        <w:rPr>
          <w:rFonts w:cs="Arial"/>
          <w:sz w:val="20"/>
        </w:rPr>
        <w:t xml:space="preserve">The Directors may suspend or remove a Secretary from that office. </w:t>
      </w:r>
    </w:p>
    <w:p w14:paraId="6F8E60FF" w14:textId="62048A3A" w:rsidR="00AC5743" w:rsidRDefault="00AC5743" w:rsidP="00CB1090">
      <w:pPr>
        <w:pStyle w:val="Heading3"/>
        <w:numPr>
          <w:ilvl w:val="2"/>
          <w:numId w:val="36"/>
        </w:numPr>
        <w:rPr>
          <w:rFonts w:cs="Arial"/>
          <w:sz w:val="20"/>
        </w:rPr>
      </w:pPr>
      <w:r w:rsidRPr="00D561B6">
        <w:rPr>
          <w:rFonts w:cs="Arial"/>
          <w:sz w:val="20"/>
        </w:rPr>
        <w:t xml:space="preserve">A Secretary holds office on the terms and conditions (including as to remuneration) and with the powers, duties and authorities, delegated to them by the Directors. </w:t>
      </w:r>
    </w:p>
    <w:p w14:paraId="442C0D2C" w14:textId="1CE62E69" w:rsidR="00CF1AD7" w:rsidRPr="002510AB" w:rsidRDefault="00CF1AD7" w:rsidP="002510AB">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2510AB">
        <w:rPr>
          <w:rFonts w:cs="Arial"/>
          <w:i/>
          <w:sz w:val="20"/>
        </w:rPr>
        <w:t>Either</w:t>
      </w:r>
      <w:r>
        <w:rPr>
          <w:rFonts w:cs="Arial"/>
          <w:i/>
          <w:sz w:val="20"/>
        </w:rPr>
        <w:t xml:space="preserve"> the CEO or Secretary will usually assume the role of the </w:t>
      </w:r>
      <w:r w:rsidR="007D50D5">
        <w:rPr>
          <w:rFonts w:cs="Arial"/>
          <w:i/>
          <w:sz w:val="20"/>
        </w:rPr>
        <w:t>Public Officer of the Association and will need to administer and manage the Association in accordance with the Act and the Constitution.</w:t>
      </w:r>
      <w:r w:rsidR="00BF359D">
        <w:rPr>
          <w:rFonts w:cs="Arial"/>
          <w:i/>
          <w:sz w:val="20"/>
        </w:rPr>
        <w:t xml:space="preserve">  You should specify who has this role in your Constitution.</w:t>
      </w:r>
    </w:p>
    <w:p w14:paraId="4F6B3055" w14:textId="5DD9118B" w:rsidR="00CC6473" w:rsidRDefault="00CC6473" w:rsidP="002510AB">
      <w:pPr>
        <w:pStyle w:val="Heading1"/>
        <w:rPr>
          <w:rFonts w:cs="Arial"/>
          <w:color w:val="000080"/>
          <w:sz w:val="20"/>
        </w:rPr>
      </w:pPr>
      <w:bookmarkStart w:id="91" w:name="_Toc515908302"/>
      <w:bookmarkStart w:id="92" w:name="_Toc515908365"/>
      <w:bookmarkStart w:id="93" w:name="_Toc515911254"/>
      <w:bookmarkStart w:id="94" w:name="_Toc515908304"/>
      <w:bookmarkStart w:id="95" w:name="_Toc515908367"/>
      <w:bookmarkStart w:id="96" w:name="_Toc515911256"/>
      <w:bookmarkStart w:id="97" w:name="_Toc515908305"/>
      <w:bookmarkStart w:id="98" w:name="_Toc515908368"/>
      <w:bookmarkStart w:id="99" w:name="_Toc515911257"/>
      <w:bookmarkStart w:id="100" w:name="_Toc515908316"/>
      <w:bookmarkStart w:id="101" w:name="_Toc515908379"/>
      <w:bookmarkStart w:id="102" w:name="_Toc515911268"/>
      <w:bookmarkStart w:id="103" w:name="_Toc515908317"/>
      <w:bookmarkStart w:id="104" w:name="_Toc515908380"/>
      <w:bookmarkStart w:id="105" w:name="_Toc515911269"/>
      <w:bookmarkStart w:id="106" w:name="_Toc515908318"/>
      <w:bookmarkStart w:id="107" w:name="_Toc515908381"/>
      <w:bookmarkStart w:id="108" w:name="_Toc515911270"/>
      <w:bookmarkStart w:id="109" w:name="_Toc515908319"/>
      <w:bookmarkStart w:id="110" w:name="_Toc515908382"/>
      <w:bookmarkStart w:id="111" w:name="_Toc515911271"/>
      <w:bookmarkStart w:id="112" w:name="_Toc515908320"/>
      <w:bookmarkStart w:id="113" w:name="_Toc515908383"/>
      <w:bookmarkStart w:id="114" w:name="_Toc515911272"/>
      <w:bookmarkStart w:id="115" w:name="_Toc515908323"/>
      <w:bookmarkStart w:id="116" w:name="_Toc515908386"/>
      <w:bookmarkStart w:id="117" w:name="_Toc515911275"/>
      <w:bookmarkStart w:id="118" w:name="_Toc515908328"/>
      <w:bookmarkStart w:id="119" w:name="_Toc515908391"/>
      <w:bookmarkStart w:id="120" w:name="_Toc515911280"/>
      <w:bookmarkStart w:id="121" w:name="_Toc515908336"/>
      <w:bookmarkStart w:id="122" w:name="_Toc515908399"/>
      <w:bookmarkStart w:id="123" w:name="_Toc515911288"/>
      <w:bookmarkStart w:id="124" w:name="_Toc515908337"/>
      <w:bookmarkStart w:id="125" w:name="_Toc515908400"/>
      <w:bookmarkStart w:id="126" w:name="_Toc515911289"/>
      <w:bookmarkStart w:id="127" w:name="_Toc515908343"/>
      <w:bookmarkStart w:id="128" w:name="_Toc515908406"/>
      <w:bookmarkStart w:id="129" w:name="_Toc515911295"/>
      <w:bookmarkStart w:id="130" w:name="_Toc515908344"/>
      <w:bookmarkStart w:id="131" w:name="_Toc515908407"/>
      <w:bookmarkStart w:id="132" w:name="_Toc515911296"/>
      <w:bookmarkStart w:id="133" w:name="_Toc532800036"/>
      <w:bookmarkStart w:id="134" w:name="_Toc159725662"/>
      <w:bookmarkStart w:id="135" w:name="_Toc515911298"/>
      <w:bookmarkEnd w:id="55"/>
      <w:bookmarkEnd w:id="56"/>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Pr>
          <w:rFonts w:cs="Arial"/>
          <w:color w:val="000080"/>
          <w:sz w:val="20"/>
        </w:rPr>
        <w:t>RECORDS AND ACCOUNTS</w:t>
      </w:r>
      <w:bookmarkEnd w:id="133"/>
      <w:bookmarkEnd w:id="134"/>
      <w:bookmarkEnd w:id="135"/>
    </w:p>
    <w:p w14:paraId="5E2A133B" w14:textId="77777777" w:rsidR="00314716" w:rsidRDefault="00F13A7E" w:rsidP="002510AB">
      <w:pPr>
        <w:pStyle w:val="Heading2"/>
        <w:rPr>
          <w:rFonts w:cs="Arial"/>
          <w:sz w:val="20"/>
        </w:rPr>
      </w:pPr>
      <w:r>
        <w:rPr>
          <w:rFonts w:cs="Arial"/>
          <w:sz w:val="20"/>
        </w:rPr>
        <w:t>Ac</w:t>
      </w:r>
      <w:r w:rsidR="00384763">
        <w:rPr>
          <w:rFonts w:cs="Arial"/>
          <w:sz w:val="20"/>
        </w:rPr>
        <w:t>c</w:t>
      </w:r>
      <w:r>
        <w:rPr>
          <w:rFonts w:cs="Arial"/>
          <w:sz w:val="20"/>
        </w:rPr>
        <w:t>ounts</w:t>
      </w:r>
      <w:r w:rsidR="00384763">
        <w:rPr>
          <w:rFonts w:cs="Arial"/>
          <w:sz w:val="20"/>
        </w:rPr>
        <w:t xml:space="preserve"> </w:t>
      </w:r>
      <w:r>
        <w:rPr>
          <w:rFonts w:cs="Arial"/>
          <w:sz w:val="20"/>
        </w:rPr>
        <w:t>to be Kept</w:t>
      </w:r>
      <w:r w:rsidR="00F00E12">
        <w:rPr>
          <w:rFonts w:cs="Arial"/>
          <w:sz w:val="20"/>
        </w:rPr>
        <w:t xml:space="preserve"> and Distributed</w:t>
      </w:r>
    </w:p>
    <w:p w14:paraId="0F309CEC" w14:textId="77777777" w:rsidR="005F469D" w:rsidRDefault="005F469D" w:rsidP="005F469D">
      <w:pPr>
        <w:pStyle w:val="ListParagraph"/>
        <w:numPr>
          <w:ilvl w:val="2"/>
          <w:numId w:val="158"/>
        </w:numPr>
        <w:spacing w:after="120"/>
        <w:contextualSpacing w:val="0"/>
        <w:rPr>
          <w:rFonts w:cs="Arial"/>
          <w:sz w:val="20"/>
        </w:rPr>
      </w:pPr>
      <w:r>
        <w:rPr>
          <w:rFonts w:cs="Arial"/>
          <w:sz w:val="20"/>
        </w:rPr>
        <w:t>The Association must keep such accounting records as correctly record and explain the transactions and financial position of the Association.</w:t>
      </w:r>
    </w:p>
    <w:p w14:paraId="5700BF15" w14:textId="77777777" w:rsidR="00624DFA" w:rsidRDefault="00EB35B6" w:rsidP="00441F8C">
      <w:pPr>
        <w:pStyle w:val="ListParagraph"/>
        <w:numPr>
          <w:ilvl w:val="2"/>
          <w:numId w:val="158"/>
        </w:numPr>
        <w:spacing w:after="120"/>
        <w:contextualSpacing w:val="0"/>
        <w:rPr>
          <w:rFonts w:cs="Arial"/>
          <w:sz w:val="20"/>
        </w:rPr>
      </w:pPr>
      <w:r w:rsidRPr="000A1008">
        <w:rPr>
          <w:rFonts w:cs="Arial"/>
          <w:sz w:val="20"/>
        </w:rPr>
        <w:t>The Directors will cause proper accounting and other records to be</w:t>
      </w:r>
      <w:r w:rsidR="003C370E">
        <w:rPr>
          <w:rFonts w:cs="Arial"/>
          <w:sz w:val="20"/>
        </w:rPr>
        <w:t xml:space="preserve"> </w:t>
      </w:r>
      <w:r w:rsidR="00F00E12">
        <w:rPr>
          <w:rFonts w:cs="Arial"/>
          <w:sz w:val="20"/>
        </w:rPr>
        <w:t xml:space="preserve">audited </w:t>
      </w:r>
      <w:r w:rsidRPr="000A1008">
        <w:rPr>
          <w:rFonts w:cs="Arial"/>
          <w:sz w:val="20"/>
        </w:rPr>
        <w:t xml:space="preserve">and </w:t>
      </w:r>
      <w:r w:rsidR="00624DFA">
        <w:rPr>
          <w:rFonts w:cs="Arial"/>
          <w:sz w:val="20"/>
        </w:rPr>
        <w:t>distributed in accordance with</w:t>
      </w:r>
      <w:r w:rsidR="00675DA9">
        <w:rPr>
          <w:rFonts w:cs="Arial"/>
          <w:sz w:val="20"/>
        </w:rPr>
        <w:t xml:space="preserve"> Division 2 of</w:t>
      </w:r>
      <w:r w:rsidR="00624DFA">
        <w:rPr>
          <w:rFonts w:cs="Arial"/>
          <w:sz w:val="20"/>
        </w:rPr>
        <w:t xml:space="preserve"> the Act</w:t>
      </w:r>
      <w:r w:rsidR="006F46CC">
        <w:rPr>
          <w:rFonts w:cs="Arial"/>
          <w:sz w:val="20"/>
        </w:rPr>
        <w:t xml:space="preserve">, including all documents required to be distributed </w:t>
      </w:r>
      <w:r w:rsidR="00AF1EA6">
        <w:rPr>
          <w:rFonts w:cs="Arial"/>
          <w:sz w:val="20"/>
        </w:rPr>
        <w:t>to the Members for the purpose of the Annual General Meeting</w:t>
      </w:r>
      <w:r w:rsidR="00624DFA">
        <w:rPr>
          <w:rFonts w:cs="Arial"/>
          <w:sz w:val="20"/>
        </w:rPr>
        <w:t>.</w:t>
      </w:r>
    </w:p>
    <w:p w14:paraId="52AF6F0E" w14:textId="4553CCE1" w:rsidR="00CC6473" w:rsidRPr="00877146" w:rsidRDefault="00877146" w:rsidP="00B23B80">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For instance, you may want to add further detail on</w:t>
      </w:r>
      <w:r w:rsidR="00B23B80">
        <w:rPr>
          <w:rFonts w:cs="Arial"/>
          <w:i/>
          <w:sz w:val="20"/>
        </w:rPr>
        <w:t xml:space="preserve"> what is kept and distributed i.e. </w:t>
      </w:r>
      <w:r w:rsidR="00EB35B6" w:rsidRPr="00877146">
        <w:rPr>
          <w:rFonts w:cs="Arial"/>
          <w:i/>
          <w:sz w:val="20"/>
        </w:rPr>
        <w:t xml:space="preserve">copies </w:t>
      </w:r>
      <w:r w:rsidR="00B23B80">
        <w:rPr>
          <w:rFonts w:cs="Arial"/>
          <w:i/>
          <w:sz w:val="20"/>
        </w:rPr>
        <w:t>of the</w:t>
      </w:r>
      <w:r w:rsidR="00CC6473" w:rsidRPr="00877146">
        <w:rPr>
          <w:rFonts w:cs="Arial"/>
          <w:i/>
          <w:sz w:val="20"/>
        </w:rPr>
        <w:t xml:space="preserve"> statements of account, the </w:t>
      </w:r>
      <w:r w:rsidR="00D300CF" w:rsidRPr="00877146">
        <w:rPr>
          <w:rFonts w:cs="Arial"/>
          <w:i/>
          <w:sz w:val="20"/>
        </w:rPr>
        <w:t>B</w:t>
      </w:r>
      <w:r w:rsidR="00CC6473" w:rsidRPr="00877146">
        <w:rPr>
          <w:rFonts w:cs="Arial"/>
          <w:i/>
          <w:sz w:val="20"/>
        </w:rPr>
        <w:t>oard’s report, the auditor’s report and other document</w:t>
      </w:r>
      <w:r w:rsidR="000A1008" w:rsidRPr="00877146">
        <w:rPr>
          <w:rFonts w:cs="Arial"/>
          <w:i/>
          <w:sz w:val="20"/>
        </w:rPr>
        <w:t>s</w:t>
      </w:r>
      <w:r w:rsidR="00CC6473" w:rsidRPr="00877146">
        <w:rPr>
          <w:rFonts w:cs="Arial"/>
          <w:i/>
          <w:sz w:val="20"/>
        </w:rPr>
        <w:t xml:space="preserve"> required under the Act (if any)</w:t>
      </w:r>
      <w:r w:rsidR="0066205B" w:rsidRPr="00877146">
        <w:rPr>
          <w:rFonts w:cs="Arial"/>
          <w:i/>
          <w:sz w:val="20"/>
        </w:rPr>
        <w:t>,</w:t>
      </w:r>
      <w:r w:rsidR="00CC6473" w:rsidRPr="00877146">
        <w:rPr>
          <w:rFonts w:cs="Arial"/>
          <w:i/>
          <w:sz w:val="20"/>
        </w:rPr>
        <w:t xml:space="preserve"> to all persons entitled to receive notice of </w:t>
      </w:r>
      <w:r w:rsidR="00B16045" w:rsidRPr="00877146">
        <w:rPr>
          <w:rFonts w:cs="Arial"/>
          <w:i/>
          <w:sz w:val="20"/>
        </w:rPr>
        <w:t xml:space="preserve">Annual General Meetings </w:t>
      </w:r>
      <w:r w:rsidR="00CC6473" w:rsidRPr="00877146">
        <w:rPr>
          <w:rFonts w:cs="Arial"/>
          <w:i/>
          <w:sz w:val="20"/>
        </w:rPr>
        <w:t xml:space="preserve">in accordance with this </w:t>
      </w:r>
      <w:r w:rsidR="00B16045" w:rsidRPr="00877146">
        <w:rPr>
          <w:rFonts w:cs="Arial"/>
          <w:i/>
          <w:sz w:val="20"/>
        </w:rPr>
        <w:t>C</w:t>
      </w:r>
      <w:r w:rsidR="00CC6473" w:rsidRPr="00877146">
        <w:rPr>
          <w:rFonts w:cs="Arial"/>
          <w:i/>
          <w:sz w:val="20"/>
        </w:rPr>
        <w:t>onstitution.</w:t>
      </w:r>
    </w:p>
    <w:p w14:paraId="2F44518A" w14:textId="77777777" w:rsidR="00441F8C" w:rsidRPr="000A1008" w:rsidRDefault="00654936" w:rsidP="00441F8C">
      <w:pPr>
        <w:pStyle w:val="ListParagraph"/>
        <w:numPr>
          <w:ilvl w:val="2"/>
          <w:numId w:val="158"/>
        </w:numPr>
        <w:spacing w:after="120"/>
        <w:contextualSpacing w:val="0"/>
        <w:rPr>
          <w:rFonts w:cs="Arial"/>
          <w:sz w:val="20"/>
        </w:rPr>
      </w:pPr>
      <w:r>
        <w:rPr>
          <w:rFonts w:cs="Arial"/>
          <w:sz w:val="20"/>
        </w:rPr>
        <w:t>The Associati</w:t>
      </w:r>
      <w:r w:rsidR="00AD0F92">
        <w:rPr>
          <w:rFonts w:cs="Arial"/>
          <w:sz w:val="20"/>
        </w:rPr>
        <w:t>o</w:t>
      </w:r>
      <w:r>
        <w:rPr>
          <w:rFonts w:cs="Arial"/>
          <w:sz w:val="20"/>
        </w:rPr>
        <w:t>n must l</w:t>
      </w:r>
      <w:r w:rsidR="00AD0F92">
        <w:rPr>
          <w:rFonts w:cs="Arial"/>
          <w:sz w:val="20"/>
        </w:rPr>
        <w:t>o</w:t>
      </w:r>
      <w:r>
        <w:rPr>
          <w:rFonts w:cs="Arial"/>
          <w:sz w:val="20"/>
        </w:rPr>
        <w:t xml:space="preserve">dge with the </w:t>
      </w:r>
      <w:r w:rsidR="00AD0F92">
        <w:rPr>
          <w:rFonts w:cs="Arial"/>
          <w:sz w:val="20"/>
        </w:rPr>
        <w:t>Corporate Affairs Commission such periodic returns</w:t>
      </w:r>
      <w:r w:rsidR="009708C6">
        <w:rPr>
          <w:rFonts w:cs="Arial"/>
          <w:sz w:val="20"/>
        </w:rPr>
        <w:t xml:space="preserve">, containing accounts and other information relevant to the affairs of the Association, as the Act and </w:t>
      </w:r>
      <w:r w:rsidR="00F42ED7">
        <w:rPr>
          <w:rFonts w:cs="Arial"/>
          <w:sz w:val="20"/>
        </w:rPr>
        <w:t>associ</w:t>
      </w:r>
      <w:r w:rsidR="0050010A">
        <w:rPr>
          <w:rFonts w:cs="Arial"/>
          <w:sz w:val="20"/>
        </w:rPr>
        <w:t xml:space="preserve">ated regulations </w:t>
      </w:r>
      <w:r w:rsidR="0050010A" w:rsidRPr="00112714">
        <w:rPr>
          <w:rFonts w:cs="Arial"/>
          <w:sz w:val="20"/>
        </w:rPr>
        <w:t>(</w:t>
      </w:r>
      <w:r w:rsidR="0050010A" w:rsidRPr="002510AB">
        <w:rPr>
          <w:rFonts w:cs="Arial"/>
          <w:iCs/>
          <w:sz w:val="20"/>
          <w:szCs w:val="22"/>
          <w:lang w:val="en-US"/>
        </w:rPr>
        <w:t>Associations</w:t>
      </w:r>
      <w:r w:rsidR="0050010A" w:rsidRPr="00112714">
        <w:rPr>
          <w:rFonts w:cs="Arial"/>
          <w:iCs/>
          <w:sz w:val="20"/>
          <w:szCs w:val="16"/>
        </w:rPr>
        <w:t xml:space="preserve"> Incorporation Regulations 2008) </w:t>
      </w:r>
      <w:r w:rsidR="00112714" w:rsidRPr="00112714">
        <w:rPr>
          <w:rFonts w:cs="Arial"/>
          <w:iCs/>
          <w:sz w:val="20"/>
          <w:szCs w:val="16"/>
        </w:rPr>
        <w:t>may require.</w:t>
      </w:r>
    </w:p>
    <w:p w14:paraId="6AF8F2B9" w14:textId="7ED1A6ED" w:rsidR="008D72F7" w:rsidRDefault="008D72F7" w:rsidP="003F6316">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Where </w:t>
      </w:r>
      <w:r w:rsidR="003F6316">
        <w:rPr>
          <w:rFonts w:cs="Arial"/>
          <w:i/>
          <w:sz w:val="20"/>
        </w:rPr>
        <w:t xml:space="preserve">an </w:t>
      </w:r>
      <w:r w:rsidR="0013338D">
        <w:rPr>
          <w:rFonts w:cs="Arial"/>
          <w:i/>
          <w:sz w:val="20"/>
        </w:rPr>
        <w:t>E</w:t>
      </w:r>
      <w:r w:rsidR="003F6316">
        <w:rPr>
          <w:rFonts w:cs="Arial"/>
          <w:i/>
          <w:sz w:val="20"/>
        </w:rPr>
        <w:t xml:space="preserve">xecutive </w:t>
      </w:r>
      <w:r w:rsidR="0013338D">
        <w:rPr>
          <w:rFonts w:cs="Arial"/>
          <w:i/>
          <w:sz w:val="20"/>
        </w:rPr>
        <w:t>O</w:t>
      </w:r>
      <w:r w:rsidR="003F6316">
        <w:rPr>
          <w:rFonts w:cs="Arial"/>
          <w:i/>
          <w:sz w:val="20"/>
        </w:rPr>
        <w:t>fficer is not appointed</w:t>
      </w:r>
      <w:r w:rsidR="00B16045">
        <w:rPr>
          <w:rFonts w:cs="Arial"/>
          <w:i/>
          <w:sz w:val="20"/>
        </w:rPr>
        <w:t>,</w:t>
      </w:r>
      <w:r w:rsidR="003F6316">
        <w:rPr>
          <w:rFonts w:cs="Arial"/>
          <w:i/>
          <w:sz w:val="20"/>
        </w:rPr>
        <w:t xml:space="preserve"> the Board </w:t>
      </w:r>
      <w:r w:rsidR="009A5DFD">
        <w:rPr>
          <w:rFonts w:cs="Arial"/>
          <w:i/>
          <w:sz w:val="20"/>
        </w:rPr>
        <w:t xml:space="preserve">should </w:t>
      </w:r>
      <w:r w:rsidR="003F6316">
        <w:rPr>
          <w:rFonts w:cs="Arial"/>
          <w:i/>
          <w:sz w:val="20"/>
        </w:rPr>
        <w:t>appoint one of the Directors to fulfil the position of “</w:t>
      </w:r>
      <w:r w:rsidR="003F6316" w:rsidRPr="002510AB">
        <w:rPr>
          <w:rFonts w:cs="Arial"/>
          <w:i/>
          <w:iCs/>
          <w:sz w:val="20"/>
          <w:szCs w:val="22"/>
          <w:lang w:val="en-US"/>
        </w:rPr>
        <w:t>Treasurer</w:t>
      </w:r>
      <w:r w:rsidR="009A5DFD">
        <w:rPr>
          <w:rFonts w:cs="Arial"/>
          <w:i/>
          <w:sz w:val="20"/>
        </w:rPr>
        <w:t>”</w:t>
      </w:r>
      <w:r w:rsidR="003F6316">
        <w:rPr>
          <w:rFonts w:cs="Arial"/>
          <w:i/>
          <w:sz w:val="20"/>
        </w:rPr>
        <w:t xml:space="preserve"> or </w:t>
      </w:r>
      <w:r w:rsidR="009A5DFD">
        <w:rPr>
          <w:rFonts w:cs="Arial"/>
          <w:i/>
          <w:sz w:val="20"/>
        </w:rPr>
        <w:t>“</w:t>
      </w:r>
      <w:r w:rsidR="003F6316">
        <w:rPr>
          <w:rFonts w:cs="Arial"/>
          <w:i/>
          <w:sz w:val="20"/>
        </w:rPr>
        <w:t>Finance Director”. This person could also be</w:t>
      </w:r>
      <w:r w:rsidR="009A5DFD">
        <w:rPr>
          <w:rFonts w:cs="Arial"/>
          <w:i/>
          <w:sz w:val="20"/>
        </w:rPr>
        <w:t>, for example,</w:t>
      </w:r>
      <w:r w:rsidR="003F6316">
        <w:rPr>
          <w:rFonts w:cs="Arial"/>
          <w:i/>
          <w:sz w:val="20"/>
        </w:rPr>
        <w:t xml:space="preserve"> the chairperson of the Board Finance Committee</w:t>
      </w:r>
    </w:p>
    <w:p w14:paraId="6B848A02" w14:textId="77777777" w:rsidR="0054113C" w:rsidRDefault="00441F8C" w:rsidP="002510AB">
      <w:pPr>
        <w:pStyle w:val="Heading2"/>
        <w:rPr>
          <w:rFonts w:cs="Arial"/>
          <w:sz w:val="20"/>
        </w:rPr>
      </w:pPr>
      <w:r>
        <w:rPr>
          <w:rFonts w:cs="Arial"/>
          <w:sz w:val="20"/>
        </w:rPr>
        <w:t>Transaction Accounts</w:t>
      </w:r>
    </w:p>
    <w:p w14:paraId="56AF50A8" w14:textId="617FBC7B" w:rsidR="0000373D" w:rsidRDefault="0000373D" w:rsidP="00441F8C">
      <w:pPr>
        <w:pStyle w:val="ListParagraph"/>
        <w:numPr>
          <w:ilvl w:val="2"/>
          <w:numId w:val="158"/>
        </w:numPr>
        <w:spacing w:after="120"/>
        <w:contextualSpacing w:val="0"/>
        <w:rPr>
          <w:rFonts w:cs="Arial"/>
          <w:sz w:val="20"/>
        </w:rPr>
      </w:pPr>
      <w:r w:rsidRPr="005470B6">
        <w:rPr>
          <w:rFonts w:cs="Arial"/>
          <w:sz w:val="20"/>
        </w:rPr>
        <w:t xml:space="preserve">The </w:t>
      </w:r>
      <w:r w:rsidR="002C315B" w:rsidRPr="00441F8C">
        <w:rPr>
          <w:rFonts w:cs="Arial"/>
          <w:sz w:val="20"/>
        </w:rPr>
        <w:t>Association</w:t>
      </w:r>
      <w:r w:rsidR="002C315B" w:rsidRPr="005470B6">
        <w:rPr>
          <w:rFonts w:cs="Arial"/>
          <w:sz w:val="20"/>
        </w:rPr>
        <w:t xml:space="preserve"> </w:t>
      </w:r>
      <w:r w:rsidRPr="005470B6">
        <w:rPr>
          <w:rFonts w:cs="Arial"/>
          <w:sz w:val="20"/>
        </w:rPr>
        <w:t xml:space="preserve">shall open and keep at least one transaction account as the </w:t>
      </w:r>
      <w:r>
        <w:rPr>
          <w:rFonts w:cs="Arial"/>
          <w:sz w:val="20"/>
        </w:rPr>
        <w:t>Board</w:t>
      </w:r>
      <w:r w:rsidRPr="005470B6">
        <w:rPr>
          <w:rFonts w:cs="Arial"/>
          <w:sz w:val="20"/>
        </w:rPr>
        <w:t xml:space="preserve"> may from time to time determine, and all monies belonging to the </w:t>
      </w:r>
      <w:r>
        <w:rPr>
          <w:rFonts w:cs="Arial"/>
          <w:sz w:val="20"/>
        </w:rPr>
        <w:t>Association</w:t>
      </w:r>
      <w:r w:rsidRPr="005470B6">
        <w:rPr>
          <w:rFonts w:cs="Arial"/>
          <w:sz w:val="20"/>
        </w:rPr>
        <w:t xml:space="preserve"> shall, as soon as practicable after the same shall be received, be paid and deposited to the credit of th</w:t>
      </w:r>
      <w:r w:rsidR="00CB52B2" w:rsidRPr="00441F8C">
        <w:rPr>
          <w:rFonts w:cs="Arial"/>
          <w:sz w:val="20"/>
        </w:rPr>
        <w:t>ose</w:t>
      </w:r>
      <w:r w:rsidRPr="005470B6">
        <w:rPr>
          <w:rFonts w:cs="Arial"/>
          <w:sz w:val="20"/>
        </w:rPr>
        <w:t xml:space="preserve"> account(s) of the </w:t>
      </w:r>
      <w:r>
        <w:rPr>
          <w:rFonts w:cs="Arial"/>
          <w:sz w:val="20"/>
        </w:rPr>
        <w:t>Association</w:t>
      </w:r>
      <w:r w:rsidRPr="005470B6">
        <w:rPr>
          <w:rFonts w:cs="Arial"/>
          <w:sz w:val="20"/>
        </w:rPr>
        <w:t>.</w:t>
      </w:r>
    </w:p>
    <w:p w14:paraId="1EB62675" w14:textId="77777777" w:rsidR="0000373D" w:rsidRPr="005470B6" w:rsidRDefault="0000373D" w:rsidP="002510AB">
      <w:pPr>
        <w:pStyle w:val="ListParagraph"/>
        <w:numPr>
          <w:ilvl w:val="2"/>
          <w:numId w:val="158"/>
        </w:numPr>
        <w:spacing w:after="120"/>
        <w:contextualSpacing w:val="0"/>
        <w:rPr>
          <w:rFonts w:cs="Arial"/>
          <w:sz w:val="20"/>
        </w:rPr>
      </w:pPr>
      <w:r w:rsidRPr="005470B6">
        <w:rPr>
          <w:rFonts w:cs="Arial"/>
          <w:sz w:val="20"/>
        </w:rPr>
        <w:t xml:space="preserve">No withdrawal shall be made from, and no cheques shall be drawn on, any </w:t>
      </w:r>
      <w:r w:rsidRPr="00441F8C">
        <w:rPr>
          <w:rFonts w:cs="Arial"/>
          <w:sz w:val="20"/>
        </w:rPr>
        <w:t>transaction</w:t>
      </w:r>
      <w:r w:rsidRPr="005470B6">
        <w:rPr>
          <w:rFonts w:cs="Arial"/>
          <w:sz w:val="20"/>
        </w:rPr>
        <w:t xml:space="preserve"> account in the name of the </w:t>
      </w:r>
      <w:r>
        <w:rPr>
          <w:rFonts w:cs="Arial"/>
          <w:sz w:val="20"/>
        </w:rPr>
        <w:t>Association</w:t>
      </w:r>
      <w:r w:rsidRPr="005470B6">
        <w:rPr>
          <w:rFonts w:cs="Arial"/>
          <w:sz w:val="20"/>
        </w:rPr>
        <w:t xml:space="preserve"> unless the withdrawal form, cheques or electronic transfer is signed or password-activated, as appropriate, by any two of the persons appointed by the </w:t>
      </w:r>
      <w:r>
        <w:rPr>
          <w:rFonts w:cs="Arial"/>
          <w:sz w:val="20"/>
        </w:rPr>
        <w:t xml:space="preserve">Board </w:t>
      </w:r>
      <w:r w:rsidR="002C315B">
        <w:rPr>
          <w:rFonts w:cs="Arial"/>
          <w:sz w:val="20"/>
        </w:rPr>
        <w:t>f</w:t>
      </w:r>
      <w:r w:rsidRPr="005470B6">
        <w:rPr>
          <w:rFonts w:cs="Arial"/>
          <w:sz w:val="20"/>
        </w:rPr>
        <w:t xml:space="preserve">or such purposes. All extraordinary and capital expenditure must be </w:t>
      </w:r>
      <w:r w:rsidR="002C315B">
        <w:rPr>
          <w:rFonts w:cs="Arial"/>
          <w:sz w:val="20"/>
        </w:rPr>
        <w:t xml:space="preserve">unequivocally </w:t>
      </w:r>
      <w:r w:rsidRPr="005470B6">
        <w:rPr>
          <w:rFonts w:cs="Arial"/>
          <w:sz w:val="20"/>
        </w:rPr>
        <w:t xml:space="preserve">ratified by the </w:t>
      </w:r>
      <w:r>
        <w:rPr>
          <w:rFonts w:cs="Arial"/>
          <w:sz w:val="20"/>
        </w:rPr>
        <w:t>Board</w:t>
      </w:r>
      <w:r w:rsidR="002C315B">
        <w:rPr>
          <w:rFonts w:cs="Arial"/>
          <w:sz w:val="20"/>
        </w:rPr>
        <w:t>.</w:t>
      </w:r>
    </w:p>
    <w:p w14:paraId="4CEE1FC9" w14:textId="77777777" w:rsidR="00CC6473" w:rsidRPr="0058688B" w:rsidRDefault="00CC64E1" w:rsidP="0058688B">
      <w:pPr>
        <w:pStyle w:val="Heading2"/>
        <w:rPr>
          <w:sz w:val="20"/>
        </w:rPr>
      </w:pPr>
      <w:bookmarkStart w:id="136" w:name="_Toc532800037"/>
      <w:bookmarkStart w:id="137" w:name="_Toc159725663"/>
      <w:r w:rsidRPr="0058688B">
        <w:rPr>
          <w:rFonts w:cs="Arial"/>
          <w:sz w:val="20"/>
        </w:rPr>
        <w:t>Auditor</w:t>
      </w:r>
      <w:bookmarkEnd w:id="136"/>
      <w:bookmarkEnd w:id="137"/>
    </w:p>
    <w:p w14:paraId="66462E38" w14:textId="7C6E9771" w:rsidR="00EB35B6" w:rsidRDefault="00513E78" w:rsidP="00441F8C">
      <w:pPr>
        <w:pStyle w:val="ListParagraph"/>
        <w:numPr>
          <w:ilvl w:val="2"/>
          <w:numId w:val="165"/>
        </w:numPr>
        <w:spacing w:after="120"/>
        <w:contextualSpacing w:val="0"/>
        <w:rPr>
          <w:rFonts w:cs="Arial"/>
          <w:sz w:val="20"/>
        </w:rPr>
      </w:pPr>
      <w:r w:rsidRPr="00AE4E9A">
        <w:rPr>
          <w:rFonts w:cs="Arial"/>
          <w:sz w:val="20"/>
        </w:rPr>
        <w:t>A properly qualified auditor or auditors shall be appointed by the Directors and the remuneration of such auditor or auditors fixed and duties regulated in accordance with the Act</w:t>
      </w:r>
      <w:r w:rsidR="00D65975">
        <w:rPr>
          <w:rFonts w:cs="Arial"/>
          <w:sz w:val="20"/>
        </w:rPr>
        <w:t>.</w:t>
      </w:r>
    </w:p>
    <w:p w14:paraId="2D681022" w14:textId="77777777" w:rsidR="00EB618E" w:rsidRDefault="00EB618E" w:rsidP="00441F8C">
      <w:pPr>
        <w:pStyle w:val="ListParagraph"/>
        <w:numPr>
          <w:ilvl w:val="2"/>
          <w:numId w:val="165"/>
        </w:numPr>
        <w:spacing w:after="120"/>
        <w:contextualSpacing w:val="0"/>
        <w:rPr>
          <w:rFonts w:cs="Arial"/>
          <w:sz w:val="20"/>
        </w:rPr>
      </w:pPr>
      <w:r>
        <w:rPr>
          <w:rFonts w:cs="Arial"/>
          <w:sz w:val="20"/>
        </w:rPr>
        <w:t>The following people may not be appointed as an auditor:</w:t>
      </w:r>
    </w:p>
    <w:p w14:paraId="0C3FB083" w14:textId="77777777" w:rsidR="00EB618E" w:rsidRDefault="00EB618E" w:rsidP="00EB618E">
      <w:pPr>
        <w:pStyle w:val="ListParagraph"/>
        <w:numPr>
          <w:ilvl w:val="3"/>
          <w:numId w:val="165"/>
        </w:numPr>
        <w:spacing w:after="120"/>
        <w:contextualSpacing w:val="0"/>
        <w:rPr>
          <w:rFonts w:cs="Arial"/>
          <w:sz w:val="20"/>
        </w:rPr>
      </w:pPr>
      <w:r>
        <w:rPr>
          <w:rFonts w:cs="Arial"/>
          <w:sz w:val="20"/>
        </w:rPr>
        <w:t>an officer of the Association, including a Director</w:t>
      </w:r>
      <w:r w:rsidR="00FD437C">
        <w:rPr>
          <w:rFonts w:cs="Arial"/>
          <w:sz w:val="20"/>
        </w:rPr>
        <w:t xml:space="preserve"> </w:t>
      </w:r>
      <w:r w:rsidR="00427C1B">
        <w:rPr>
          <w:rFonts w:cs="Arial"/>
          <w:sz w:val="20"/>
        </w:rPr>
        <w:t>(</w:t>
      </w:r>
      <w:r w:rsidR="00FD437C">
        <w:rPr>
          <w:rFonts w:cs="Arial"/>
          <w:sz w:val="20"/>
        </w:rPr>
        <w:t>and any partners, employers or employees of officers</w:t>
      </w:r>
      <w:r w:rsidR="00427C1B">
        <w:rPr>
          <w:rFonts w:cs="Arial"/>
          <w:sz w:val="20"/>
        </w:rPr>
        <w:t>)</w:t>
      </w:r>
      <w:r>
        <w:rPr>
          <w:rFonts w:cs="Arial"/>
          <w:sz w:val="20"/>
        </w:rPr>
        <w:t>;</w:t>
      </w:r>
      <w:r w:rsidR="00427C1B">
        <w:rPr>
          <w:rFonts w:cs="Arial"/>
          <w:sz w:val="20"/>
        </w:rPr>
        <w:t xml:space="preserve"> or</w:t>
      </w:r>
    </w:p>
    <w:p w14:paraId="026341FF" w14:textId="77777777" w:rsidR="00EB618E" w:rsidRDefault="00FD437C" w:rsidP="00EB618E">
      <w:pPr>
        <w:pStyle w:val="ListParagraph"/>
        <w:numPr>
          <w:ilvl w:val="3"/>
          <w:numId w:val="165"/>
        </w:numPr>
        <w:spacing w:after="120"/>
        <w:contextualSpacing w:val="0"/>
        <w:rPr>
          <w:rFonts w:cs="Arial"/>
          <w:sz w:val="20"/>
        </w:rPr>
      </w:pPr>
      <w:r>
        <w:rPr>
          <w:rFonts w:cs="Arial"/>
          <w:sz w:val="20"/>
        </w:rPr>
        <w:t>an employee of the Association, including the CEO</w:t>
      </w:r>
      <w:r w:rsidR="00427C1B">
        <w:rPr>
          <w:rFonts w:cs="Arial"/>
          <w:sz w:val="20"/>
        </w:rPr>
        <w:t xml:space="preserve"> (and any partners, employers or employees of employees).</w:t>
      </w:r>
    </w:p>
    <w:p w14:paraId="34E79427" w14:textId="77777777" w:rsidR="00CC6473" w:rsidRDefault="00CC6473" w:rsidP="00441F8C">
      <w:pPr>
        <w:pStyle w:val="ListParagraph"/>
        <w:numPr>
          <w:ilvl w:val="2"/>
          <w:numId w:val="165"/>
        </w:numPr>
        <w:spacing w:after="120"/>
        <w:contextualSpacing w:val="0"/>
        <w:rPr>
          <w:rFonts w:cs="Arial"/>
          <w:sz w:val="20"/>
        </w:rPr>
      </w:pPr>
      <w:r>
        <w:rPr>
          <w:rFonts w:cs="Arial"/>
          <w:sz w:val="20"/>
        </w:rPr>
        <w:lastRenderedPageBreak/>
        <w:t xml:space="preserve">The auditor may be removed by the </w:t>
      </w:r>
      <w:r w:rsidR="00513E78">
        <w:rPr>
          <w:rFonts w:cs="Arial"/>
          <w:sz w:val="20"/>
        </w:rPr>
        <w:t>Directors</w:t>
      </w:r>
      <w:r>
        <w:rPr>
          <w:rFonts w:cs="Arial"/>
          <w:sz w:val="20"/>
        </w:rPr>
        <w:t>.</w:t>
      </w:r>
    </w:p>
    <w:p w14:paraId="332B5EB5" w14:textId="77777777" w:rsidR="00112714" w:rsidRDefault="00682D59" w:rsidP="00441F8C">
      <w:pPr>
        <w:pStyle w:val="ListParagraph"/>
        <w:numPr>
          <w:ilvl w:val="2"/>
          <w:numId w:val="165"/>
        </w:numPr>
        <w:spacing w:after="120"/>
        <w:contextualSpacing w:val="0"/>
        <w:rPr>
          <w:rFonts w:cs="Arial"/>
          <w:sz w:val="20"/>
        </w:rPr>
      </w:pPr>
      <w:r>
        <w:rPr>
          <w:rFonts w:cs="Arial"/>
          <w:sz w:val="20"/>
        </w:rPr>
        <w:t>The auditor has a right of access at all reasonable times to the accounting records and other records of the Association and is entitled to require from any officer of the Association such information and explanations as he or she desires for the purpose of an audit.</w:t>
      </w:r>
    </w:p>
    <w:p w14:paraId="21DD1BA0" w14:textId="77777777" w:rsidR="00891ABC" w:rsidRDefault="00891ABC" w:rsidP="00441F8C">
      <w:pPr>
        <w:pStyle w:val="ListParagraph"/>
        <w:numPr>
          <w:ilvl w:val="2"/>
          <w:numId w:val="165"/>
        </w:numPr>
        <w:spacing w:after="120"/>
        <w:contextualSpacing w:val="0"/>
        <w:rPr>
          <w:rFonts w:cs="Arial"/>
          <w:sz w:val="20"/>
        </w:rPr>
      </w:pPr>
      <w:r>
        <w:rPr>
          <w:rFonts w:cs="Arial"/>
          <w:sz w:val="20"/>
        </w:rPr>
        <w:t>The auditor must provide the Board with</w:t>
      </w:r>
      <w:r w:rsidR="00B93F2E">
        <w:rPr>
          <w:rFonts w:cs="Arial"/>
          <w:sz w:val="20"/>
        </w:rPr>
        <w:t xml:space="preserve"> reports that comply with the Act with sufficient time for the Board to lay such material before the Members as and when required (including for the Annual General Meeting).</w:t>
      </w:r>
    </w:p>
    <w:p w14:paraId="3A7982BF" w14:textId="77777777" w:rsidR="00E80779" w:rsidRDefault="00E80779" w:rsidP="00441F8C">
      <w:pPr>
        <w:pStyle w:val="ListParagraph"/>
        <w:numPr>
          <w:ilvl w:val="2"/>
          <w:numId w:val="165"/>
        </w:numPr>
        <w:spacing w:after="120"/>
        <w:contextualSpacing w:val="0"/>
        <w:rPr>
          <w:rFonts w:cs="Arial"/>
          <w:sz w:val="20"/>
        </w:rPr>
      </w:pPr>
      <w:r>
        <w:rPr>
          <w:rFonts w:cs="Arial"/>
          <w:sz w:val="20"/>
        </w:rPr>
        <w:t>The reasonable fees and expenses of the auditor are payable by the Association.</w:t>
      </w:r>
    </w:p>
    <w:p w14:paraId="6299A703" w14:textId="39B4C54F" w:rsidR="00CC6473" w:rsidRPr="00DB173F" w:rsidRDefault="00A06A3B" w:rsidP="002510AB">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szCs w:val="16"/>
        </w:rPr>
      </w:pPr>
      <w:r>
        <w:rPr>
          <w:rFonts w:cs="Arial"/>
          <w:i/>
          <w:iCs/>
          <w:sz w:val="20"/>
          <w:szCs w:val="16"/>
        </w:rPr>
        <w:t xml:space="preserve">Associations that are “prescribed associations” need to appoint an auditor.  </w:t>
      </w:r>
      <w:r w:rsidR="003F103F">
        <w:rPr>
          <w:rFonts w:cs="Arial"/>
          <w:i/>
          <w:iCs/>
          <w:sz w:val="20"/>
          <w:szCs w:val="16"/>
        </w:rPr>
        <w:t>See</w:t>
      </w:r>
      <w:r w:rsidR="00CC6473" w:rsidRPr="00DB173F">
        <w:rPr>
          <w:rFonts w:cs="Arial"/>
          <w:i/>
          <w:iCs/>
          <w:sz w:val="20"/>
          <w:szCs w:val="16"/>
        </w:rPr>
        <w:t xml:space="preserve"> section 3 of the Act for the definition of a ‘</w:t>
      </w:r>
      <w:r w:rsidR="00CC6473" w:rsidRPr="002510AB">
        <w:rPr>
          <w:rFonts w:cs="Arial"/>
          <w:b/>
          <w:i/>
          <w:iCs/>
          <w:sz w:val="20"/>
          <w:szCs w:val="16"/>
        </w:rPr>
        <w:t>prescribed association’</w:t>
      </w:r>
      <w:r w:rsidR="00267B1F">
        <w:rPr>
          <w:rFonts w:cs="Arial"/>
          <w:i/>
          <w:iCs/>
          <w:sz w:val="20"/>
          <w:szCs w:val="16"/>
        </w:rPr>
        <w:t xml:space="preserve"> and</w:t>
      </w:r>
      <w:r w:rsidR="003F103F">
        <w:rPr>
          <w:rFonts w:cs="Arial"/>
          <w:i/>
          <w:iCs/>
          <w:sz w:val="20"/>
          <w:szCs w:val="16"/>
        </w:rPr>
        <w:t xml:space="preserve"> also</w:t>
      </w:r>
      <w:r w:rsidR="00267B1F">
        <w:rPr>
          <w:rFonts w:cs="Arial"/>
          <w:i/>
          <w:iCs/>
          <w:sz w:val="20"/>
          <w:szCs w:val="16"/>
        </w:rPr>
        <w:t xml:space="preserve"> section 4 of the </w:t>
      </w:r>
      <w:r w:rsidR="00E327AC" w:rsidRPr="002510AB">
        <w:rPr>
          <w:rFonts w:cs="Arial"/>
          <w:i/>
          <w:iCs/>
          <w:sz w:val="20"/>
          <w:szCs w:val="22"/>
          <w:lang w:val="en-US"/>
        </w:rPr>
        <w:t>Associations</w:t>
      </w:r>
      <w:r w:rsidR="00267B1F">
        <w:rPr>
          <w:rFonts w:cs="Arial"/>
          <w:i/>
          <w:iCs/>
          <w:sz w:val="20"/>
          <w:szCs w:val="16"/>
        </w:rPr>
        <w:t xml:space="preserve"> In</w:t>
      </w:r>
      <w:r w:rsidR="00E327AC">
        <w:rPr>
          <w:rFonts w:cs="Arial"/>
          <w:i/>
          <w:iCs/>
          <w:sz w:val="20"/>
          <w:szCs w:val="16"/>
        </w:rPr>
        <w:t>corporation Regulations 2008</w:t>
      </w:r>
      <w:r w:rsidR="003F103F">
        <w:rPr>
          <w:rFonts w:cs="Arial"/>
          <w:i/>
          <w:iCs/>
          <w:sz w:val="20"/>
          <w:szCs w:val="16"/>
        </w:rPr>
        <w:t>.</w:t>
      </w:r>
    </w:p>
    <w:p w14:paraId="3BA8FED3" w14:textId="670239E5" w:rsidR="00CC6473" w:rsidRPr="00DB173F" w:rsidRDefault="005E25A4" w:rsidP="002510AB">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rPr>
      </w:pPr>
      <w:r>
        <w:rPr>
          <w:rFonts w:cs="Arial"/>
          <w:i/>
          <w:iCs/>
          <w:sz w:val="20"/>
        </w:rPr>
        <w:t>T</w:t>
      </w:r>
      <w:r w:rsidR="00CC6473" w:rsidRPr="00DB173F">
        <w:rPr>
          <w:rFonts w:cs="Arial"/>
          <w:i/>
          <w:iCs/>
          <w:sz w:val="20"/>
        </w:rPr>
        <w:t xml:space="preserve">he </w:t>
      </w:r>
      <w:r w:rsidR="00CC6473" w:rsidRPr="002510AB">
        <w:rPr>
          <w:rFonts w:cs="Arial"/>
          <w:i/>
          <w:iCs/>
          <w:sz w:val="20"/>
          <w:szCs w:val="22"/>
          <w:lang w:val="en-US"/>
        </w:rPr>
        <w:t>gross</w:t>
      </w:r>
      <w:r w:rsidR="00CC6473" w:rsidRPr="00DB173F">
        <w:rPr>
          <w:rFonts w:cs="Arial"/>
          <w:i/>
          <w:iCs/>
          <w:sz w:val="20"/>
        </w:rPr>
        <w:t xml:space="preserve"> receipts threshold level at which an </w:t>
      </w:r>
      <w:r w:rsidR="00957896">
        <w:rPr>
          <w:rFonts w:cs="Arial"/>
          <w:i/>
          <w:iCs/>
          <w:sz w:val="20"/>
        </w:rPr>
        <w:t>A</w:t>
      </w:r>
      <w:r w:rsidR="00CC6473" w:rsidRPr="00DB173F">
        <w:rPr>
          <w:rFonts w:cs="Arial"/>
          <w:i/>
          <w:iCs/>
          <w:sz w:val="20"/>
        </w:rPr>
        <w:t xml:space="preserve">ssociation is identified as a </w:t>
      </w:r>
      <w:r w:rsidR="00CC6473" w:rsidRPr="00DB173F">
        <w:rPr>
          <w:rFonts w:cs="Arial"/>
          <w:b/>
          <w:bCs/>
          <w:i/>
          <w:iCs/>
          <w:sz w:val="20"/>
        </w:rPr>
        <w:t xml:space="preserve">prescribed association </w:t>
      </w:r>
      <w:r w:rsidR="00CC6473" w:rsidRPr="00DB173F">
        <w:rPr>
          <w:rFonts w:cs="Arial"/>
          <w:i/>
          <w:iCs/>
          <w:sz w:val="20"/>
        </w:rPr>
        <w:t>is $500</w:t>
      </w:r>
      <w:r w:rsidR="00B54616" w:rsidRPr="00DB173F">
        <w:rPr>
          <w:rFonts w:cs="Arial"/>
          <w:i/>
          <w:iCs/>
          <w:sz w:val="20"/>
        </w:rPr>
        <w:t>,</w:t>
      </w:r>
      <w:r w:rsidR="00CC6473" w:rsidRPr="00DB173F">
        <w:rPr>
          <w:rFonts w:cs="Arial"/>
          <w:i/>
          <w:iCs/>
          <w:sz w:val="20"/>
        </w:rPr>
        <w:t>000 per annum.</w:t>
      </w:r>
    </w:p>
    <w:p w14:paraId="5D44AB3C" w14:textId="1FA1514F" w:rsidR="00CC6473" w:rsidRPr="00DB173F" w:rsidRDefault="00CC6473" w:rsidP="002510AB">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rPr>
      </w:pPr>
      <w:r w:rsidRPr="00DB173F">
        <w:rPr>
          <w:rFonts w:cs="Arial"/>
          <w:i/>
          <w:iCs/>
          <w:sz w:val="20"/>
        </w:rPr>
        <w:t xml:space="preserve">What this means is that an </w:t>
      </w:r>
      <w:r w:rsidR="00957896">
        <w:rPr>
          <w:rFonts w:cs="Arial"/>
          <w:i/>
          <w:iCs/>
          <w:sz w:val="20"/>
        </w:rPr>
        <w:t>A</w:t>
      </w:r>
      <w:r w:rsidRPr="00DB173F">
        <w:rPr>
          <w:rFonts w:cs="Arial"/>
          <w:i/>
          <w:iCs/>
          <w:sz w:val="20"/>
        </w:rPr>
        <w:t>ssociation in South Australia with a turnover of less than $500</w:t>
      </w:r>
      <w:r w:rsidR="00E75845" w:rsidRPr="00DB173F">
        <w:rPr>
          <w:rFonts w:cs="Arial"/>
          <w:i/>
          <w:iCs/>
          <w:sz w:val="20"/>
        </w:rPr>
        <w:t>,</w:t>
      </w:r>
      <w:r w:rsidRPr="00DB173F">
        <w:rPr>
          <w:rFonts w:cs="Arial"/>
          <w:i/>
          <w:iCs/>
          <w:sz w:val="20"/>
        </w:rPr>
        <w:t xml:space="preserve">000 per annum is no longer legally required to arrange for an auditor to assess the </w:t>
      </w:r>
      <w:r w:rsidR="00CB52B2">
        <w:rPr>
          <w:rFonts w:cs="Arial"/>
          <w:i/>
          <w:iCs/>
          <w:sz w:val="20"/>
        </w:rPr>
        <w:t>A</w:t>
      </w:r>
      <w:r w:rsidRPr="00DB173F">
        <w:rPr>
          <w:rFonts w:cs="Arial"/>
          <w:i/>
          <w:iCs/>
          <w:sz w:val="20"/>
        </w:rPr>
        <w:t>ssociation</w:t>
      </w:r>
      <w:r w:rsidR="00CB52B2">
        <w:rPr>
          <w:rFonts w:cs="Arial"/>
          <w:i/>
          <w:iCs/>
          <w:sz w:val="20"/>
        </w:rPr>
        <w:t>’</w:t>
      </w:r>
      <w:r w:rsidRPr="00DB173F">
        <w:rPr>
          <w:rFonts w:cs="Arial"/>
          <w:i/>
          <w:iCs/>
          <w:sz w:val="20"/>
        </w:rPr>
        <w:t xml:space="preserve">s books annually. Nor is the Board required to lay this report before the </w:t>
      </w:r>
      <w:r w:rsidR="00A315A9">
        <w:rPr>
          <w:rFonts w:cs="Arial"/>
          <w:i/>
          <w:iCs/>
          <w:sz w:val="20"/>
        </w:rPr>
        <w:t>M</w:t>
      </w:r>
      <w:r w:rsidRPr="00DB173F">
        <w:rPr>
          <w:rFonts w:cs="Arial"/>
          <w:i/>
          <w:iCs/>
          <w:sz w:val="20"/>
        </w:rPr>
        <w:t>embers at the AGM. It does not</w:t>
      </w:r>
      <w:r w:rsidR="00B82A32">
        <w:rPr>
          <w:rFonts w:cs="Arial"/>
          <w:i/>
          <w:iCs/>
          <w:sz w:val="20"/>
        </w:rPr>
        <w:t>, however,</w:t>
      </w:r>
      <w:r w:rsidRPr="00DB173F">
        <w:rPr>
          <w:rFonts w:cs="Arial"/>
          <w:i/>
          <w:iCs/>
          <w:sz w:val="20"/>
        </w:rPr>
        <w:t xml:space="preserve"> take away the requirement that the </w:t>
      </w:r>
      <w:r w:rsidR="00931319">
        <w:rPr>
          <w:rFonts w:cs="Arial"/>
          <w:i/>
          <w:iCs/>
          <w:sz w:val="20"/>
        </w:rPr>
        <w:t>A</w:t>
      </w:r>
      <w:r w:rsidRPr="00DB173F">
        <w:rPr>
          <w:rFonts w:cs="Arial"/>
          <w:i/>
          <w:iCs/>
          <w:sz w:val="20"/>
        </w:rPr>
        <w:t xml:space="preserve">ssociation keeps proper accounts and records of the financial position of the </w:t>
      </w:r>
      <w:r w:rsidR="00931319">
        <w:rPr>
          <w:rFonts w:cs="Arial"/>
          <w:i/>
          <w:iCs/>
          <w:sz w:val="20"/>
        </w:rPr>
        <w:t>A</w:t>
      </w:r>
      <w:r w:rsidRPr="00DB173F">
        <w:rPr>
          <w:rFonts w:cs="Arial"/>
          <w:i/>
          <w:iCs/>
          <w:sz w:val="20"/>
        </w:rPr>
        <w:t>ssociation.</w:t>
      </w:r>
    </w:p>
    <w:p w14:paraId="2E69FAAF" w14:textId="761A3D91" w:rsidR="00CC6473" w:rsidRPr="00DB173F" w:rsidRDefault="00CC6473" w:rsidP="002510AB">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rPr>
      </w:pPr>
      <w:r w:rsidRPr="00DB173F">
        <w:rPr>
          <w:rFonts w:cs="Arial"/>
          <w:i/>
          <w:iCs/>
          <w:sz w:val="20"/>
        </w:rPr>
        <w:t xml:space="preserve">For a non-prescribed </w:t>
      </w:r>
      <w:r w:rsidR="005D576B">
        <w:rPr>
          <w:rFonts w:cs="Arial"/>
          <w:i/>
          <w:iCs/>
          <w:sz w:val="20"/>
        </w:rPr>
        <w:t>A</w:t>
      </w:r>
      <w:r w:rsidRPr="00DB173F">
        <w:rPr>
          <w:rFonts w:cs="Arial"/>
          <w:i/>
          <w:iCs/>
          <w:sz w:val="20"/>
        </w:rPr>
        <w:t xml:space="preserve">ssociation </w:t>
      </w:r>
      <w:r w:rsidR="00832FCC" w:rsidRPr="002510AB">
        <w:rPr>
          <w:rFonts w:cs="Arial"/>
          <w:b/>
          <w:i/>
          <w:iCs/>
          <w:sz w:val="20"/>
        </w:rPr>
        <w:t xml:space="preserve">clause </w:t>
      </w:r>
      <w:r w:rsidR="00A551D5" w:rsidRPr="002510AB">
        <w:rPr>
          <w:rFonts w:cs="Arial"/>
          <w:b/>
          <w:i/>
          <w:iCs/>
          <w:sz w:val="20"/>
        </w:rPr>
        <w:t>9.</w:t>
      </w:r>
      <w:r w:rsidR="00B54616" w:rsidRPr="002510AB">
        <w:rPr>
          <w:rFonts w:cs="Arial"/>
          <w:b/>
          <w:i/>
          <w:iCs/>
          <w:sz w:val="20"/>
        </w:rPr>
        <w:t>3</w:t>
      </w:r>
      <w:r w:rsidR="00B54616" w:rsidRPr="00DB173F">
        <w:rPr>
          <w:rFonts w:cs="Arial"/>
          <w:i/>
          <w:iCs/>
          <w:sz w:val="20"/>
        </w:rPr>
        <w:t xml:space="preserve"> </w:t>
      </w:r>
      <w:r w:rsidRPr="00DB173F">
        <w:rPr>
          <w:rFonts w:cs="Arial"/>
          <w:i/>
          <w:iCs/>
          <w:sz w:val="20"/>
        </w:rPr>
        <w:t xml:space="preserve">could be kept or could be replaced with: </w:t>
      </w:r>
    </w:p>
    <w:p w14:paraId="32C2D5E7" w14:textId="77777777" w:rsidR="00CC6473" w:rsidRPr="009E0D77" w:rsidRDefault="008A40BF" w:rsidP="002510AB">
      <w:pPr>
        <w:pBdr>
          <w:top w:val="single" w:sz="4" w:space="1" w:color="auto"/>
          <w:left w:val="single" w:sz="4" w:space="4" w:color="auto"/>
          <w:bottom w:val="single" w:sz="4" w:space="1" w:color="auto"/>
          <w:right w:val="single" w:sz="4" w:space="4" w:color="auto"/>
        </w:pBdr>
        <w:shd w:val="clear" w:color="auto" w:fill="FFCC00"/>
        <w:spacing w:after="240"/>
        <w:rPr>
          <w:rFonts w:cs="Arial"/>
          <w:b/>
          <w:i/>
          <w:iCs/>
          <w:sz w:val="20"/>
        </w:rPr>
      </w:pPr>
      <w:r>
        <w:rPr>
          <w:rFonts w:cs="Arial"/>
          <w:b/>
          <w:i/>
          <w:iCs/>
          <w:sz w:val="20"/>
          <w:szCs w:val="22"/>
          <w:lang w:val="en-US"/>
        </w:rPr>
        <w:t>“</w:t>
      </w:r>
      <w:r w:rsidR="00B54616" w:rsidRPr="002510AB">
        <w:rPr>
          <w:rFonts w:cs="Arial"/>
          <w:b/>
          <w:i/>
          <w:iCs/>
          <w:sz w:val="20"/>
          <w:szCs w:val="22"/>
          <w:lang w:val="en-US"/>
        </w:rPr>
        <w:t>Auditor</w:t>
      </w:r>
    </w:p>
    <w:p w14:paraId="7794DFF2" w14:textId="39FCCCA4" w:rsidR="00E75845" w:rsidRDefault="00E75845" w:rsidP="009255BF">
      <w:pPr>
        <w:pBdr>
          <w:top w:val="single" w:sz="4" w:space="1" w:color="auto"/>
          <w:left w:val="single" w:sz="4" w:space="4" w:color="auto"/>
          <w:bottom w:val="single" w:sz="4" w:space="1" w:color="auto"/>
          <w:right w:val="single" w:sz="4" w:space="4" w:color="auto"/>
        </w:pBdr>
        <w:shd w:val="clear" w:color="auto" w:fill="FFCC00"/>
        <w:spacing w:after="240"/>
        <w:rPr>
          <w:i/>
          <w:iCs/>
          <w:sz w:val="20"/>
        </w:rPr>
      </w:pPr>
      <w:r w:rsidRPr="00DB173F">
        <w:rPr>
          <w:rFonts w:cs="Arial"/>
          <w:i/>
          <w:iCs/>
          <w:sz w:val="20"/>
        </w:rPr>
        <w:t xml:space="preserve">The </w:t>
      </w:r>
      <w:r w:rsidR="00931319" w:rsidRPr="002510AB">
        <w:rPr>
          <w:rFonts w:cs="Arial"/>
          <w:i/>
          <w:iCs/>
          <w:sz w:val="20"/>
          <w:szCs w:val="22"/>
          <w:lang w:val="en-US"/>
        </w:rPr>
        <w:t>A</w:t>
      </w:r>
      <w:r w:rsidRPr="002510AB">
        <w:rPr>
          <w:rFonts w:cs="Arial"/>
          <w:i/>
          <w:iCs/>
          <w:sz w:val="20"/>
          <w:szCs w:val="22"/>
          <w:lang w:val="en-US"/>
        </w:rPr>
        <w:t>ssociation</w:t>
      </w:r>
      <w:r w:rsidRPr="00DB173F">
        <w:rPr>
          <w:rFonts w:cs="Arial"/>
          <w:i/>
          <w:iCs/>
          <w:sz w:val="20"/>
        </w:rPr>
        <w:t xml:space="preserve"> shall prepare and make available to the </w:t>
      </w:r>
      <w:r w:rsidR="00A315A9">
        <w:rPr>
          <w:rFonts w:cs="Arial"/>
          <w:i/>
          <w:iCs/>
          <w:sz w:val="20"/>
        </w:rPr>
        <w:t>M</w:t>
      </w:r>
      <w:r w:rsidRPr="00DB173F">
        <w:rPr>
          <w:rFonts w:cs="Arial"/>
          <w:i/>
          <w:iCs/>
          <w:sz w:val="20"/>
        </w:rPr>
        <w:t xml:space="preserve">embers </w:t>
      </w:r>
      <w:r w:rsidRPr="00DB173F">
        <w:rPr>
          <w:i/>
          <w:iCs/>
          <w:sz w:val="20"/>
        </w:rPr>
        <w:t>an annual financial report comprising; an annual profit and loss statement, a balance sheet, a statement of cash flows and a directors’ report</w:t>
      </w:r>
      <w:r w:rsidR="00A551D5" w:rsidRPr="00DB173F">
        <w:rPr>
          <w:i/>
          <w:iCs/>
          <w:sz w:val="20"/>
        </w:rPr>
        <w:t>.</w:t>
      </w:r>
      <w:r w:rsidR="008A40BF">
        <w:rPr>
          <w:i/>
          <w:iCs/>
          <w:sz w:val="20"/>
        </w:rPr>
        <w:t>”</w:t>
      </w:r>
    </w:p>
    <w:p w14:paraId="25604FBC" w14:textId="77777777" w:rsidR="00E75845" w:rsidRPr="00DB173F" w:rsidRDefault="00A551D5" w:rsidP="002510AB">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rPr>
      </w:pPr>
      <w:r w:rsidRPr="00DB173F">
        <w:rPr>
          <w:rFonts w:cs="Arial"/>
          <w:i/>
          <w:iCs/>
          <w:sz w:val="20"/>
        </w:rPr>
        <w:t xml:space="preserve">NOTE: </w:t>
      </w:r>
      <w:r w:rsidR="00E75845" w:rsidRPr="00DB173F">
        <w:rPr>
          <w:rFonts w:cs="Arial"/>
          <w:i/>
          <w:iCs/>
          <w:sz w:val="20"/>
        </w:rPr>
        <w:t xml:space="preserve">There may be a </w:t>
      </w:r>
      <w:r w:rsidR="00E75845" w:rsidRPr="002510AB">
        <w:rPr>
          <w:rFonts w:cs="Arial"/>
          <w:i/>
          <w:iCs/>
          <w:sz w:val="20"/>
          <w:szCs w:val="22"/>
          <w:lang w:val="en-US"/>
        </w:rPr>
        <w:t>requirement</w:t>
      </w:r>
      <w:r w:rsidR="00E75845" w:rsidRPr="00DB173F">
        <w:rPr>
          <w:rFonts w:cs="Arial"/>
          <w:i/>
          <w:iCs/>
          <w:sz w:val="20"/>
        </w:rPr>
        <w:t xml:space="preserve"> from your </w:t>
      </w:r>
      <w:r w:rsidR="00975D2D" w:rsidRPr="00DB173F">
        <w:rPr>
          <w:rFonts w:cs="Arial"/>
          <w:i/>
          <w:iCs/>
          <w:sz w:val="20"/>
        </w:rPr>
        <w:t xml:space="preserve">NSO </w:t>
      </w:r>
      <w:r w:rsidR="00E75845" w:rsidRPr="00DB173F">
        <w:rPr>
          <w:rFonts w:cs="Arial"/>
          <w:i/>
          <w:iCs/>
          <w:sz w:val="20"/>
        </w:rPr>
        <w:t>to submit audited financial documents as part of your affiliation</w:t>
      </w:r>
    </w:p>
    <w:p w14:paraId="7ADFACD8" w14:textId="324393AF" w:rsidR="00CC6473" w:rsidRPr="00CC64E1" w:rsidRDefault="00CC64E1" w:rsidP="0058688B">
      <w:pPr>
        <w:pStyle w:val="Heading2"/>
        <w:rPr>
          <w:sz w:val="20"/>
        </w:rPr>
      </w:pPr>
      <w:r w:rsidRPr="0058688B">
        <w:rPr>
          <w:rFonts w:cs="Arial"/>
          <w:sz w:val="20"/>
        </w:rPr>
        <w:t>Application</w:t>
      </w:r>
      <w:r w:rsidRPr="00CC64E1">
        <w:rPr>
          <w:sz w:val="20"/>
        </w:rPr>
        <w:t xml:space="preserve"> </w:t>
      </w:r>
      <w:r w:rsidR="0003302A">
        <w:rPr>
          <w:sz w:val="20"/>
        </w:rPr>
        <w:t>o</w:t>
      </w:r>
      <w:r w:rsidRPr="00CC64E1">
        <w:rPr>
          <w:sz w:val="20"/>
        </w:rPr>
        <w:t>f Income</w:t>
      </w:r>
      <w:bookmarkEnd w:id="30"/>
      <w:bookmarkEnd w:id="31"/>
    </w:p>
    <w:p w14:paraId="71F6DA98" w14:textId="4AD31BE8" w:rsidR="00CC6473" w:rsidRPr="0058688B" w:rsidRDefault="00CC6473" w:rsidP="0058688B">
      <w:pPr>
        <w:pStyle w:val="Heading3"/>
        <w:numPr>
          <w:ilvl w:val="2"/>
          <w:numId w:val="159"/>
        </w:numPr>
        <w:rPr>
          <w:sz w:val="20"/>
        </w:rPr>
      </w:pPr>
      <w:bookmarkStart w:id="138" w:name="_Ref159725996"/>
      <w:r w:rsidRPr="0058688B">
        <w:rPr>
          <w:sz w:val="20"/>
        </w:rPr>
        <w:t xml:space="preserve">The income and property of the </w:t>
      </w:r>
      <w:r w:rsidR="00246D3B" w:rsidRPr="0058688B">
        <w:rPr>
          <w:sz w:val="20"/>
        </w:rPr>
        <w:t>A</w:t>
      </w:r>
      <w:r w:rsidRPr="0058688B">
        <w:rPr>
          <w:sz w:val="20"/>
        </w:rPr>
        <w:t xml:space="preserve">ssociation shall be applied solely towards the promotion of the </w:t>
      </w:r>
      <w:r w:rsidR="0019771C" w:rsidRPr="0058688B">
        <w:rPr>
          <w:sz w:val="20"/>
        </w:rPr>
        <w:t>O</w:t>
      </w:r>
      <w:r w:rsidRPr="0058688B">
        <w:rPr>
          <w:sz w:val="20"/>
        </w:rPr>
        <w:t>bjects.</w:t>
      </w:r>
      <w:bookmarkEnd w:id="138"/>
    </w:p>
    <w:p w14:paraId="262CEA70" w14:textId="79DA4AF7" w:rsidR="00CC6473" w:rsidRPr="0058688B" w:rsidRDefault="00CC6473" w:rsidP="0058688B">
      <w:pPr>
        <w:pStyle w:val="Heading3"/>
        <w:numPr>
          <w:ilvl w:val="2"/>
          <w:numId w:val="159"/>
        </w:numPr>
        <w:rPr>
          <w:sz w:val="20"/>
        </w:rPr>
      </w:pPr>
      <w:bookmarkStart w:id="139" w:name="_Ref159726009"/>
      <w:r w:rsidRPr="0058688B">
        <w:rPr>
          <w:sz w:val="20"/>
        </w:rPr>
        <w:t xml:space="preserve">Except as prescribed in this </w:t>
      </w:r>
      <w:r w:rsidR="0019771C" w:rsidRPr="0058688B">
        <w:rPr>
          <w:sz w:val="20"/>
        </w:rPr>
        <w:t>C</w:t>
      </w:r>
      <w:r w:rsidRPr="0058688B">
        <w:rPr>
          <w:sz w:val="20"/>
        </w:rPr>
        <w:t>onstitution or the Act:</w:t>
      </w:r>
      <w:bookmarkEnd w:id="139"/>
    </w:p>
    <w:p w14:paraId="242A8FD9" w14:textId="74A2CA42" w:rsidR="00CC6473" w:rsidRPr="0058688B" w:rsidRDefault="00CC6473" w:rsidP="0058688B">
      <w:pPr>
        <w:pStyle w:val="Heading3"/>
        <w:numPr>
          <w:ilvl w:val="3"/>
          <w:numId w:val="159"/>
        </w:numPr>
        <w:rPr>
          <w:sz w:val="20"/>
        </w:rPr>
      </w:pPr>
      <w:r w:rsidRPr="0058688B">
        <w:rPr>
          <w:sz w:val="20"/>
        </w:rPr>
        <w:t xml:space="preserve">no portion of the income or property of the </w:t>
      </w:r>
      <w:r w:rsidR="0019771C" w:rsidRPr="0058688B">
        <w:rPr>
          <w:sz w:val="20"/>
        </w:rPr>
        <w:t>A</w:t>
      </w:r>
      <w:r w:rsidRPr="0058688B">
        <w:rPr>
          <w:sz w:val="20"/>
        </w:rPr>
        <w:t xml:space="preserve">ssociation shall be paid or transferred, directly or indirectly, by way of dividend, bonus or otherwise to any </w:t>
      </w:r>
      <w:r w:rsidR="0019771C" w:rsidRPr="0058688B">
        <w:rPr>
          <w:sz w:val="20"/>
        </w:rPr>
        <w:t>M</w:t>
      </w:r>
      <w:r w:rsidRPr="0058688B">
        <w:rPr>
          <w:sz w:val="20"/>
        </w:rPr>
        <w:t>ember</w:t>
      </w:r>
      <w:r w:rsidR="0019771C" w:rsidRPr="0058688B">
        <w:rPr>
          <w:sz w:val="20"/>
        </w:rPr>
        <w:t>; and</w:t>
      </w:r>
    </w:p>
    <w:p w14:paraId="0FDD4469" w14:textId="1B1BD255" w:rsidR="00CC6473" w:rsidRPr="0058688B" w:rsidRDefault="00CC6473" w:rsidP="0058688B">
      <w:pPr>
        <w:pStyle w:val="Heading3"/>
        <w:numPr>
          <w:ilvl w:val="3"/>
          <w:numId w:val="159"/>
        </w:numPr>
        <w:rPr>
          <w:sz w:val="20"/>
        </w:rPr>
      </w:pPr>
      <w:r w:rsidRPr="0058688B">
        <w:rPr>
          <w:sz w:val="20"/>
        </w:rPr>
        <w:t xml:space="preserve">no remuneration or other benefit in money or money's worth shall be paid or given by the </w:t>
      </w:r>
      <w:r w:rsidR="0019771C" w:rsidRPr="0058688B">
        <w:rPr>
          <w:sz w:val="20"/>
        </w:rPr>
        <w:t>A</w:t>
      </w:r>
      <w:r w:rsidRPr="0058688B">
        <w:rPr>
          <w:sz w:val="20"/>
        </w:rPr>
        <w:t xml:space="preserve">ssociation to any </w:t>
      </w:r>
      <w:r w:rsidR="0019771C" w:rsidRPr="0058688B">
        <w:rPr>
          <w:sz w:val="20"/>
        </w:rPr>
        <w:t>M</w:t>
      </w:r>
      <w:r w:rsidRPr="0058688B">
        <w:rPr>
          <w:sz w:val="20"/>
        </w:rPr>
        <w:t xml:space="preserve">ember who holds any office of the </w:t>
      </w:r>
      <w:r w:rsidR="0019771C" w:rsidRPr="0058688B">
        <w:rPr>
          <w:sz w:val="20"/>
        </w:rPr>
        <w:t>A</w:t>
      </w:r>
      <w:r w:rsidRPr="0058688B">
        <w:rPr>
          <w:sz w:val="20"/>
        </w:rPr>
        <w:t>ssociation.</w:t>
      </w:r>
    </w:p>
    <w:p w14:paraId="36963C0C" w14:textId="0A6ADBEB" w:rsidR="00CC6473" w:rsidRPr="0058688B" w:rsidRDefault="0016346B" w:rsidP="0058688B">
      <w:pPr>
        <w:pStyle w:val="Heading3"/>
        <w:numPr>
          <w:ilvl w:val="2"/>
          <w:numId w:val="159"/>
        </w:numPr>
        <w:rPr>
          <w:sz w:val="20"/>
        </w:rPr>
      </w:pPr>
      <w:r w:rsidRPr="0058688B">
        <w:rPr>
          <w:sz w:val="20"/>
        </w:rPr>
        <w:t xml:space="preserve">Nothing in </w:t>
      </w:r>
      <w:r w:rsidRPr="00B71CC0">
        <w:rPr>
          <w:b/>
          <w:sz w:val="20"/>
        </w:rPr>
        <w:t>clauses 9.</w:t>
      </w:r>
      <w:r w:rsidR="0029169E" w:rsidRPr="00B71CC0">
        <w:rPr>
          <w:b/>
          <w:sz w:val="20"/>
        </w:rPr>
        <w:t>4</w:t>
      </w:r>
      <w:r w:rsidRPr="00B71CC0">
        <w:rPr>
          <w:b/>
          <w:sz w:val="20"/>
        </w:rPr>
        <w:t xml:space="preserve">(a) </w:t>
      </w:r>
      <w:r w:rsidRPr="00B71CC0">
        <w:rPr>
          <w:sz w:val="20"/>
        </w:rPr>
        <w:t>or</w:t>
      </w:r>
      <w:r w:rsidRPr="00B71CC0">
        <w:rPr>
          <w:b/>
          <w:sz w:val="20"/>
        </w:rPr>
        <w:t xml:space="preserve"> 9.</w:t>
      </w:r>
      <w:r w:rsidR="0029169E" w:rsidRPr="00B71CC0">
        <w:rPr>
          <w:b/>
          <w:sz w:val="20"/>
        </w:rPr>
        <w:t>4</w:t>
      </w:r>
      <w:r w:rsidRPr="00B71CC0">
        <w:rPr>
          <w:b/>
          <w:sz w:val="20"/>
        </w:rPr>
        <w:t>(b)</w:t>
      </w:r>
      <w:r w:rsidRPr="0058688B">
        <w:rPr>
          <w:sz w:val="20"/>
        </w:rPr>
        <w:t xml:space="preserve"> shall prevent p</w:t>
      </w:r>
      <w:r w:rsidR="00CC6473" w:rsidRPr="0058688B">
        <w:rPr>
          <w:sz w:val="20"/>
        </w:rPr>
        <w:t xml:space="preserve">ayment to any </w:t>
      </w:r>
      <w:r w:rsidR="0019771C" w:rsidRPr="0058688B">
        <w:rPr>
          <w:sz w:val="20"/>
        </w:rPr>
        <w:t>M</w:t>
      </w:r>
      <w:r w:rsidR="00CC6473" w:rsidRPr="0058688B">
        <w:rPr>
          <w:sz w:val="20"/>
        </w:rPr>
        <w:t>ember for:</w:t>
      </w:r>
    </w:p>
    <w:p w14:paraId="3C8A7246" w14:textId="0CA7655F" w:rsidR="00CC6473" w:rsidRPr="0058688B" w:rsidRDefault="00CC6473" w:rsidP="0058688B">
      <w:pPr>
        <w:pStyle w:val="Heading3"/>
        <w:numPr>
          <w:ilvl w:val="3"/>
          <w:numId w:val="159"/>
        </w:numPr>
        <w:rPr>
          <w:sz w:val="20"/>
        </w:rPr>
      </w:pPr>
      <w:r w:rsidRPr="0058688B">
        <w:rPr>
          <w:sz w:val="20"/>
        </w:rPr>
        <w:t xml:space="preserve">any services </w:t>
      </w:r>
      <w:proofErr w:type="gramStart"/>
      <w:r w:rsidRPr="0058688B">
        <w:rPr>
          <w:sz w:val="20"/>
        </w:rPr>
        <w:t>actually rendered</w:t>
      </w:r>
      <w:proofErr w:type="gramEnd"/>
      <w:r w:rsidRPr="0058688B">
        <w:rPr>
          <w:sz w:val="20"/>
        </w:rPr>
        <w:t xml:space="preserve"> to the </w:t>
      </w:r>
      <w:r w:rsidR="0019771C" w:rsidRPr="0058688B">
        <w:rPr>
          <w:sz w:val="20"/>
        </w:rPr>
        <w:t>A</w:t>
      </w:r>
      <w:r w:rsidRPr="0058688B">
        <w:rPr>
          <w:sz w:val="20"/>
        </w:rPr>
        <w:t xml:space="preserve">ssociation whether as an employee, </w:t>
      </w:r>
      <w:r w:rsidR="0019771C" w:rsidRPr="0058688B">
        <w:rPr>
          <w:sz w:val="20"/>
        </w:rPr>
        <w:t>D</w:t>
      </w:r>
      <w:r w:rsidRPr="0058688B">
        <w:rPr>
          <w:sz w:val="20"/>
        </w:rPr>
        <w:t>irector or otherwise</w:t>
      </w:r>
      <w:r w:rsidR="0019771C" w:rsidRPr="0058688B">
        <w:rPr>
          <w:sz w:val="20"/>
        </w:rPr>
        <w:t>;</w:t>
      </w:r>
      <w:r w:rsidR="00B71CC0">
        <w:rPr>
          <w:sz w:val="20"/>
        </w:rPr>
        <w:t xml:space="preserve"> or</w:t>
      </w:r>
    </w:p>
    <w:p w14:paraId="264EC012" w14:textId="0CE8B320" w:rsidR="00CC6473" w:rsidRPr="0058688B" w:rsidRDefault="00CC6473" w:rsidP="0058688B">
      <w:pPr>
        <w:pStyle w:val="Heading3"/>
        <w:numPr>
          <w:ilvl w:val="3"/>
          <w:numId w:val="159"/>
        </w:numPr>
        <w:rPr>
          <w:sz w:val="20"/>
        </w:rPr>
      </w:pPr>
      <w:r w:rsidRPr="0058688B">
        <w:rPr>
          <w:sz w:val="20"/>
        </w:rPr>
        <w:t xml:space="preserve">goods supplied to the </w:t>
      </w:r>
      <w:r w:rsidR="0019771C" w:rsidRPr="0058688B">
        <w:rPr>
          <w:sz w:val="20"/>
        </w:rPr>
        <w:t>A</w:t>
      </w:r>
      <w:r w:rsidRPr="0058688B">
        <w:rPr>
          <w:sz w:val="20"/>
        </w:rPr>
        <w:t>ssociation in the ordinary and usual course of operation</w:t>
      </w:r>
      <w:r w:rsidR="0019771C" w:rsidRPr="0058688B">
        <w:rPr>
          <w:sz w:val="20"/>
        </w:rPr>
        <w:t>;</w:t>
      </w:r>
    </w:p>
    <w:p w14:paraId="362B47CF" w14:textId="562C7C49" w:rsidR="00CC6473" w:rsidRPr="0058688B" w:rsidRDefault="00CC6473" w:rsidP="0058688B">
      <w:pPr>
        <w:pStyle w:val="Heading3"/>
        <w:numPr>
          <w:ilvl w:val="3"/>
          <w:numId w:val="159"/>
        </w:numPr>
        <w:rPr>
          <w:sz w:val="20"/>
        </w:rPr>
      </w:pPr>
      <w:r w:rsidRPr="0058688B">
        <w:rPr>
          <w:sz w:val="20"/>
        </w:rPr>
        <w:t xml:space="preserve">interest on money borrowed from any </w:t>
      </w:r>
      <w:r w:rsidR="0019771C" w:rsidRPr="0058688B">
        <w:rPr>
          <w:sz w:val="20"/>
        </w:rPr>
        <w:t>M</w:t>
      </w:r>
      <w:r w:rsidRPr="0058688B">
        <w:rPr>
          <w:sz w:val="20"/>
        </w:rPr>
        <w:t>ember</w:t>
      </w:r>
      <w:r w:rsidR="0019771C" w:rsidRPr="0058688B">
        <w:rPr>
          <w:sz w:val="20"/>
        </w:rPr>
        <w:t>;</w:t>
      </w:r>
    </w:p>
    <w:p w14:paraId="356E9ECD" w14:textId="7F28D99C" w:rsidR="00CC6473" w:rsidRPr="0058688B" w:rsidRDefault="00CC6473" w:rsidP="0058688B">
      <w:pPr>
        <w:pStyle w:val="Heading3"/>
        <w:numPr>
          <w:ilvl w:val="3"/>
          <w:numId w:val="159"/>
        </w:numPr>
        <w:rPr>
          <w:sz w:val="20"/>
        </w:rPr>
      </w:pPr>
      <w:r w:rsidRPr="0058688B">
        <w:rPr>
          <w:sz w:val="20"/>
        </w:rPr>
        <w:t xml:space="preserve">rent for premises demised or let by any </w:t>
      </w:r>
      <w:r w:rsidR="0019771C" w:rsidRPr="0058688B">
        <w:rPr>
          <w:sz w:val="20"/>
        </w:rPr>
        <w:t>M</w:t>
      </w:r>
      <w:r w:rsidRPr="0058688B">
        <w:rPr>
          <w:sz w:val="20"/>
        </w:rPr>
        <w:t xml:space="preserve">ember to the </w:t>
      </w:r>
      <w:r w:rsidR="0019771C" w:rsidRPr="0058688B">
        <w:rPr>
          <w:sz w:val="20"/>
        </w:rPr>
        <w:t>A</w:t>
      </w:r>
      <w:r w:rsidRPr="0058688B">
        <w:rPr>
          <w:sz w:val="20"/>
        </w:rPr>
        <w:t>ssociation</w:t>
      </w:r>
      <w:r w:rsidR="0019771C" w:rsidRPr="0058688B">
        <w:rPr>
          <w:sz w:val="20"/>
        </w:rPr>
        <w:t>; or</w:t>
      </w:r>
    </w:p>
    <w:p w14:paraId="6FCEE6B3" w14:textId="40940AA9" w:rsidR="00CC6473" w:rsidRPr="0058688B" w:rsidRDefault="00CC6473" w:rsidP="0058688B">
      <w:pPr>
        <w:pStyle w:val="Heading3"/>
        <w:numPr>
          <w:ilvl w:val="3"/>
          <w:numId w:val="159"/>
        </w:numPr>
        <w:rPr>
          <w:sz w:val="20"/>
        </w:rPr>
      </w:pPr>
      <w:r w:rsidRPr="0058688B">
        <w:rPr>
          <w:sz w:val="20"/>
        </w:rPr>
        <w:lastRenderedPageBreak/>
        <w:t xml:space="preserve">any out-of-pocket expenses incurred by the </w:t>
      </w:r>
      <w:r w:rsidR="0019771C" w:rsidRPr="0058688B">
        <w:rPr>
          <w:sz w:val="20"/>
        </w:rPr>
        <w:t>M</w:t>
      </w:r>
      <w:r w:rsidRPr="0058688B">
        <w:rPr>
          <w:sz w:val="20"/>
        </w:rPr>
        <w:t xml:space="preserve">ember on behalf of the </w:t>
      </w:r>
      <w:r w:rsidR="0019771C" w:rsidRPr="0058688B">
        <w:rPr>
          <w:sz w:val="20"/>
        </w:rPr>
        <w:t>A</w:t>
      </w:r>
      <w:r w:rsidRPr="0058688B">
        <w:rPr>
          <w:sz w:val="20"/>
        </w:rPr>
        <w:t>ssociation.</w:t>
      </w:r>
    </w:p>
    <w:p w14:paraId="6F756520" w14:textId="77777777" w:rsidR="00CC6473" w:rsidRPr="0058688B" w:rsidRDefault="0016346B" w:rsidP="00476FC4">
      <w:pPr>
        <w:pStyle w:val="Heading3"/>
        <w:numPr>
          <w:ilvl w:val="0"/>
          <w:numId w:val="0"/>
        </w:numPr>
        <w:ind w:left="1701"/>
        <w:rPr>
          <w:sz w:val="20"/>
        </w:rPr>
      </w:pPr>
      <w:r w:rsidRPr="0058688B">
        <w:rPr>
          <w:sz w:val="20"/>
        </w:rPr>
        <w:t xml:space="preserve">provided that any such payments shall </w:t>
      </w:r>
      <w:r w:rsidR="00CC6473" w:rsidRPr="0058688B">
        <w:rPr>
          <w:sz w:val="20"/>
        </w:rPr>
        <w:t>not exceed the amount ordinarily payable between ordinary commercial parties dealing at arm’s length in a similar transaction</w:t>
      </w:r>
      <w:r w:rsidR="00B17852" w:rsidRPr="0058688B">
        <w:rPr>
          <w:sz w:val="20"/>
        </w:rPr>
        <w:t xml:space="preserve"> and there is no conflict of </w:t>
      </w:r>
      <w:r w:rsidR="00EC1147" w:rsidRPr="0058688B">
        <w:rPr>
          <w:sz w:val="20"/>
        </w:rPr>
        <w:t>interest in making the payment</w:t>
      </w:r>
      <w:r w:rsidR="00CC6473" w:rsidRPr="0058688B">
        <w:rPr>
          <w:sz w:val="20"/>
        </w:rPr>
        <w:t>.</w:t>
      </w:r>
    </w:p>
    <w:p w14:paraId="05B55F76" w14:textId="77777777" w:rsidR="00CC64E1" w:rsidRDefault="00CC64E1" w:rsidP="00476FC4">
      <w:pPr>
        <w:pStyle w:val="Heading1"/>
        <w:rPr>
          <w:rFonts w:cs="Arial"/>
          <w:color w:val="000080"/>
          <w:sz w:val="20"/>
        </w:rPr>
      </w:pPr>
      <w:bookmarkStart w:id="140" w:name="_Toc515911299"/>
      <w:bookmarkStart w:id="141" w:name="_Toc532800005"/>
      <w:bookmarkStart w:id="142" w:name="_Toc159725631"/>
      <w:r>
        <w:rPr>
          <w:rFonts w:cs="Arial"/>
          <w:color w:val="000080"/>
          <w:sz w:val="20"/>
        </w:rPr>
        <w:t>ADMINISTRATION</w:t>
      </w:r>
      <w:bookmarkEnd w:id="140"/>
      <w:r>
        <w:rPr>
          <w:rFonts w:cs="Arial"/>
          <w:color w:val="000080"/>
          <w:sz w:val="20"/>
        </w:rPr>
        <w:t xml:space="preserve"> </w:t>
      </w:r>
    </w:p>
    <w:p w14:paraId="1A1BD576" w14:textId="77777777" w:rsidR="00CC6473" w:rsidRPr="00F16854" w:rsidRDefault="00CC64E1" w:rsidP="00F01D91">
      <w:pPr>
        <w:pStyle w:val="Heading2"/>
        <w:numPr>
          <w:ilvl w:val="1"/>
          <w:numId w:val="24"/>
        </w:numPr>
        <w:rPr>
          <w:rFonts w:cs="Arial"/>
          <w:sz w:val="20"/>
        </w:rPr>
      </w:pPr>
      <w:r w:rsidRPr="00F16854">
        <w:rPr>
          <w:rFonts w:cs="Arial"/>
          <w:sz w:val="20"/>
        </w:rPr>
        <w:t>Winding Up</w:t>
      </w:r>
    </w:p>
    <w:p w14:paraId="38D8CE0F" w14:textId="48860643" w:rsidR="00CC6473" w:rsidRPr="00F16854" w:rsidRDefault="0000455F" w:rsidP="00372D77">
      <w:pPr>
        <w:pStyle w:val="Heading3"/>
        <w:numPr>
          <w:ilvl w:val="0"/>
          <w:numId w:val="0"/>
        </w:numPr>
        <w:ind w:left="851"/>
        <w:rPr>
          <w:rFonts w:cs="Arial"/>
          <w:sz w:val="20"/>
        </w:rPr>
      </w:pPr>
      <w:r>
        <w:rPr>
          <w:rFonts w:cs="Arial"/>
          <w:sz w:val="20"/>
        </w:rPr>
        <w:t>T</w:t>
      </w:r>
      <w:r w:rsidR="00CC6473" w:rsidRPr="00F16854">
        <w:rPr>
          <w:rFonts w:cs="Arial"/>
          <w:sz w:val="20"/>
        </w:rPr>
        <w:t xml:space="preserve">he </w:t>
      </w:r>
      <w:r w:rsidR="007B4A92">
        <w:rPr>
          <w:rFonts w:cs="Arial"/>
          <w:sz w:val="20"/>
        </w:rPr>
        <w:t>A</w:t>
      </w:r>
      <w:r w:rsidR="00CC6473" w:rsidRPr="00F16854">
        <w:rPr>
          <w:rFonts w:cs="Arial"/>
          <w:sz w:val="20"/>
        </w:rPr>
        <w:t xml:space="preserve">ssociation may be wound up in accordance with the Act. </w:t>
      </w:r>
      <w:bookmarkEnd w:id="141"/>
      <w:bookmarkEnd w:id="142"/>
    </w:p>
    <w:p w14:paraId="7065E625" w14:textId="4105E013" w:rsidR="00CC6473" w:rsidRPr="00F16854" w:rsidRDefault="00CC64E1" w:rsidP="00F01D91">
      <w:pPr>
        <w:pStyle w:val="Heading2"/>
        <w:numPr>
          <w:ilvl w:val="1"/>
          <w:numId w:val="24"/>
        </w:numPr>
        <w:rPr>
          <w:rFonts w:cs="Arial"/>
          <w:sz w:val="20"/>
        </w:rPr>
      </w:pPr>
      <w:bookmarkStart w:id="143" w:name="_Toc532800007"/>
      <w:bookmarkStart w:id="144" w:name="_Toc159725633"/>
      <w:bookmarkStart w:id="145" w:name="_Ref159726445"/>
      <w:r w:rsidRPr="00F16854">
        <w:rPr>
          <w:rFonts w:cs="Arial"/>
          <w:sz w:val="20"/>
        </w:rPr>
        <w:t xml:space="preserve">Distribution </w:t>
      </w:r>
      <w:r w:rsidR="007B4A92">
        <w:rPr>
          <w:rFonts w:cs="Arial"/>
          <w:sz w:val="20"/>
        </w:rPr>
        <w:t>o</w:t>
      </w:r>
      <w:r w:rsidRPr="00F16854">
        <w:rPr>
          <w:rFonts w:cs="Arial"/>
          <w:sz w:val="20"/>
        </w:rPr>
        <w:t xml:space="preserve">f </w:t>
      </w:r>
      <w:r w:rsidR="00D95BC2">
        <w:rPr>
          <w:rFonts w:cs="Arial"/>
          <w:sz w:val="20"/>
        </w:rPr>
        <w:t>Assets</w:t>
      </w:r>
      <w:r w:rsidR="00CA1D52">
        <w:rPr>
          <w:rFonts w:cs="Arial"/>
          <w:sz w:val="20"/>
        </w:rPr>
        <w:t xml:space="preserve"> and Property</w:t>
      </w:r>
      <w:r w:rsidR="00D95BC2" w:rsidRPr="00F16854">
        <w:rPr>
          <w:rFonts w:cs="Arial"/>
          <w:sz w:val="20"/>
        </w:rPr>
        <w:t xml:space="preserve"> </w:t>
      </w:r>
      <w:r w:rsidR="0000619F">
        <w:rPr>
          <w:rFonts w:cs="Arial"/>
          <w:sz w:val="20"/>
        </w:rPr>
        <w:t>o</w:t>
      </w:r>
      <w:r w:rsidRPr="00F16854">
        <w:rPr>
          <w:rFonts w:cs="Arial"/>
          <w:sz w:val="20"/>
        </w:rPr>
        <w:t>n Winding Up</w:t>
      </w:r>
      <w:bookmarkEnd w:id="143"/>
      <w:bookmarkEnd w:id="144"/>
      <w:bookmarkEnd w:id="145"/>
    </w:p>
    <w:p w14:paraId="3732EF3E" w14:textId="1A42B1E8" w:rsidR="00832FCC" w:rsidRDefault="00832FCC" w:rsidP="00832FCC">
      <w:pPr>
        <w:pStyle w:val="Heading3"/>
        <w:numPr>
          <w:ilvl w:val="2"/>
          <w:numId w:val="182"/>
        </w:numPr>
        <w:rPr>
          <w:rFonts w:cs="Arial"/>
          <w:sz w:val="20"/>
        </w:rPr>
      </w:pPr>
      <w:r w:rsidRPr="00D402D0">
        <w:rPr>
          <w:rFonts w:cs="Arial"/>
          <w:sz w:val="20"/>
        </w:rPr>
        <w:t xml:space="preserve">If upon winding up or dissolution of the </w:t>
      </w:r>
      <w:r>
        <w:rPr>
          <w:rFonts w:cs="Arial"/>
          <w:sz w:val="20"/>
        </w:rPr>
        <w:t>Association</w:t>
      </w:r>
      <w:r w:rsidRPr="00D402D0">
        <w:rPr>
          <w:rFonts w:cs="Arial"/>
          <w:sz w:val="20"/>
        </w:rPr>
        <w:t>, there remains, after satisfaction of all its debts and liabilities, any assets or property, the same shall not be paid to or distributed to its Members</w:t>
      </w:r>
      <w:r>
        <w:rPr>
          <w:rFonts w:cs="Arial"/>
          <w:sz w:val="20"/>
        </w:rPr>
        <w:t>, but i</w:t>
      </w:r>
      <w:r w:rsidRPr="00D402D0">
        <w:rPr>
          <w:rFonts w:cs="Arial"/>
          <w:sz w:val="20"/>
        </w:rPr>
        <w:t xml:space="preserve">nstead, </w:t>
      </w:r>
      <w:r>
        <w:rPr>
          <w:rFonts w:cs="Arial"/>
          <w:sz w:val="20"/>
        </w:rPr>
        <w:t>those</w:t>
      </w:r>
      <w:r w:rsidRPr="00D402D0">
        <w:rPr>
          <w:rFonts w:cs="Arial"/>
          <w:sz w:val="20"/>
        </w:rPr>
        <w:t xml:space="preserve"> assets or property must be given or transferred to another organisation(s) that has objects similar to the Objects of the </w:t>
      </w:r>
      <w:r>
        <w:rPr>
          <w:rFonts w:cs="Arial"/>
          <w:sz w:val="20"/>
        </w:rPr>
        <w:t>Association</w:t>
      </w:r>
      <w:r w:rsidRPr="00D402D0">
        <w:rPr>
          <w:rFonts w:cs="Arial"/>
          <w:sz w:val="20"/>
        </w:rPr>
        <w:t xml:space="preserve">. </w:t>
      </w:r>
    </w:p>
    <w:p w14:paraId="3810F2DE" w14:textId="4AD82AB5" w:rsidR="00832FCC" w:rsidRDefault="00832FCC" w:rsidP="00832FCC">
      <w:pPr>
        <w:pStyle w:val="Heading3"/>
        <w:numPr>
          <w:ilvl w:val="2"/>
          <w:numId w:val="182"/>
        </w:numPr>
        <w:rPr>
          <w:rFonts w:cs="Arial"/>
          <w:sz w:val="20"/>
        </w:rPr>
      </w:pPr>
      <w:r w:rsidRPr="00D402D0">
        <w:rPr>
          <w:rFonts w:cs="Arial"/>
          <w:sz w:val="20"/>
        </w:rPr>
        <w:t xml:space="preserve">Those organisation(s) must prohibit the distribution of income and property among its members to an extent at least as great as that imposed on the </w:t>
      </w:r>
      <w:r>
        <w:rPr>
          <w:rFonts w:cs="Arial"/>
          <w:sz w:val="20"/>
        </w:rPr>
        <w:t>Association</w:t>
      </w:r>
      <w:r w:rsidRPr="00D402D0">
        <w:rPr>
          <w:rFonts w:cs="Arial"/>
          <w:sz w:val="20"/>
        </w:rPr>
        <w:t xml:space="preserve"> by this Constitution. </w:t>
      </w:r>
    </w:p>
    <w:p w14:paraId="7D420437" w14:textId="77777777" w:rsidR="00832FCC" w:rsidRPr="00D402D0" w:rsidRDefault="00832FCC" w:rsidP="00832FCC">
      <w:pPr>
        <w:pStyle w:val="Heading3"/>
        <w:numPr>
          <w:ilvl w:val="2"/>
          <w:numId w:val="182"/>
        </w:numPr>
        <w:rPr>
          <w:rFonts w:cs="Arial"/>
          <w:sz w:val="20"/>
        </w:rPr>
      </w:pPr>
      <w:r w:rsidRPr="00D402D0">
        <w:rPr>
          <w:rFonts w:cs="Arial"/>
          <w:sz w:val="20"/>
        </w:rPr>
        <w:t>The organisation(s) is to be determined by the Members in a Meeting at or before the time of dissolution. If this does not occur, the decision will be made by a judge of the Supreme Court of South Australia or other court as may have or acquire jurisdiction in the matter.</w:t>
      </w:r>
    </w:p>
    <w:p w14:paraId="442E9951" w14:textId="0FC7E355" w:rsidR="0000619F" w:rsidRPr="00510E65" w:rsidRDefault="00832FCC" w:rsidP="005458B0">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F16854" w:rsidDel="00832FCC">
        <w:rPr>
          <w:rFonts w:cs="Arial"/>
          <w:b/>
          <w:sz w:val="20"/>
        </w:rPr>
        <w:t xml:space="preserve"> </w:t>
      </w:r>
      <w:r w:rsidR="0000619F">
        <w:rPr>
          <w:rFonts w:cs="Arial"/>
          <w:i/>
          <w:sz w:val="20"/>
        </w:rPr>
        <w:t xml:space="preserve">The provision above may require amendment to comply with requirements of the Australian Taxation Office and </w:t>
      </w:r>
      <w:r w:rsidR="00F44BC2">
        <w:rPr>
          <w:rFonts w:cs="Arial"/>
          <w:i/>
          <w:sz w:val="20"/>
        </w:rPr>
        <w:t xml:space="preserve">the Australian Charities and </w:t>
      </w:r>
      <w:r w:rsidR="00280BC2">
        <w:rPr>
          <w:rFonts w:cs="Arial"/>
          <w:i/>
          <w:sz w:val="20"/>
        </w:rPr>
        <w:t>Not-for-profits Commission.</w:t>
      </w:r>
      <w:r w:rsidR="0029169E">
        <w:rPr>
          <w:rFonts w:cs="Arial"/>
          <w:i/>
          <w:sz w:val="20"/>
        </w:rPr>
        <w:t xml:space="preserve">  Please check these requirements </w:t>
      </w:r>
      <w:r w:rsidR="00714E86">
        <w:rPr>
          <w:rFonts w:cs="Arial"/>
          <w:i/>
          <w:sz w:val="20"/>
        </w:rPr>
        <w:t>and relevant requirements for your Association generally.</w:t>
      </w:r>
    </w:p>
    <w:p w14:paraId="3C6CCD18" w14:textId="0BBA342B" w:rsidR="00CC6473" w:rsidRPr="00F16854" w:rsidRDefault="00CA1D52" w:rsidP="00F01D91">
      <w:pPr>
        <w:pStyle w:val="Heading2"/>
        <w:numPr>
          <w:ilvl w:val="1"/>
          <w:numId w:val="24"/>
        </w:numPr>
        <w:rPr>
          <w:rFonts w:cs="Arial"/>
          <w:sz w:val="20"/>
        </w:rPr>
      </w:pPr>
      <w:bookmarkStart w:id="146" w:name="_Toc532800041"/>
      <w:bookmarkStart w:id="147" w:name="_Toc159725667"/>
      <w:bookmarkStart w:id="148" w:name="_Toc532800009"/>
      <w:bookmarkStart w:id="149" w:name="_Toc159725635"/>
      <w:r>
        <w:rPr>
          <w:rFonts w:cs="Arial"/>
          <w:sz w:val="20"/>
        </w:rPr>
        <w:t>Amendment</w:t>
      </w:r>
      <w:r w:rsidRPr="00F16854">
        <w:rPr>
          <w:rFonts w:cs="Arial"/>
          <w:sz w:val="20"/>
        </w:rPr>
        <w:t xml:space="preserve"> </w:t>
      </w:r>
      <w:r w:rsidR="00C21F2D">
        <w:rPr>
          <w:rFonts w:cs="Arial"/>
          <w:sz w:val="20"/>
        </w:rPr>
        <w:t>o</w:t>
      </w:r>
      <w:r w:rsidR="00CC64E1" w:rsidRPr="00F16854">
        <w:rPr>
          <w:rFonts w:cs="Arial"/>
          <w:sz w:val="20"/>
        </w:rPr>
        <w:t>f Constitution</w:t>
      </w:r>
      <w:bookmarkEnd w:id="146"/>
      <w:bookmarkEnd w:id="147"/>
    </w:p>
    <w:p w14:paraId="3504F1ED" w14:textId="7EC5E7B3" w:rsidR="00CC6473" w:rsidRPr="00F16854" w:rsidRDefault="00CC6473" w:rsidP="00F16854">
      <w:pPr>
        <w:pStyle w:val="Heading3"/>
        <w:numPr>
          <w:ilvl w:val="0"/>
          <w:numId w:val="0"/>
        </w:numPr>
        <w:ind w:left="851"/>
        <w:rPr>
          <w:rFonts w:cs="Arial"/>
          <w:sz w:val="20"/>
        </w:rPr>
      </w:pPr>
      <w:r w:rsidRPr="00F16854">
        <w:rPr>
          <w:rFonts w:cs="Arial"/>
          <w:sz w:val="20"/>
        </w:rPr>
        <w:t xml:space="preserve">This </w:t>
      </w:r>
      <w:r w:rsidR="00C21F2D">
        <w:rPr>
          <w:rFonts w:cs="Arial"/>
          <w:sz w:val="20"/>
        </w:rPr>
        <w:t>C</w:t>
      </w:r>
      <w:r w:rsidRPr="00F16854">
        <w:rPr>
          <w:rFonts w:cs="Arial"/>
          <w:sz w:val="20"/>
        </w:rPr>
        <w:t xml:space="preserve">onstitution shall not be </w:t>
      </w:r>
      <w:r w:rsidR="00CA1D52">
        <w:rPr>
          <w:rFonts w:cs="Arial"/>
          <w:sz w:val="20"/>
        </w:rPr>
        <w:t>amended</w:t>
      </w:r>
      <w:r w:rsidR="00CA1D52" w:rsidRPr="00F16854">
        <w:rPr>
          <w:rFonts w:cs="Arial"/>
          <w:sz w:val="20"/>
        </w:rPr>
        <w:t xml:space="preserve"> </w:t>
      </w:r>
      <w:r w:rsidRPr="00F16854">
        <w:rPr>
          <w:rFonts w:cs="Arial"/>
          <w:sz w:val="20"/>
        </w:rPr>
        <w:t xml:space="preserve">except by </w:t>
      </w:r>
      <w:r w:rsidR="00C21F2D">
        <w:rPr>
          <w:rFonts w:cs="Arial"/>
          <w:sz w:val="20"/>
        </w:rPr>
        <w:t>S</w:t>
      </w:r>
      <w:r w:rsidRPr="00F16854">
        <w:rPr>
          <w:rFonts w:cs="Arial"/>
          <w:sz w:val="20"/>
        </w:rPr>
        <w:t xml:space="preserve">pecial </w:t>
      </w:r>
      <w:r w:rsidR="00C21F2D">
        <w:rPr>
          <w:rFonts w:cs="Arial"/>
          <w:sz w:val="20"/>
        </w:rPr>
        <w:t>R</w:t>
      </w:r>
      <w:r w:rsidRPr="00F16854">
        <w:rPr>
          <w:rFonts w:cs="Arial"/>
          <w:sz w:val="20"/>
        </w:rPr>
        <w:t>esolution.</w:t>
      </w:r>
    </w:p>
    <w:p w14:paraId="19C1F3A2" w14:textId="77777777" w:rsidR="00CC6473" w:rsidRPr="00F16854" w:rsidRDefault="00CC64E1" w:rsidP="00F01D91">
      <w:pPr>
        <w:pStyle w:val="Heading2"/>
        <w:numPr>
          <w:ilvl w:val="1"/>
          <w:numId w:val="24"/>
        </w:numPr>
        <w:rPr>
          <w:rFonts w:cs="Arial"/>
          <w:sz w:val="20"/>
        </w:rPr>
      </w:pPr>
      <w:bookmarkStart w:id="150" w:name="_Toc532800035"/>
      <w:bookmarkStart w:id="151" w:name="_Toc159725661"/>
      <w:bookmarkStart w:id="152" w:name="_Ref159726051"/>
      <w:r w:rsidRPr="00F16854">
        <w:rPr>
          <w:rFonts w:cs="Arial"/>
          <w:sz w:val="20"/>
        </w:rPr>
        <w:t>Regulations</w:t>
      </w:r>
      <w:bookmarkEnd w:id="150"/>
      <w:bookmarkEnd w:id="151"/>
      <w:bookmarkEnd w:id="152"/>
    </w:p>
    <w:p w14:paraId="40AC3BDC" w14:textId="6247B9F9" w:rsidR="00510E65" w:rsidRPr="00510E65" w:rsidRDefault="00510E65" w:rsidP="00476FC4">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510E65">
        <w:rPr>
          <w:rFonts w:cs="Arial"/>
          <w:i/>
          <w:sz w:val="20"/>
        </w:rPr>
        <w:t xml:space="preserve">The </w:t>
      </w:r>
      <w:r w:rsidR="00C21F2D">
        <w:rPr>
          <w:rFonts w:cs="Arial"/>
          <w:i/>
          <w:sz w:val="20"/>
        </w:rPr>
        <w:t>R</w:t>
      </w:r>
      <w:r w:rsidRPr="00510E65">
        <w:rPr>
          <w:rFonts w:cs="Arial"/>
          <w:i/>
          <w:sz w:val="20"/>
        </w:rPr>
        <w:t xml:space="preserve">egulations are the key ‘delegated legislation’ of the </w:t>
      </w:r>
      <w:r w:rsidR="004D4F24">
        <w:rPr>
          <w:rFonts w:cs="Arial"/>
          <w:i/>
          <w:sz w:val="20"/>
        </w:rPr>
        <w:t>Association</w:t>
      </w:r>
      <w:r w:rsidRPr="00510E65">
        <w:rPr>
          <w:rFonts w:cs="Arial"/>
          <w:i/>
          <w:sz w:val="20"/>
        </w:rPr>
        <w:t xml:space="preserve"> (sometimes referred to as by-laws). These </w:t>
      </w:r>
      <w:r w:rsidRPr="00476FC4">
        <w:rPr>
          <w:rFonts w:cs="Arial"/>
          <w:i/>
          <w:iCs/>
          <w:sz w:val="20"/>
          <w:szCs w:val="22"/>
          <w:lang w:val="en-US"/>
        </w:rPr>
        <w:t>are</w:t>
      </w:r>
      <w:r w:rsidRPr="00510E65">
        <w:rPr>
          <w:rFonts w:cs="Arial"/>
          <w:i/>
          <w:sz w:val="20"/>
        </w:rPr>
        <w:t xml:space="preserve"> key rule and policy documents, which can address a whole range of issues for </w:t>
      </w:r>
      <w:proofErr w:type="spellStart"/>
      <w:proofErr w:type="gramStart"/>
      <w:r w:rsidRPr="00510E65">
        <w:rPr>
          <w:rFonts w:cs="Arial"/>
          <w:i/>
          <w:sz w:val="20"/>
        </w:rPr>
        <w:t>a</w:t>
      </w:r>
      <w:proofErr w:type="spellEnd"/>
      <w:proofErr w:type="gramEnd"/>
      <w:r w:rsidRPr="00510E65">
        <w:rPr>
          <w:rFonts w:cs="Arial"/>
          <w:i/>
          <w:sz w:val="20"/>
        </w:rPr>
        <w:t xml:space="preserve"> </w:t>
      </w:r>
      <w:r w:rsidR="004D4F24">
        <w:rPr>
          <w:rFonts w:cs="Arial"/>
          <w:i/>
          <w:sz w:val="20"/>
        </w:rPr>
        <w:t>Association</w:t>
      </w:r>
      <w:r w:rsidRPr="00510E65">
        <w:rPr>
          <w:rFonts w:cs="Arial"/>
          <w:i/>
          <w:sz w:val="20"/>
        </w:rPr>
        <w:t xml:space="preserve">. These include disciplinary regulations, election procedures, policies including member protection and anti-doping (subject to </w:t>
      </w:r>
      <w:r w:rsidR="00AC2779">
        <w:rPr>
          <w:rFonts w:cs="Arial"/>
          <w:i/>
          <w:sz w:val="20"/>
        </w:rPr>
        <w:t>the Association</w:t>
      </w:r>
      <w:r w:rsidR="00AC2779" w:rsidRPr="00510E65">
        <w:rPr>
          <w:rFonts w:cs="Arial"/>
          <w:i/>
          <w:sz w:val="20"/>
        </w:rPr>
        <w:t xml:space="preserve"> </w:t>
      </w:r>
      <w:r w:rsidRPr="00510E65">
        <w:rPr>
          <w:rFonts w:cs="Arial"/>
          <w:i/>
          <w:sz w:val="20"/>
        </w:rPr>
        <w:t>and NSO requirements), financial management and particular sporting matters.</w:t>
      </w:r>
    </w:p>
    <w:p w14:paraId="2A812EA1" w14:textId="77777777" w:rsidR="00CC6473" w:rsidRPr="00293E72" w:rsidRDefault="00CC6473" w:rsidP="00F01D91">
      <w:pPr>
        <w:pStyle w:val="Heading2"/>
        <w:numPr>
          <w:ilvl w:val="2"/>
          <w:numId w:val="24"/>
        </w:numPr>
        <w:rPr>
          <w:rFonts w:cs="Arial"/>
          <w:sz w:val="20"/>
        </w:rPr>
      </w:pPr>
      <w:r w:rsidRPr="00293E72">
        <w:rPr>
          <w:rFonts w:cs="Arial"/>
          <w:sz w:val="20"/>
        </w:rPr>
        <w:t>Board to Formulate Regulations</w:t>
      </w:r>
    </w:p>
    <w:p w14:paraId="38E6A9CF" w14:textId="0E009BFB" w:rsidR="00CC6473" w:rsidRPr="00F16854" w:rsidRDefault="00CC6473" w:rsidP="00476FC4">
      <w:pPr>
        <w:pStyle w:val="Heading3"/>
        <w:numPr>
          <w:ilvl w:val="0"/>
          <w:numId w:val="0"/>
        </w:numPr>
        <w:tabs>
          <w:tab w:val="clear" w:pos="2552"/>
        </w:tabs>
        <w:ind w:left="1701"/>
        <w:rPr>
          <w:rFonts w:cs="Arial"/>
          <w:sz w:val="20"/>
        </w:rPr>
      </w:pPr>
      <w:r w:rsidRPr="00F16854">
        <w:rPr>
          <w:rFonts w:cs="Arial"/>
          <w:sz w:val="20"/>
        </w:rPr>
        <w:t xml:space="preserve">The </w:t>
      </w:r>
      <w:r w:rsidR="00855F36">
        <w:rPr>
          <w:rFonts w:cs="Arial"/>
          <w:sz w:val="20"/>
        </w:rPr>
        <w:t>B</w:t>
      </w:r>
      <w:r w:rsidRPr="00F16854">
        <w:rPr>
          <w:rFonts w:cs="Arial"/>
          <w:sz w:val="20"/>
        </w:rPr>
        <w:t xml:space="preserve">oard may formulate, issue, adopt, interpret and amend such </w:t>
      </w:r>
      <w:r w:rsidR="00855F36">
        <w:rPr>
          <w:rFonts w:cs="Arial"/>
          <w:sz w:val="20"/>
        </w:rPr>
        <w:t>R</w:t>
      </w:r>
      <w:r w:rsidRPr="00F16854">
        <w:rPr>
          <w:rFonts w:cs="Arial"/>
          <w:sz w:val="20"/>
        </w:rPr>
        <w:t xml:space="preserve">egulations for the proper advancement, management and administration of the </w:t>
      </w:r>
      <w:r w:rsidR="00855F36">
        <w:rPr>
          <w:rFonts w:cs="Arial"/>
          <w:sz w:val="20"/>
        </w:rPr>
        <w:t>A</w:t>
      </w:r>
      <w:r w:rsidRPr="00F16854">
        <w:rPr>
          <w:rFonts w:cs="Arial"/>
          <w:sz w:val="20"/>
        </w:rPr>
        <w:t xml:space="preserve">ssociation and the advancement of the purposes of the </w:t>
      </w:r>
      <w:r w:rsidR="00855F36">
        <w:rPr>
          <w:rFonts w:cs="Arial"/>
          <w:sz w:val="20"/>
        </w:rPr>
        <w:t>A</w:t>
      </w:r>
      <w:r w:rsidRPr="00F16854">
        <w:rPr>
          <w:rFonts w:cs="Arial"/>
          <w:sz w:val="20"/>
        </w:rPr>
        <w:t>ssociation and</w:t>
      </w:r>
      <w:r w:rsidR="00394225">
        <w:rPr>
          <w:rFonts w:cs="Arial"/>
          <w:sz w:val="20"/>
        </w:rPr>
        <w:t xml:space="preserve"> the Sport </w:t>
      </w:r>
      <w:r w:rsidRPr="00F16854">
        <w:rPr>
          <w:rFonts w:cs="Arial"/>
          <w:sz w:val="20"/>
        </w:rPr>
        <w:t xml:space="preserve">in </w:t>
      </w:r>
      <w:r w:rsidR="00394225">
        <w:rPr>
          <w:rFonts w:cs="Arial"/>
          <w:sz w:val="20"/>
        </w:rPr>
        <w:t>South Australia</w:t>
      </w:r>
      <w:r w:rsidRPr="00F16854">
        <w:rPr>
          <w:rFonts w:cs="Arial"/>
          <w:sz w:val="20"/>
        </w:rPr>
        <w:t xml:space="preserve"> as it thinks necessary or desirable. Such regulations must be consistent with the </w:t>
      </w:r>
      <w:r w:rsidR="00855F36">
        <w:rPr>
          <w:rFonts w:cs="Arial"/>
          <w:sz w:val="20"/>
        </w:rPr>
        <w:t>C</w:t>
      </w:r>
      <w:r w:rsidRPr="00F16854">
        <w:rPr>
          <w:rFonts w:cs="Arial"/>
          <w:sz w:val="20"/>
        </w:rPr>
        <w:t xml:space="preserve">onstitution, the NSO’s constitutions, any regulations made by the NSO and any policy directives of the </w:t>
      </w:r>
      <w:r w:rsidR="00855F36">
        <w:rPr>
          <w:rFonts w:cs="Arial"/>
          <w:sz w:val="20"/>
        </w:rPr>
        <w:t>B</w:t>
      </w:r>
      <w:r w:rsidRPr="00F16854">
        <w:rPr>
          <w:rFonts w:cs="Arial"/>
          <w:sz w:val="20"/>
        </w:rPr>
        <w:t>oard.</w:t>
      </w:r>
    </w:p>
    <w:p w14:paraId="040D4371" w14:textId="77777777" w:rsidR="00CC6473" w:rsidRPr="00293E72" w:rsidRDefault="00CC6473" w:rsidP="00F01D91">
      <w:pPr>
        <w:pStyle w:val="Heading2"/>
        <w:numPr>
          <w:ilvl w:val="2"/>
          <w:numId w:val="24"/>
        </w:numPr>
        <w:rPr>
          <w:rFonts w:cs="Arial"/>
          <w:sz w:val="20"/>
        </w:rPr>
      </w:pPr>
      <w:r w:rsidRPr="00293E72">
        <w:rPr>
          <w:rFonts w:cs="Arial"/>
          <w:sz w:val="20"/>
        </w:rPr>
        <w:t>Regulations Binding</w:t>
      </w:r>
    </w:p>
    <w:p w14:paraId="0BE10658" w14:textId="041C519F" w:rsidR="00CC6473" w:rsidRPr="00F16854" w:rsidRDefault="00CC6473" w:rsidP="00476FC4">
      <w:pPr>
        <w:pStyle w:val="Heading3"/>
        <w:numPr>
          <w:ilvl w:val="0"/>
          <w:numId w:val="0"/>
        </w:numPr>
        <w:tabs>
          <w:tab w:val="clear" w:pos="2552"/>
        </w:tabs>
        <w:ind w:left="1701"/>
        <w:rPr>
          <w:rFonts w:cs="Arial"/>
          <w:sz w:val="20"/>
        </w:rPr>
      </w:pPr>
      <w:r w:rsidRPr="00F16854">
        <w:rPr>
          <w:rFonts w:cs="Arial"/>
          <w:sz w:val="20"/>
        </w:rPr>
        <w:t xml:space="preserve">All </w:t>
      </w:r>
      <w:r w:rsidR="00855F36">
        <w:rPr>
          <w:rFonts w:cs="Arial"/>
          <w:sz w:val="20"/>
        </w:rPr>
        <w:t>R</w:t>
      </w:r>
      <w:r w:rsidRPr="00F16854">
        <w:rPr>
          <w:rFonts w:cs="Arial"/>
          <w:sz w:val="20"/>
        </w:rPr>
        <w:t xml:space="preserve">egulations are binding on the </w:t>
      </w:r>
      <w:r w:rsidR="00855F36">
        <w:rPr>
          <w:rFonts w:cs="Arial"/>
          <w:sz w:val="20"/>
        </w:rPr>
        <w:t>A</w:t>
      </w:r>
      <w:r w:rsidRPr="00F16854">
        <w:rPr>
          <w:rFonts w:cs="Arial"/>
          <w:sz w:val="20"/>
        </w:rPr>
        <w:t xml:space="preserve">ssociation and all </w:t>
      </w:r>
      <w:r w:rsidR="00116D09">
        <w:rPr>
          <w:rFonts w:cs="Arial"/>
          <w:sz w:val="20"/>
        </w:rPr>
        <w:t>M</w:t>
      </w:r>
      <w:r w:rsidRPr="00F16854">
        <w:rPr>
          <w:rFonts w:cs="Arial"/>
          <w:sz w:val="20"/>
        </w:rPr>
        <w:t>embers.</w:t>
      </w:r>
    </w:p>
    <w:p w14:paraId="52BD0B99" w14:textId="77777777" w:rsidR="00CC6473" w:rsidRPr="00293E72" w:rsidRDefault="00CC6473" w:rsidP="00F01D91">
      <w:pPr>
        <w:pStyle w:val="Heading2"/>
        <w:numPr>
          <w:ilvl w:val="2"/>
          <w:numId w:val="24"/>
        </w:numPr>
        <w:rPr>
          <w:rFonts w:cs="Arial"/>
          <w:sz w:val="20"/>
        </w:rPr>
      </w:pPr>
      <w:r w:rsidRPr="00293E72">
        <w:rPr>
          <w:rFonts w:cs="Arial"/>
          <w:sz w:val="20"/>
        </w:rPr>
        <w:lastRenderedPageBreak/>
        <w:t>Regulations Deemed Applicable</w:t>
      </w:r>
    </w:p>
    <w:p w14:paraId="3972DE2D" w14:textId="311EDF34" w:rsidR="00CC6473" w:rsidRPr="00F16854" w:rsidRDefault="00CC6473" w:rsidP="00476FC4">
      <w:pPr>
        <w:pStyle w:val="Heading3"/>
        <w:numPr>
          <w:ilvl w:val="0"/>
          <w:numId w:val="0"/>
        </w:numPr>
        <w:tabs>
          <w:tab w:val="clear" w:pos="2552"/>
        </w:tabs>
        <w:ind w:left="1701"/>
        <w:rPr>
          <w:rFonts w:cs="Arial"/>
          <w:sz w:val="20"/>
        </w:rPr>
      </w:pPr>
      <w:r w:rsidRPr="00F16854">
        <w:rPr>
          <w:rFonts w:cs="Arial"/>
          <w:sz w:val="20"/>
        </w:rPr>
        <w:t xml:space="preserve">All clauses, rules, by-laws and </w:t>
      </w:r>
      <w:r w:rsidR="00855F36">
        <w:rPr>
          <w:rFonts w:cs="Arial"/>
          <w:sz w:val="20"/>
        </w:rPr>
        <w:t>R</w:t>
      </w:r>
      <w:r w:rsidRPr="00F16854">
        <w:rPr>
          <w:rFonts w:cs="Arial"/>
          <w:sz w:val="20"/>
        </w:rPr>
        <w:t xml:space="preserve">egulations of the </w:t>
      </w:r>
      <w:r w:rsidR="00855F36">
        <w:rPr>
          <w:rFonts w:cs="Arial"/>
          <w:sz w:val="20"/>
        </w:rPr>
        <w:t>A</w:t>
      </w:r>
      <w:r w:rsidRPr="00F16854">
        <w:rPr>
          <w:rFonts w:cs="Arial"/>
          <w:sz w:val="20"/>
        </w:rPr>
        <w:t xml:space="preserve">ssociation in force at the date of the approval of this </w:t>
      </w:r>
      <w:r w:rsidR="00855F36">
        <w:rPr>
          <w:rFonts w:cs="Arial"/>
          <w:sz w:val="20"/>
        </w:rPr>
        <w:t>C</w:t>
      </w:r>
      <w:r w:rsidRPr="00F16854">
        <w:rPr>
          <w:rFonts w:cs="Arial"/>
          <w:sz w:val="20"/>
        </w:rPr>
        <w:t xml:space="preserve">onstitution (as long as such clauses, rules, by-laws and </w:t>
      </w:r>
      <w:r w:rsidR="00855F36">
        <w:rPr>
          <w:rFonts w:cs="Arial"/>
          <w:sz w:val="20"/>
        </w:rPr>
        <w:t>R</w:t>
      </w:r>
      <w:r w:rsidRPr="00F16854">
        <w:rPr>
          <w:rFonts w:cs="Arial"/>
          <w:sz w:val="20"/>
        </w:rPr>
        <w:t xml:space="preserve">egulations are not inconsistent with, or have been replaced by, this </w:t>
      </w:r>
      <w:r w:rsidR="00855F36">
        <w:rPr>
          <w:rFonts w:cs="Arial"/>
          <w:sz w:val="20"/>
        </w:rPr>
        <w:t>C</w:t>
      </w:r>
      <w:r w:rsidRPr="00F16854">
        <w:rPr>
          <w:rFonts w:cs="Arial"/>
          <w:sz w:val="20"/>
        </w:rPr>
        <w:t xml:space="preserve">onstitution) shall be deemed to be </w:t>
      </w:r>
      <w:r w:rsidR="00855F36">
        <w:rPr>
          <w:rFonts w:cs="Arial"/>
          <w:sz w:val="20"/>
        </w:rPr>
        <w:t>R</w:t>
      </w:r>
      <w:r w:rsidRPr="00F16854">
        <w:rPr>
          <w:rFonts w:cs="Arial"/>
          <w:sz w:val="20"/>
        </w:rPr>
        <w:t>egulations and shall continue to apply.</w:t>
      </w:r>
    </w:p>
    <w:p w14:paraId="06C225EA" w14:textId="77777777" w:rsidR="00CC6473" w:rsidRPr="00293E72" w:rsidRDefault="00CC6473" w:rsidP="00F01D91">
      <w:pPr>
        <w:pStyle w:val="Heading2"/>
        <w:numPr>
          <w:ilvl w:val="2"/>
          <w:numId w:val="24"/>
        </w:numPr>
        <w:rPr>
          <w:rFonts w:cs="Arial"/>
          <w:sz w:val="20"/>
        </w:rPr>
      </w:pPr>
      <w:r w:rsidRPr="00293E72">
        <w:rPr>
          <w:rFonts w:cs="Arial"/>
          <w:sz w:val="20"/>
        </w:rPr>
        <w:t>Bulletins Binding on Members</w:t>
      </w:r>
    </w:p>
    <w:p w14:paraId="61353302" w14:textId="7993EDF9" w:rsidR="00CC6473" w:rsidRPr="00F16854" w:rsidRDefault="00CC6473" w:rsidP="00476FC4">
      <w:pPr>
        <w:pStyle w:val="Heading3"/>
        <w:numPr>
          <w:ilvl w:val="0"/>
          <w:numId w:val="0"/>
        </w:numPr>
        <w:tabs>
          <w:tab w:val="clear" w:pos="2552"/>
        </w:tabs>
        <w:ind w:left="1701"/>
        <w:rPr>
          <w:rFonts w:cs="Arial"/>
          <w:sz w:val="20"/>
        </w:rPr>
      </w:pPr>
      <w:r w:rsidRPr="00F16854">
        <w:rPr>
          <w:rFonts w:cs="Arial"/>
          <w:sz w:val="20"/>
        </w:rPr>
        <w:t xml:space="preserve">Amendments, alterations, interpretations or other changes to </w:t>
      </w:r>
      <w:r w:rsidR="00855F36">
        <w:rPr>
          <w:rFonts w:cs="Arial"/>
          <w:sz w:val="20"/>
        </w:rPr>
        <w:t>R</w:t>
      </w:r>
      <w:r w:rsidRPr="00F16854">
        <w:rPr>
          <w:rFonts w:cs="Arial"/>
          <w:sz w:val="20"/>
        </w:rPr>
        <w:t xml:space="preserve">egulations shall be advised to </w:t>
      </w:r>
      <w:r w:rsidR="00855F36">
        <w:rPr>
          <w:rFonts w:cs="Arial"/>
          <w:sz w:val="20"/>
        </w:rPr>
        <w:t>M</w:t>
      </w:r>
      <w:r w:rsidRPr="00F16854">
        <w:rPr>
          <w:rFonts w:cs="Arial"/>
          <w:sz w:val="20"/>
        </w:rPr>
        <w:t xml:space="preserve">embers by means of bulletins approved by the </w:t>
      </w:r>
      <w:r w:rsidR="00855F36">
        <w:rPr>
          <w:rFonts w:cs="Arial"/>
          <w:sz w:val="20"/>
        </w:rPr>
        <w:t>B</w:t>
      </w:r>
      <w:r w:rsidRPr="00F16854">
        <w:rPr>
          <w:rFonts w:cs="Arial"/>
          <w:sz w:val="20"/>
        </w:rPr>
        <w:t xml:space="preserve">oard and prepared and issued by the </w:t>
      </w:r>
      <w:r w:rsidR="004C5D95">
        <w:rPr>
          <w:rFonts w:cs="Arial"/>
          <w:sz w:val="20"/>
        </w:rPr>
        <w:t>E</w:t>
      </w:r>
      <w:r w:rsidRPr="00F16854">
        <w:rPr>
          <w:rFonts w:cs="Arial"/>
          <w:sz w:val="20"/>
        </w:rPr>
        <w:t xml:space="preserve">xecutive </w:t>
      </w:r>
      <w:r w:rsidR="004C5D95">
        <w:rPr>
          <w:rFonts w:cs="Arial"/>
          <w:sz w:val="20"/>
        </w:rPr>
        <w:t>O</w:t>
      </w:r>
      <w:r w:rsidRPr="00F16854">
        <w:rPr>
          <w:rFonts w:cs="Arial"/>
          <w:sz w:val="20"/>
        </w:rPr>
        <w:t xml:space="preserve">fficer. Clubs shall take reasonable steps to distribute information in the bulletins to </w:t>
      </w:r>
      <w:r w:rsidR="00855F36">
        <w:rPr>
          <w:rFonts w:cs="Arial"/>
          <w:sz w:val="20"/>
        </w:rPr>
        <w:t xml:space="preserve">their </w:t>
      </w:r>
      <w:r w:rsidR="00116D09">
        <w:rPr>
          <w:rFonts w:cs="Arial"/>
          <w:sz w:val="20"/>
        </w:rPr>
        <w:t>I</w:t>
      </w:r>
      <w:r w:rsidRPr="00F16854">
        <w:rPr>
          <w:rFonts w:cs="Arial"/>
          <w:sz w:val="20"/>
        </w:rPr>
        <w:t xml:space="preserve">ndividual </w:t>
      </w:r>
      <w:r w:rsidR="00116D09">
        <w:rPr>
          <w:rFonts w:cs="Arial"/>
          <w:sz w:val="20"/>
        </w:rPr>
        <w:t>M</w:t>
      </w:r>
      <w:r w:rsidRPr="00F16854">
        <w:rPr>
          <w:rFonts w:cs="Arial"/>
          <w:sz w:val="20"/>
        </w:rPr>
        <w:t xml:space="preserve">embers. The matters in the bulletins are binding on all </w:t>
      </w:r>
      <w:r w:rsidR="00855F36">
        <w:rPr>
          <w:rFonts w:cs="Arial"/>
          <w:sz w:val="20"/>
        </w:rPr>
        <w:t>M</w:t>
      </w:r>
      <w:r w:rsidRPr="00F16854">
        <w:rPr>
          <w:rFonts w:cs="Arial"/>
          <w:sz w:val="20"/>
        </w:rPr>
        <w:t>embers.</w:t>
      </w:r>
    </w:p>
    <w:p w14:paraId="50F2CBFC" w14:textId="77777777" w:rsidR="00CC6473" w:rsidRPr="00F16854" w:rsidRDefault="00CC64E1" w:rsidP="00F01D91">
      <w:pPr>
        <w:pStyle w:val="Heading2"/>
        <w:numPr>
          <w:ilvl w:val="1"/>
          <w:numId w:val="24"/>
        </w:numPr>
        <w:rPr>
          <w:rFonts w:cs="Arial"/>
          <w:sz w:val="20"/>
        </w:rPr>
      </w:pPr>
      <w:bookmarkStart w:id="153" w:name="_Toc532800038"/>
      <w:bookmarkStart w:id="154" w:name="_Toc159725664"/>
      <w:bookmarkStart w:id="155" w:name="_Ref167521417"/>
      <w:bookmarkEnd w:id="148"/>
      <w:bookmarkEnd w:id="149"/>
      <w:r w:rsidRPr="00F16854">
        <w:rPr>
          <w:rFonts w:cs="Arial"/>
          <w:sz w:val="20"/>
        </w:rPr>
        <w:t>Notice</w:t>
      </w:r>
      <w:bookmarkEnd w:id="153"/>
      <w:bookmarkEnd w:id="154"/>
      <w:bookmarkEnd w:id="155"/>
    </w:p>
    <w:p w14:paraId="0D8870D8" w14:textId="5637C5C4" w:rsidR="00CC6473" w:rsidRPr="00F16854" w:rsidRDefault="00CC6473" w:rsidP="00F01D91">
      <w:pPr>
        <w:pStyle w:val="Heading3"/>
        <w:numPr>
          <w:ilvl w:val="2"/>
          <w:numId w:val="24"/>
        </w:numPr>
        <w:rPr>
          <w:rFonts w:cs="Arial"/>
          <w:sz w:val="20"/>
        </w:rPr>
      </w:pPr>
      <w:r w:rsidRPr="00F16854">
        <w:rPr>
          <w:rFonts w:cs="Arial"/>
          <w:sz w:val="20"/>
        </w:rPr>
        <w:t xml:space="preserve">Notices may be given by the </w:t>
      </w:r>
      <w:r w:rsidR="00855F36">
        <w:rPr>
          <w:rFonts w:cs="Arial"/>
          <w:sz w:val="20"/>
        </w:rPr>
        <w:t>A</w:t>
      </w:r>
      <w:r w:rsidRPr="00F16854">
        <w:rPr>
          <w:rFonts w:cs="Arial"/>
          <w:sz w:val="20"/>
        </w:rPr>
        <w:t xml:space="preserve">ssociation to any person entitled under this </w:t>
      </w:r>
      <w:r w:rsidR="00855F36">
        <w:rPr>
          <w:rFonts w:cs="Arial"/>
          <w:sz w:val="20"/>
        </w:rPr>
        <w:t>C</w:t>
      </w:r>
      <w:r w:rsidRPr="00F16854">
        <w:rPr>
          <w:rFonts w:cs="Arial"/>
          <w:sz w:val="20"/>
        </w:rPr>
        <w:t xml:space="preserve">onstitution to receive any notice. Notices will be sent by pre-paid post or facsimile transmission or, where available, by electronic mail </w:t>
      </w:r>
      <w:r w:rsidR="00F644DF">
        <w:rPr>
          <w:rFonts w:cs="Arial"/>
          <w:sz w:val="20"/>
        </w:rPr>
        <w:t xml:space="preserve">(email) </w:t>
      </w:r>
      <w:r w:rsidRPr="00F16854">
        <w:rPr>
          <w:rFonts w:cs="Arial"/>
          <w:sz w:val="20"/>
        </w:rPr>
        <w:t xml:space="preserve">to the </w:t>
      </w:r>
      <w:r w:rsidR="00855F36">
        <w:rPr>
          <w:rFonts w:cs="Arial"/>
          <w:sz w:val="20"/>
        </w:rPr>
        <w:t>M</w:t>
      </w:r>
      <w:r w:rsidRPr="00F16854">
        <w:rPr>
          <w:rFonts w:cs="Arial"/>
          <w:sz w:val="20"/>
        </w:rPr>
        <w:t xml:space="preserve">ember’s registered address or facsimile number or </w:t>
      </w:r>
      <w:r w:rsidR="00F644DF">
        <w:rPr>
          <w:rFonts w:cs="Arial"/>
          <w:sz w:val="20"/>
        </w:rPr>
        <w:t>e</w:t>
      </w:r>
      <w:r w:rsidRPr="00F16854">
        <w:rPr>
          <w:rFonts w:cs="Arial"/>
          <w:sz w:val="20"/>
        </w:rPr>
        <w:t xml:space="preserve">mail address. Notices to </w:t>
      </w:r>
      <w:r w:rsidR="00C84949">
        <w:rPr>
          <w:rFonts w:cs="Arial"/>
          <w:sz w:val="20"/>
        </w:rPr>
        <w:t>D</w:t>
      </w:r>
      <w:r w:rsidRPr="00F16854">
        <w:rPr>
          <w:rFonts w:cs="Arial"/>
          <w:sz w:val="20"/>
        </w:rPr>
        <w:t xml:space="preserve">elegates will be sent to the last notified address, facsimile number or </w:t>
      </w:r>
      <w:r w:rsidR="00F644DF">
        <w:rPr>
          <w:rFonts w:cs="Arial"/>
          <w:sz w:val="20"/>
        </w:rPr>
        <w:t>e</w:t>
      </w:r>
      <w:r w:rsidRPr="00F16854">
        <w:rPr>
          <w:rFonts w:cs="Arial"/>
          <w:sz w:val="20"/>
        </w:rPr>
        <w:t>mail address.</w:t>
      </w:r>
    </w:p>
    <w:p w14:paraId="465DD055" w14:textId="77777777" w:rsidR="00CC6473" w:rsidRPr="00F16854" w:rsidRDefault="00CC6473" w:rsidP="00F01D91">
      <w:pPr>
        <w:pStyle w:val="Heading3"/>
        <w:numPr>
          <w:ilvl w:val="2"/>
          <w:numId w:val="24"/>
        </w:numPr>
        <w:rPr>
          <w:rFonts w:cs="Arial"/>
          <w:sz w:val="20"/>
        </w:rPr>
      </w:pPr>
      <w:r w:rsidRPr="00F16854">
        <w:rPr>
          <w:rFonts w:cs="Arial"/>
          <w:sz w:val="20"/>
        </w:rPr>
        <w:t xml:space="preserve">Where a notice is sent by post, service of the notice shall be deemed to be effected by properly addressing, prepaying and posting the notice. Service of the notice is deemed to have been effected </w:t>
      </w:r>
      <w:r w:rsidR="005636D1" w:rsidRPr="00DB173F">
        <w:rPr>
          <w:rFonts w:cs="Arial"/>
          <w:sz w:val="20"/>
        </w:rPr>
        <w:t xml:space="preserve">six (6) </w:t>
      </w:r>
      <w:r w:rsidRPr="00DB173F">
        <w:rPr>
          <w:rFonts w:cs="Arial"/>
          <w:sz w:val="20"/>
        </w:rPr>
        <w:t>days after posting.</w:t>
      </w:r>
    </w:p>
    <w:p w14:paraId="180E19C2" w14:textId="77777777" w:rsidR="00CC6473" w:rsidRPr="00F16854" w:rsidRDefault="00CC6473" w:rsidP="00F01D91">
      <w:pPr>
        <w:pStyle w:val="Heading3"/>
        <w:numPr>
          <w:ilvl w:val="2"/>
          <w:numId w:val="24"/>
        </w:numPr>
        <w:rPr>
          <w:rFonts w:cs="Arial"/>
          <w:sz w:val="20"/>
        </w:rPr>
      </w:pPr>
      <w:r w:rsidRPr="00F16854">
        <w:rPr>
          <w:rFonts w:cs="Arial"/>
          <w:sz w:val="20"/>
        </w:rPr>
        <w:t>Where a notice is sent by facsimile transmission, service of the notice shall be deemed to be effected upon receipt of a confirmation report confirming the facsimile was sent to/or received at the facsimile number to which it was sent.</w:t>
      </w:r>
    </w:p>
    <w:p w14:paraId="6FFEE8E3" w14:textId="34AAE22C" w:rsidR="00CC6473" w:rsidRDefault="00CC6473" w:rsidP="00F01D91">
      <w:pPr>
        <w:pStyle w:val="Heading3"/>
        <w:numPr>
          <w:ilvl w:val="2"/>
          <w:numId w:val="24"/>
        </w:numPr>
        <w:rPr>
          <w:rFonts w:cs="Arial"/>
          <w:sz w:val="20"/>
        </w:rPr>
      </w:pPr>
      <w:r w:rsidRPr="00F16854">
        <w:rPr>
          <w:rFonts w:cs="Arial"/>
          <w:sz w:val="20"/>
        </w:rPr>
        <w:t xml:space="preserve">Where a notice is sent by </w:t>
      </w:r>
      <w:r w:rsidR="00F644DF">
        <w:rPr>
          <w:rFonts w:cs="Arial"/>
          <w:sz w:val="20"/>
        </w:rPr>
        <w:t>e</w:t>
      </w:r>
      <w:r w:rsidRPr="00F16854">
        <w:rPr>
          <w:rFonts w:cs="Arial"/>
          <w:sz w:val="20"/>
        </w:rPr>
        <w:t>mail, service of the notice shall be deemed to be effected the next business day after it was sent.</w:t>
      </w:r>
    </w:p>
    <w:p w14:paraId="21393C43" w14:textId="77777777" w:rsidR="00704E7F" w:rsidRPr="00F16854" w:rsidRDefault="00704E7F" w:rsidP="00F01D91">
      <w:pPr>
        <w:pStyle w:val="Heading3"/>
        <w:numPr>
          <w:ilvl w:val="2"/>
          <w:numId w:val="24"/>
        </w:numPr>
        <w:rPr>
          <w:rFonts w:cs="Arial"/>
          <w:sz w:val="20"/>
        </w:rPr>
      </w:pPr>
      <w:r>
        <w:rPr>
          <w:rFonts w:cs="Arial"/>
          <w:sz w:val="20"/>
        </w:rPr>
        <w:t xml:space="preserve">Notices given to the Association are subject to </w:t>
      </w:r>
      <w:r w:rsidRPr="00B71CC0">
        <w:rPr>
          <w:rFonts w:cs="Arial"/>
          <w:b/>
          <w:sz w:val="20"/>
        </w:rPr>
        <w:t xml:space="preserve">clauses 10.5(a), (b), (c) </w:t>
      </w:r>
      <w:r w:rsidRPr="00B71CC0">
        <w:rPr>
          <w:rFonts w:cs="Arial"/>
          <w:sz w:val="20"/>
        </w:rPr>
        <w:t>and</w:t>
      </w:r>
      <w:r w:rsidRPr="00B71CC0">
        <w:rPr>
          <w:rFonts w:cs="Arial"/>
          <w:b/>
          <w:sz w:val="20"/>
        </w:rPr>
        <w:t xml:space="preserve"> (d)</w:t>
      </w:r>
      <w:r w:rsidRPr="00B71CC0">
        <w:rPr>
          <w:rFonts w:cs="Arial"/>
          <w:sz w:val="20"/>
        </w:rPr>
        <w:t>.</w:t>
      </w:r>
    </w:p>
    <w:p w14:paraId="2BC98A1E" w14:textId="1AB37007" w:rsidR="00CC6473" w:rsidRPr="00F16854" w:rsidRDefault="00CC64E1" w:rsidP="00F01D91">
      <w:pPr>
        <w:pStyle w:val="Heading2"/>
        <w:numPr>
          <w:ilvl w:val="1"/>
          <w:numId w:val="24"/>
        </w:numPr>
        <w:rPr>
          <w:rFonts w:cs="Arial"/>
          <w:sz w:val="20"/>
        </w:rPr>
      </w:pPr>
      <w:bookmarkStart w:id="156" w:name="_Toc532800040"/>
      <w:bookmarkStart w:id="157" w:name="_Toc159725666"/>
      <w:r w:rsidRPr="00F16854">
        <w:rPr>
          <w:rFonts w:cs="Arial"/>
          <w:sz w:val="20"/>
        </w:rPr>
        <w:t xml:space="preserve">Patrons </w:t>
      </w:r>
      <w:r w:rsidR="00C84949">
        <w:rPr>
          <w:rFonts w:cs="Arial"/>
          <w:sz w:val="20"/>
        </w:rPr>
        <w:t>a</w:t>
      </w:r>
      <w:r w:rsidRPr="00F16854">
        <w:rPr>
          <w:rFonts w:cs="Arial"/>
          <w:sz w:val="20"/>
        </w:rPr>
        <w:t>nd Vice Patrons</w:t>
      </w:r>
      <w:bookmarkEnd w:id="156"/>
      <w:bookmarkEnd w:id="157"/>
      <w:r w:rsidR="00232B06">
        <w:rPr>
          <w:rFonts w:cs="Arial"/>
          <w:sz w:val="20"/>
        </w:rPr>
        <w:t xml:space="preserve"> ®</w:t>
      </w:r>
    </w:p>
    <w:p w14:paraId="6DC46814" w14:textId="7C69A71A" w:rsidR="00CC6473" w:rsidRPr="00B53DD8" w:rsidRDefault="00CC6473" w:rsidP="00B53DD8">
      <w:pPr>
        <w:pStyle w:val="Heading2"/>
        <w:numPr>
          <w:ilvl w:val="0"/>
          <w:numId w:val="0"/>
        </w:numPr>
        <w:ind w:left="851"/>
        <w:rPr>
          <w:rFonts w:cs="Arial"/>
          <w:b w:val="0"/>
          <w:sz w:val="20"/>
        </w:rPr>
      </w:pPr>
      <w:r w:rsidRPr="00B53DD8">
        <w:rPr>
          <w:rFonts w:cs="Arial"/>
          <w:b w:val="0"/>
          <w:sz w:val="20"/>
        </w:rPr>
        <w:t xml:space="preserve">At </w:t>
      </w:r>
      <w:r w:rsidR="00232B06">
        <w:rPr>
          <w:rFonts w:cs="Arial"/>
          <w:b w:val="0"/>
          <w:sz w:val="20"/>
        </w:rPr>
        <w:t>a General Meeting</w:t>
      </w:r>
      <w:r w:rsidRPr="00B53DD8">
        <w:rPr>
          <w:rFonts w:cs="Arial"/>
          <w:b w:val="0"/>
          <w:sz w:val="20"/>
        </w:rPr>
        <w:t xml:space="preserve">, the </w:t>
      </w:r>
      <w:r w:rsidR="00C84949">
        <w:rPr>
          <w:rFonts w:cs="Arial"/>
          <w:b w:val="0"/>
          <w:sz w:val="20"/>
        </w:rPr>
        <w:t>A</w:t>
      </w:r>
      <w:r w:rsidRPr="00B53DD8">
        <w:rPr>
          <w:rFonts w:cs="Arial"/>
          <w:b w:val="0"/>
          <w:sz w:val="20"/>
        </w:rPr>
        <w:t xml:space="preserve">ssociation, on the recommendation of the </w:t>
      </w:r>
      <w:r w:rsidR="00C84949">
        <w:rPr>
          <w:rFonts w:cs="Arial"/>
          <w:b w:val="0"/>
          <w:sz w:val="20"/>
        </w:rPr>
        <w:t>B</w:t>
      </w:r>
      <w:r w:rsidRPr="00B53DD8">
        <w:rPr>
          <w:rFonts w:cs="Arial"/>
          <w:b w:val="0"/>
          <w:sz w:val="20"/>
        </w:rPr>
        <w:t xml:space="preserve">oard, may annually appoint a chief patron and the number of </w:t>
      </w:r>
      <w:r w:rsidR="00232B06" w:rsidRPr="00B53DD8">
        <w:rPr>
          <w:rFonts w:cs="Arial"/>
          <w:b w:val="0"/>
          <w:sz w:val="20"/>
        </w:rPr>
        <w:t>patrons,</w:t>
      </w:r>
      <w:r w:rsidRPr="00B53DD8">
        <w:rPr>
          <w:rFonts w:cs="Arial"/>
          <w:b w:val="0"/>
          <w:sz w:val="20"/>
        </w:rPr>
        <w:t xml:space="preserve"> as it considers necessary. This is subject to approval of that person or persons.</w:t>
      </w:r>
    </w:p>
    <w:p w14:paraId="22D9B689" w14:textId="77777777" w:rsidR="00CC6473" w:rsidRPr="007060F5" w:rsidRDefault="00CC64E1" w:rsidP="00F01D91">
      <w:pPr>
        <w:pStyle w:val="Heading2"/>
        <w:numPr>
          <w:ilvl w:val="1"/>
          <w:numId w:val="24"/>
        </w:numPr>
        <w:rPr>
          <w:rFonts w:cs="Arial"/>
          <w:sz w:val="20"/>
        </w:rPr>
      </w:pPr>
      <w:bookmarkStart w:id="158" w:name="_Toc532800042"/>
      <w:bookmarkStart w:id="159" w:name="_Toc159725668"/>
      <w:r w:rsidRPr="007060F5">
        <w:rPr>
          <w:rFonts w:cs="Arial"/>
          <w:sz w:val="20"/>
        </w:rPr>
        <w:t>Indemnity</w:t>
      </w:r>
      <w:bookmarkEnd w:id="158"/>
      <w:bookmarkEnd w:id="159"/>
    </w:p>
    <w:p w14:paraId="153C7592" w14:textId="05C69149" w:rsidR="00CC6473" w:rsidRPr="00F16854" w:rsidRDefault="00CC6473" w:rsidP="00F01D91">
      <w:pPr>
        <w:pStyle w:val="Heading3"/>
        <w:numPr>
          <w:ilvl w:val="2"/>
          <w:numId w:val="24"/>
        </w:numPr>
        <w:rPr>
          <w:rFonts w:cs="Arial"/>
          <w:sz w:val="20"/>
        </w:rPr>
      </w:pPr>
      <w:r w:rsidRPr="00F16854">
        <w:rPr>
          <w:rFonts w:cs="Arial"/>
          <w:sz w:val="20"/>
        </w:rPr>
        <w:t xml:space="preserve">Every </w:t>
      </w:r>
      <w:r w:rsidR="00C84949">
        <w:rPr>
          <w:rFonts w:cs="Arial"/>
          <w:sz w:val="20"/>
        </w:rPr>
        <w:t>D</w:t>
      </w:r>
      <w:r w:rsidRPr="00F16854">
        <w:rPr>
          <w:rFonts w:cs="Arial"/>
          <w:sz w:val="20"/>
        </w:rPr>
        <w:t xml:space="preserve">irector of the </w:t>
      </w:r>
      <w:r w:rsidR="00C84949">
        <w:rPr>
          <w:rFonts w:cs="Arial"/>
          <w:sz w:val="20"/>
        </w:rPr>
        <w:t>A</w:t>
      </w:r>
      <w:r w:rsidRPr="00F16854">
        <w:rPr>
          <w:rFonts w:cs="Arial"/>
          <w:sz w:val="20"/>
        </w:rPr>
        <w:t xml:space="preserve">ssociation shall be indemnified out of the property and assets of the </w:t>
      </w:r>
      <w:r w:rsidR="00C84949">
        <w:rPr>
          <w:rFonts w:cs="Arial"/>
          <w:sz w:val="20"/>
        </w:rPr>
        <w:t>A</w:t>
      </w:r>
      <w:r w:rsidRPr="00F16854">
        <w:rPr>
          <w:rFonts w:cs="Arial"/>
          <w:sz w:val="20"/>
        </w:rPr>
        <w:t xml:space="preserve">ssociation against any liability incurred by them in their capacity as </w:t>
      </w:r>
      <w:r w:rsidR="00EE0A94">
        <w:rPr>
          <w:rFonts w:cs="Arial"/>
          <w:sz w:val="20"/>
        </w:rPr>
        <w:t>D</w:t>
      </w:r>
      <w:r w:rsidRPr="00F16854">
        <w:rPr>
          <w:rFonts w:cs="Arial"/>
          <w:sz w:val="20"/>
        </w:rPr>
        <w:t>irector in defending any proceedings, whether civil or criminal.</w:t>
      </w:r>
    </w:p>
    <w:p w14:paraId="4B7726AC" w14:textId="7FA073BD" w:rsidR="00CC6473" w:rsidRPr="00F16854" w:rsidRDefault="00CC6473" w:rsidP="00F01D91">
      <w:pPr>
        <w:pStyle w:val="Heading3"/>
        <w:numPr>
          <w:ilvl w:val="2"/>
          <w:numId w:val="24"/>
        </w:numPr>
        <w:rPr>
          <w:rFonts w:cs="Arial"/>
          <w:sz w:val="20"/>
        </w:rPr>
      </w:pPr>
      <w:r w:rsidRPr="00F16854">
        <w:rPr>
          <w:rFonts w:cs="Arial"/>
          <w:sz w:val="20"/>
        </w:rPr>
        <w:t xml:space="preserve">The </w:t>
      </w:r>
      <w:r w:rsidR="002F61E9">
        <w:rPr>
          <w:rFonts w:cs="Arial"/>
          <w:sz w:val="20"/>
        </w:rPr>
        <w:t>A</w:t>
      </w:r>
      <w:r w:rsidRPr="00F16854">
        <w:rPr>
          <w:rFonts w:cs="Arial"/>
          <w:sz w:val="20"/>
        </w:rPr>
        <w:t xml:space="preserve">ssociation shall indemnify its </w:t>
      </w:r>
      <w:r w:rsidR="002F61E9">
        <w:rPr>
          <w:rFonts w:cs="Arial"/>
          <w:sz w:val="20"/>
        </w:rPr>
        <w:t>D</w:t>
      </w:r>
      <w:r w:rsidRPr="00F16854">
        <w:rPr>
          <w:rFonts w:cs="Arial"/>
          <w:sz w:val="20"/>
        </w:rPr>
        <w:t xml:space="preserve">irectors and employees against all damages and losses (including legal costs) for which any such </w:t>
      </w:r>
      <w:r w:rsidR="004636A6">
        <w:rPr>
          <w:rFonts w:cs="Arial"/>
          <w:sz w:val="20"/>
        </w:rPr>
        <w:t>D</w:t>
      </w:r>
      <w:r w:rsidRPr="00F16854">
        <w:rPr>
          <w:rFonts w:cs="Arial"/>
          <w:sz w:val="20"/>
        </w:rPr>
        <w:t>irector or employee may be or become liable to any third party in consequence of any act or omission except wilful misconduct:</w:t>
      </w:r>
    </w:p>
    <w:p w14:paraId="35137D03" w14:textId="12522434" w:rsidR="00CC6473" w:rsidRPr="00F16854" w:rsidRDefault="00CC6473" w:rsidP="00F01D91">
      <w:pPr>
        <w:pStyle w:val="Heading4"/>
        <w:numPr>
          <w:ilvl w:val="3"/>
          <w:numId w:val="24"/>
        </w:numPr>
        <w:rPr>
          <w:rFonts w:cs="Arial"/>
          <w:sz w:val="20"/>
        </w:rPr>
      </w:pPr>
      <w:r w:rsidRPr="00F16854">
        <w:rPr>
          <w:rFonts w:cs="Arial"/>
          <w:sz w:val="20"/>
        </w:rPr>
        <w:t xml:space="preserve">in the case of a </w:t>
      </w:r>
      <w:r w:rsidR="004636A6">
        <w:rPr>
          <w:rFonts w:cs="Arial"/>
          <w:sz w:val="20"/>
        </w:rPr>
        <w:t>D</w:t>
      </w:r>
      <w:r w:rsidRPr="00F16854">
        <w:rPr>
          <w:rFonts w:cs="Arial"/>
          <w:sz w:val="20"/>
        </w:rPr>
        <w:t xml:space="preserve">irector, performed or made while acting on behalf of and with the authority, express or implied, of the </w:t>
      </w:r>
      <w:r w:rsidR="004636A6">
        <w:rPr>
          <w:rFonts w:cs="Arial"/>
          <w:sz w:val="20"/>
        </w:rPr>
        <w:t>A</w:t>
      </w:r>
      <w:r w:rsidRPr="00F16854">
        <w:rPr>
          <w:rFonts w:cs="Arial"/>
          <w:sz w:val="20"/>
        </w:rPr>
        <w:t>ssociation</w:t>
      </w:r>
    </w:p>
    <w:p w14:paraId="47AF9E7A" w14:textId="7443A95E" w:rsidR="00CC6473" w:rsidRPr="00F16854" w:rsidRDefault="00CC6473" w:rsidP="00F01D91">
      <w:pPr>
        <w:pStyle w:val="Heading4"/>
        <w:numPr>
          <w:ilvl w:val="3"/>
          <w:numId w:val="24"/>
        </w:numPr>
        <w:rPr>
          <w:rFonts w:cs="Arial"/>
          <w:sz w:val="20"/>
        </w:rPr>
      </w:pPr>
      <w:r w:rsidRPr="00F16854">
        <w:rPr>
          <w:rFonts w:cs="Arial"/>
          <w:sz w:val="20"/>
        </w:rPr>
        <w:t xml:space="preserve">in the case of an employee, performed or made </w:t>
      </w:r>
      <w:proofErr w:type="gramStart"/>
      <w:r w:rsidRPr="00F16854">
        <w:rPr>
          <w:rFonts w:cs="Arial"/>
          <w:sz w:val="20"/>
        </w:rPr>
        <w:t>in the course of</w:t>
      </w:r>
      <w:proofErr w:type="gramEnd"/>
      <w:r w:rsidRPr="00F16854">
        <w:rPr>
          <w:rFonts w:cs="Arial"/>
          <w:sz w:val="20"/>
        </w:rPr>
        <w:t xml:space="preserve">, and within the scope of, their employment by the </w:t>
      </w:r>
      <w:r w:rsidR="004636A6">
        <w:rPr>
          <w:rFonts w:cs="Arial"/>
          <w:sz w:val="20"/>
        </w:rPr>
        <w:t>A</w:t>
      </w:r>
      <w:r w:rsidRPr="00F16854">
        <w:rPr>
          <w:rFonts w:cs="Arial"/>
          <w:sz w:val="20"/>
        </w:rPr>
        <w:t>ssociation.</w:t>
      </w:r>
    </w:p>
    <w:p w14:paraId="375F859D" w14:textId="62C56A1E" w:rsidR="00CC6473" w:rsidRPr="00F16854" w:rsidRDefault="00CC64E1" w:rsidP="00F01D91">
      <w:pPr>
        <w:pStyle w:val="Heading2"/>
        <w:numPr>
          <w:ilvl w:val="1"/>
          <w:numId w:val="24"/>
        </w:numPr>
        <w:rPr>
          <w:rFonts w:cs="Arial"/>
          <w:sz w:val="20"/>
        </w:rPr>
      </w:pPr>
      <w:bookmarkStart w:id="160" w:name="_Toc532800044"/>
      <w:r w:rsidRPr="00F16854">
        <w:rPr>
          <w:rFonts w:cs="Arial"/>
          <w:sz w:val="20"/>
        </w:rPr>
        <w:t xml:space="preserve">Authority </w:t>
      </w:r>
      <w:r w:rsidR="004636A6">
        <w:rPr>
          <w:rFonts w:cs="Arial"/>
          <w:sz w:val="20"/>
        </w:rPr>
        <w:t>t</w:t>
      </w:r>
      <w:r w:rsidRPr="00F16854">
        <w:rPr>
          <w:rFonts w:cs="Arial"/>
          <w:sz w:val="20"/>
        </w:rPr>
        <w:t>o Trade</w:t>
      </w:r>
      <w:bookmarkEnd w:id="160"/>
    </w:p>
    <w:p w14:paraId="6695A2F6" w14:textId="4A84DB30" w:rsidR="00CC6473" w:rsidRDefault="00CC6473">
      <w:pPr>
        <w:pStyle w:val="Para"/>
        <w:rPr>
          <w:rFonts w:cs="Arial"/>
          <w:sz w:val="20"/>
        </w:rPr>
      </w:pPr>
      <w:r w:rsidRPr="00F16854">
        <w:rPr>
          <w:rFonts w:cs="Arial"/>
          <w:sz w:val="20"/>
        </w:rPr>
        <w:t xml:space="preserve">The </w:t>
      </w:r>
      <w:r w:rsidR="004636A6">
        <w:rPr>
          <w:rFonts w:cs="Arial"/>
          <w:sz w:val="20"/>
        </w:rPr>
        <w:t>A</w:t>
      </w:r>
      <w:r w:rsidRPr="00F16854">
        <w:rPr>
          <w:rFonts w:cs="Arial"/>
          <w:sz w:val="20"/>
        </w:rPr>
        <w:t>ssociation is authorised to trade in accordance with the Act.</w:t>
      </w:r>
      <w:r w:rsidRPr="00F16854">
        <w:rPr>
          <w:rStyle w:val="FootnoteReference"/>
          <w:rFonts w:cs="Arial"/>
          <w:sz w:val="20"/>
        </w:rPr>
        <w:t xml:space="preserve"> </w:t>
      </w:r>
    </w:p>
    <w:p w14:paraId="1599A9C9" w14:textId="77777777" w:rsidR="001407F7" w:rsidRPr="00510E65" w:rsidRDefault="001407F7" w:rsidP="00476FC4">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510E65">
        <w:rPr>
          <w:rFonts w:cs="Arial"/>
          <w:i/>
          <w:sz w:val="20"/>
        </w:rPr>
        <w:lastRenderedPageBreak/>
        <w:t xml:space="preserve">This section </w:t>
      </w:r>
      <w:r>
        <w:rPr>
          <w:rFonts w:cs="Arial"/>
          <w:i/>
          <w:sz w:val="20"/>
        </w:rPr>
        <w:t xml:space="preserve">makes it clear that </w:t>
      </w:r>
      <w:r w:rsidR="009574DD">
        <w:rPr>
          <w:rFonts w:cs="Arial"/>
          <w:i/>
          <w:sz w:val="20"/>
        </w:rPr>
        <w:t>all trade and transactions must be in accordance with the Act</w:t>
      </w:r>
    </w:p>
    <w:p w14:paraId="43134582" w14:textId="65D9958E" w:rsidR="00AB3364" w:rsidRPr="004B5D7F" w:rsidRDefault="00AB3364" w:rsidP="00476FC4">
      <w:pPr>
        <w:pStyle w:val="Heading2"/>
        <w:numPr>
          <w:ilvl w:val="1"/>
          <w:numId w:val="24"/>
        </w:numPr>
        <w:rPr>
          <w:rFonts w:cs="Arial"/>
          <w:sz w:val="20"/>
        </w:rPr>
      </w:pPr>
      <w:bookmarkStart w:id="161" w:name="_Toc347486334"/>
      <w:bookmarkStart w:id="162" w:name="_Toc347488014"/>
      <w:bookmarkStart w:id="163" w:name="_Toc347488378"/>
      <w:bookmarkStart w:id="164" w:name="_Toc347489171"/>
      <w:bookmarkStart w:id="165" w:name="_Toc347489513"/>
      <w:r w:rsidRPr="004B5D7F">
        <w:rPr>
          <w:rFonts w:cs="Arial"/>
          <w:sz w:val="20"/>
        </w:rPr>
        <w:t xml:space="preserve">Colours </w:t>
      </w:r>
      <w:r w:rsidR="004636A6" w:rsidRPr="004B5D7F">
        <w:rPr>
          <w:rFonts w:cs="Arial"/>
          <w:sz w:val="20"/>
        </w:rPr>
        <w:t>o</w:t>
      </w:r>
      <w:r w:rsidRPr="004B5D7F">
        <w:rPr>
          <w:rFonts w:cs="Arial"/>
          <w:sz w:val="20"/>
        </w:rPr>
        <w:t xml:space="preserve">f The Association </w:t>
      </w:r>
      <w:r w:rsidR="003F6316" w:rsidRPr="00476FC4">
        <w:rPr>
          <w:rFonts w:cs="Arial"/>
          <w:sz w:val="20"/>
        </w:rPr>
        <w:t>®</w:t>
      </w:r>
    </w:p>
    <w:p w14:paraId="555E5CA0" w14:textId="674B4F9C" w:rsidR="00AB3364" w:rsidRPr="00993944" w:rsidRDefault="00AB3364" w:rsidP="00476FC4">
      <w:pPr>
        <w:pStyle w:val="Para"/>
        <w:rPr>
          <w:rFonts w:cs="Arial"/>
          <w:color w:val="000000"/>
          <w:sz w:val="20"/>
        </w:rPr>
      </w:pPr>
      <w:r w:rsidRPr="00993944">
        <w:rPr>
          <w:rFonts w:cs="Arial"/>
          <w:color w:val="000000"/>
          <w:sz w:val="20"/>
        </w:rPr>
        <w:t xml:space="preserve">The </w:t>
      </w:r>
      <w:r w:rsidRPr="00476FC4">
        <w:rPr>
          <w:rFonts w:cs="Arial"/>
          <w:sz w:val="20"/>
        </w:rPr>
        <w:t>colours</w:t>
      </w:r>
      <w:r w:rsidRPr="00993944">
        <w:rPr>
          <w:rFonts w:cs="Arial"/>
          <w:color w:val="000000"/>
          <w:sz w:val="20"/>
        </w:rPr>
        <w:t xml:space="preserve"> of </w:t>
      </w:r>
      <w:r w:rsidR="004636A6">
        <w:rPr>
          <w:rFonts w:cs="Arial"/>
          <w:color w:val="000000"/>
          <w:sz w:val="20"/>
        </w:rPr>
        <w:t>t</w:t>
      </w:r>
      <w:r w:rsidRPr="00993944">
        <w:rPr>
          <w:rFonts w:cs="Arial"/>
          <w:color w:val="000000"/>
          <w:sz w:val="20"/>
        </w:rPr>
        <w:t xml:space="preserve">he </w:t>
      </w:r>
      <w:r w:rsidR="00D77A93" w:rsidRPr="00993944">
        <w:rPr>
          <w:rFonts w:cs="Arial"/>
          <w:color w:val="000000"/>
          <w:sz w:val="20"/>
        </w:rPr>
        <w:t>Association are</w:t>
      </w:r>
      <w:r w:rsidRPr="00993944">
        <w:rPr>
          <w:rFonts w:cs="Arial"/>
          <w:color w:val="000000"/>
          <w:sz w:val="20"/>
        </w:rPr>
        <w:t xml:space="preserve"> </w:t>
      </w:r>
      <w:r w:rsidRPr="009574DD">
        <w:rPr>
          <w:rFonts w:cs="Arial"/>
          <w:color w:val="FF0000"/>
          <w:sz w:val="20"/>
        </w:rPr>
        <w:t>[insert Colours]</w:t>
      </w:r>
    </w:p>
    <w:p w14:paraId="20143C25" w14:textId="77777777" w:rsidR="00AB3364" w:rsidRPr="004B5D7F" w:rsidRDefault="00AB3364" w:rsidP="00476FC4">
      <w:pPr>
        <w:pStyle w:val="Heading2"/>
        <w:numPr>
          <w:ilvl w:val="1"/>
          <w:numId w:val="24"/>
        </w:numPr>
        <w:rPr>
          <w:rFonts w:cs="Arial"/>
          <w:sz w:val="20"/>
        </w:rPr>
      </w:pPr>
      <w:bookmarkStart w:id="166" w:name="_Toc348003114"/>
      <w:r w:rsidRPr="004B5D7F">
        <w:rPr>
          <w:rFonts w:cs="Arial"/>
          <w:sz w:val="20"/>
        </w:rPr>
        <w:t>Transitional</w:t>
      </w:r>
      <w:r w:rsidRPr="00B57C17">
        <w:rPr>
          <w:rFonts w:cs="Arial"/>
          <w:sz w:val="20"/>
        </w:rPr>
        <w:t xml:space="preserve"> Provisions</w:t>
      </w:r>
      <w:bookmarkEnd w:id="161"/>
      <w:bookmarkEnd w:id="162"/>
      <w:bookmarkEnd w:id="163"/>
      <w:bookmarkEnd w:id="164"/>
      <w:bookmarkEnd w:id="165"/>
      <w:bookmarkEnd w:id="166"/>
    </w:p>
    <w:p w14:paraId="43541F00" w14:textId="77777777" w:rsidR="009574DD" w:rsidRPr="009574DD" w:rsidRDefault="009574DD" w:rsidP="00476FC4">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9574DD">
        <w:rPr>
          <w:rFonts w:cs="Arial"/>
          <w:i/>
          <w:sz w:val="20"/>
        </w:rPr>
        <w:t xml:space="preserve">This section </w:t>
      </w:r>
      <w:r>
        <w:rPr>
          <w:rFonts w:cs="Arial"/>
          <w:i/>
          <w:sz w:val="20"/>
        </w:rPr>
        <w:t>provides for continuity of the Association, its officers, membership and regulations on implementing a new constitution</w:t>
      </w:r>
      <w:r w:rsidRPr="009574DD">
        <w:rPr>
          <w:rFonts w:cs="Arial"/>
          <w:i/>
          <w:sz w:val="20"/>
        </w:rPr>
        <w:t xml:space="preserve"> </w:t>
      </w:r>
    </w:p>
    <w:p w14:paraId="0D360863" w14:textId="77777777" w:rsidR="00AB3364" w:rsidRDefault="00AB3364" w:rsidP="00F01D91">
      <w:pPr>
        <w:pStyle w:val="Heading2"/>
        <w:numPr>
          <w:ilvl w:val="2"/>
          <w:numId w:val="31"/>
        </w:numPr>
        <w:rPr>
          <w:sz w:val="20"/>
        </w:rPr>
      </w:pPr>
      <w:r>
        <w:rPr>
          <w:sz w:val="20"/>
        </w:rPr>
        <w:t>Continuing Membership</w:t>
      </w:r>
    </w:p>
    <w:p w14:paraId="6CEC7915" w14:textId="00B1FA37" w:rsidR="00AB3364" w:rsidRPr="00D77A93" w:rsidRDefault="00AB3364" w:rsidP="00F01D91">
      <w:pPr>
        <w:pStyle w:val="Heading3"/>
        <w:numPr>
          <w:ilvl w:val="3"/>
          <w:numId w:val="31"/>
        </w:numPr>
        <w:rPr>
          <w:sz w:val="20"/>
        </w:rPr>
      </w:pPr>
      <w:r w:rsidRPr="00D77A93">
        <w:rPr>
          <w:sz w:val="20"/>
        </w:rPr>
        <w:t xml:space="preserve">Each </w:t>
      </w:r>
      <w:r w:rsidR="00BC10FE">
        <w:rPr>
          <w:sz w:val="20"/>
        </w:rPr>
        <w:t>Affiliate Member</w:t>
      </w:r>
      <w:r w:rsidR="00BC10FE" w:rsidRPr="00D77A93">
        <w:rPr>
          <w:sz w:val="20"/>
        </w:rPr>
        <w:t xml:space="preserve"> </w:t>
      </w:r>
      <w:r w:rsidRPr="00D77A93">
        <w:rPr>
          <w:sz w:val="20"/>
        </w:rPr>
        <w:t xml:space="preserve">that is a </w:t>
      </w:r>
      <w:r w:rsidR="00116D09">
        <w:rPr>
          <w:sz w:val="20"/>
        </w:rPr>
        <w:t>M</w:t>
      </w:r>
      <w:r w:rsidRPr="00D77A93">
        <w:rPr>
          <w:sz w:val="20"/>
        </w:rPr>
        <w:t>ember of the Association on the day on which this Constitution is adopted will automatically be admitted to membership as an Affiliate Member.</w:t>
      </w:r>
    </w:p>
    <w:p w14:paraId="46EE0088" w14:textId="46D8D36A" w:rsidR="00AB3364" w:rsidRPr="00D77A93" w:rsidRDefault="00AB3364" w:rsidP="00F01D91">
      <w:pPr>
        <w:pStyle w:val="Heading3"/>
        <w:numPr>
          <w:ilvl w:val="3"/>
          <w:numId w:val="31"/>
        </w:numPr>
        <w:rPr>
          <w:sz w:val="20"/>
        </w:rPr>
      </w:pPr>
      <w:r w:rsidRPr="00D77A93">
        <w:rPr>
          <w:sz w:val="20"/>
        </w:rPr>
        <w:t xml:space="preserve">Each other person who is a </w:t>
      </w:r>
      <w:r w:rsidR="00B4765D">
        <w:rPr>
          <w:sz w:val="20"/>
        </w:rPr>
        <w:t>M</w:t>
      </w:r>
      <w:r w:rsidRPr="00D77A93">
        <w:rPr>
          <w:sz w:val="20"/>
        </w:rPr>
        <w:t>ember on the day on which this Constitution is adopted, will automatically be admitted to membership in the category that, in the reasonable opinion of the Board, is the category most appropriate for that Member.</w:t>
      </w:r>
    </w:p>
    <w:p w14:paraId="33973C72" w14:textId="77777777" w:rsidR="00AB3364" w:rsidRPr="00D77A93" w:rsidRDefault="00AB3364" w:rsidP="00F01D91">
      <w:pPr>
        <w:pStyle w:val="Heading2"/>
        <w:numPr>
          <w:ilvl w:val="2"/>
          <w:numId w:val="31"/>
        </w:numPr>
        <w:rPr>
          <w:sz w:val="20"/>
        </w:rPr>
      </w:pPr>
      <w:r w:rsidRPr="00D77A93">
        <w:rPr>
          <w:sz w:val="20"/>
        </w:rPr>
        <w:t>Directors</w:t>
      </w:r>
    </w:p>
    <w:p w14:paraId="4BF6AF7D" w14:textId="77777777" w:rsidR="00AB3364" w:rsidRPr="00D77A93" w:rsidRDefault="0058688B" w:rsidP="0058688B">
      <w:pPr>
        <w:pStyle w:val="Heading3"/>
        <w:numPr>
          <w:ilvl w:val="0"/>
          <w:numId w:val="0"/>
        </w:numPr>
        <w:tabs>
          <w:tab w:val="clear" w:pos="2552"/>
        </w:tabs>
        <w:ind w:left="1701" w:hanging="850"/>
        <w:rPr>
          <w:sz w:val="20"/>
        </w:rPr>
      </w:pPr>
      <w:r>
        <w:rPr>
          <w:sz w:val="20"/>
        </w:rPr>
        <w:tab/>
      </w:r>
      <w:r w:rsidR="00AB3364" w:rsidRPr="00D77A93">
        <w:rPr>
          <w:sz w:val="20"/>
        </w:rPr>
        <w:t xml:space="preserve">For the purpose of determining when the term ends for each Director in office on the day on which this Constitution is adopted, time served in the Director's current term will be counted as if this Constitution had been in place at the commencement of that term.  </w:t>
      </w:r>
    </w:p>
    <w:p w14:paraId="51B73297" w14:textId="77777777" w:rsidR="00AB3364" w:rsidRPr="00D77A93" w:rsidRDefault="00AB3364" w:rsidP="00F01D91">
      <w:pPr>
        <w:pStyle w:val="Heading2"/>
        <w:numPr>
          <w:ilvl w:val="2"/>
          <w:numId w:val="31"/>
        </w:numPr>
        <w:rPr>
          <w:sz w:val="20"/>
        </w:rPr>
      </w:pPr>
      <w:r w:rsidRPr="00D77A93">
        <w:rPr>
          <w:sz w:val="20"/>
        </w:rPr>
        <w:t>Regulations deemed applicable</w:t>
      </w:r>
    </w:p>
    <w:p w14:paraId="7C1C9F12" w14:textId="5C348AE9" w:rsidR="00AB3364" w:rsidRPr="00D77A93" w:rsidRDefault="0058688B" w:rsidP="0058688B">
      <w:pPr>
        <w:pStyle w:val="Heading3"/>
        <w:numPr>
          <w:ilvl w:val="0"/>
          <w:numId w:val="0"/>
        </w:numPr>
        <w:tabs>
          <w:tab w:val="clear" w:pos="2552"/>
        </w:tabs>
        <w:ind w:left="1701" w:hanging="850"/>
        <w:rPr>
          <w:sz w:val="20"/>
        </w:rPr>
      </w:pPr>
      <w:r>
        <w:rPr>
          <w:rFonts w:cs="Arial"/>
          <w:sz w:val="20"/>
        </w:rPr>
        <w:tab/>
      </w:r>
      <w:r w:rsidR="00AB3364" w:rsidRPr="00D77A93">
        <w:rPr>
          <w:rFonts w:cs="Arial"/>
          <w:sz w:val="20"/>
        </w:rPr>
        <w:t xml:space="preserve">All rules, by-laws, policies and </w:t>
      </w:r>
      <w:r w:rsidR="00D47DB8">
        <w:rPr>
          <w:rFonts w:cs="Arial"/>
          <w:sz w:val="20"/>
        </w:rPr>
        <w:t>R</w:t>
      </w:r>
      <w:r w:rsidR="00AB3364" w:rsidRPr="00D77A93">
        <w:rPr>
          <w:rFonts w:cs="Arial"/>
          <w:sz w:val="20"/>
        </w:rPr>
        <w:t xml:space="preserve">egulations of the Association in force at the </w:t>
      </w:r>
      <w:r w:rsidR="00AB3364" w:rsidRPr="0058688B">
        <w:rPr>
          <w:sz w:val="20"/>
        </w:rPr>
        <w:t>date</w:t>
      </w:r>
      <w:r w:rsidR="00AB3364" w:rsidRPr="00D77A93">
        <w:rPr>
          <w:rFonts w:cs="Arial"/>
          <w:sz w:val="20"/>
        </w:rPr>
        <w:t xml:space="preserve"> of the </w:t>
      </w:r>
      <w:r w:rsidR="00D47DB8">
        <w:rPr>
          <w:rFonts w:cs="Arial"/>
          <w:sz w:val="20"/>
        </w:rPr>
        <w:t>adoption</w:t>
      </w:r>
      <w:r w:rsidR="00D47DB8" w:rsidRPr="00D77A93">
        <w:rPr>
          <w:rFonts w:cs="Arial"/>
          <w:sz w:val="20"/>
        </w:rPr>
        <w:t xml:space="preserve"> </w:t>
      </w:r>
      <w:r w:rsidR="00AB3364" w:rsidRPr="00D77A93">
        <w:rPr>
          <w:rFonts w:cs="Arial"/>
          <w:sz w:val="20"/>
        </w:rPr>
        <w:t xml:space="preserve">of this Constitution are to be deemed to be Regulations and </w:t>
      </w:r>
      <w:r w:rsidR="00AB3364" w:rsidRPr="00D06914">
        <w:rPr>
          <w:rFonts w:cs="Arial"/>
          <w:sz w:val="20"/>
        </w:rPr>
        <w:t>continue to apply unless they are inconsistent with, or have been replaced by this Constitution.</w:t>
      </w:r>
    </w:p>
    <w:p w14:paraId="172CA66D" w14:textId="77777777" w:rsidR="006A51C3" w:rsidRPr="00F16854" w:rsidRDefault="006A51C3" w:rsidP="006A51C3">
      <w:pPr>
        <w:pStyle w:val="Heading2"/>
        <w:numPr>
          <w:ilvl w:val="1"/>
          <w:numId w:val="24"/>
        </w:numPr>
        <w:rPr>
          <w:rFonts w:cs="Arial"/>
          <w:sz w:val="20"/>
        </w:rPr>
      </w:pPr>
      <w:r w:rsidRPr="00F16854">
        <w:rPr>
          <w:rFonts w:cs="Arial"/>
          <w:sz w:val="20"/>
        </w:rPr>
        <w:t xml:space="preserve">Status </w:t>
      </w:r>
      <w:r>
        <w:rPr>
          <w:rFonts w:cs="Arial"/>
          <w:sz w:val="20"/>
        </w:rPr>
        <w:t>a</w:t>
      </w:r>
      <w:r w:rsidRPr="00F16854">
        <w:rPr>
          <w:rFonts w:cs="Arial"/>
          <w:sz w:val="20"/>
        </w:rPr>
        <w:t xml:space="preserve">nd Compliance </w:t>
      </w:r>
      <w:r>
        <w:rPr>
          <w:rFonts w:cs="Arial"/>
          <w:sz w:val="20"/>
        </w:rPr>
        <w:t>o</w:t>
      </w:r>
      <w:r w:rsidRPr="00F16854">
        <w:rPr>
          <w:rFonts w:cs="Arial"/>
          <w:sz w:val="20"/>
        </w:rPr>
        <w:t>f Association</w:t>
      </w:r>
    </w:p>
    <w:p w14:paraId="26F96B15" w14:textId="2B7C4C9E" w:rsidR="006A51C3" w:rsidRPr="00510E65" w:rsidRDefault="006A51C3" w:rsidP="00476FC4">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510E65">
        <w:rPr>
          <w:rFonts w:cs="Arial"/>
          <w:i/>
          <w:sz w:val="20"/>
        </w:rPr>
        <w:t xml:space="preserve">This section entrenches and strengthens the relationship between the </w:t>
      </w:r>
      <w:r w:rsidR="00832FCC">
        <w:rPr>
          <w:rFonts w:cs="Arial"/>
          <w:i/>
          <w:sz w:val="20"/>
        </w:rPr>
        <w:t>Association</w:t>
      </w:r>
      <w:r>
        <w:rPr>
          <w:rFonts w:cs="Arial"/>
          <w:i/>
          <w:sz w:val="20"/>
        </w:rPr>
        <w:t xml:space="preserve"> and the NSO.</w:t>
      </w:r>
      <w:r w:rsidRPr="00510E65">
        <w:rPr>
          <w:rFonts w:cs="Arial"/>
          <w:i/>
          <w:sz w:val="20"/>
        </w:rPr>
        <w:t xml:space="preserve"> </w:t>
      </w:r>
    </w:p>
    <w:p w14:paraId="498DCE8C" w14:textId="77777777" w:rsidR="006A51C3" w:rsidRPr="00F16854" w:rsidRDefault="006A51C3" w:rsidP="006A51C3">
      <w:pPr>
        <w:pStyle w:val="Heading2"/>
        <w:numPr>
          <w:ilvl w:val="2"/>
          <w:numId w:val="24"/>
        </w:numPr>
        <w:rPr>
          <w:rFonts w:cs="Arial"/>
          <w:sz w:val="20"/>
        </w:rPr>
      </w:pPr>
      <w:r w:rsidRPr="00F16854">
        <w:rPr>
          <w:rFonts w:cs="Arial"/>
          <w:sz w:val="20"/>
        </w:rPr>
        <w:t>Recognition of Association</w:t>
      </w:r>
    </w:p>
    <w:p w14:paraId="60399EBF" w14:textId="076683AD" w:rsidR="006A51C3" w:rsidRPr="00F16854" w:rsidRDefault="006A51C3" w:rsidP="006A51C3">
      <w:pPr>
        <w:pStyle w:val="Heading2"/>
        <w:numPr>
          <w:ilvl w:val="0"/>
          <w:numId w:val="0"/>
        </w:numPr>
        <w:ind w:left="851"/>
        <w:rPr>
          <w:rFonts w:cs="Arial"/>
          <w:b w:val="0"/>
          <w:sz w:val="20"/>
        </w:rPr>
      </w:pPr>
      <w:r w:rsidRPr="00F16854">
        <w:rPr>
          <w:rFonts w:cs="Arial"/>
          <w:b w:val="0"/>
          <w:sz w:val="20"/>
        </w:rPr>
        <w:t xml:space="preserve">The </w:t>
      </w:r>
      <w:r>
        <w:rPr>
          <w:rFonts w:cs="Arial"/>
          <w:b w:val="0"/>
          <w:sz w:val="20"/>
        </w:rPr>
        <w:t>A</w:t>
      </w:r>
      <w:r w:rsidRPr="00F16854">
        <w:rPr>
          <w:rFonts w:cs="Arial"/>
          <w:b w:val="0"/>
          <w:sz w:val="20"/>
        </w:rPr>
        <w:t xml:space="preserve">ssociation is a member of the </w:t>
      </w:r>
      <w:r>
        <w:rPr>
          <w:rFonts w:cs="Arial"/>
          <w:b w:val="0"/>
          <w:sz w:val="20"/>
        </w:rPr>
        <w:t>NSO</w:t>
      </w:r>
      <w:r w:rsidRPr="00F16854">
        <w:rPr>
          <w:rFonts w:cs="Arial"/>
          <w:b w:val="0"/>
          <w:sz w:val="20"/>
        </w:rPr>
        <w:t xml:space="preserve"> and is recognised by the </w:t>
      </w:r>
      <w:r>
        <w:rPr>
          <w:rFonts w:cs="Arial"/>
          <w:b w:val="0"/>
          <w:sz w:val="20"/>
        </w:rPr>
        <w:t>NSO</w:t>
      </w:r>
      <w:r w:rsidRPr="00F16854">
        <w:rPr>
          <w:rFonts w:cs="Arial"/>
          <w:b w:val="0"/>
          <w:sz w:val="20"/>
        </w:rPr>
        <w:t xml:space="preserve"> as the entity responsible for the delivery of </w:t>
      </w:r>
      <w:r w:rsidRPr="005D1B37">
        <w:rPr>
          <w:rFonts w:cs="Arial"/>
          <w:b w:val="0"/>
          <w:sz w:val="20"/>
        </w:rPr>
        <w:t>the Sport</w:t>
      </w:r>
      <w:r w:rsidRPr="00F16854">
        <w:rPr>
          <w:rFonts w:cs="Arial"/>
          <w:b w:val="0"/>
          <w:sz w:val="20"/>
        </w:rPr>
        <w:t xml:space="preserve"> in </w:t>
      </w:r>
      <w:r>
        <w:rPr>
          <w:rFonts w:cs="Arial"/>
          <w:b w:val="0"/>
          <w:sz w:val="20"/>
        </w:rPr>
        <w:t>South Australia</w:t>
      </w:r>
      <w:r w:rsidRPr="00F16854">
        <w:rPr>
          <w:rFonts w:cs="Arial"/>
          <w:b w:val="0"/>
          <w:sz w:val="20"/>
        </w:rPr>
        <w:t xml:space="preserve">. Subject to compliance with this </w:t>
      </w:r>
      <w:r>
        <w:rPr>
          <w:rFonts w:cs="Arial"/>
          <w:b w:val="0"/>
          <w:sz w:val="20"/>
        </w:rPr>
        <w:t>C</w:t>
      </w:r>
      <w:r w:rsidRPr="00F16854">
        <w:rPr>
          <w:rFonts w:cs="Arial"/>
          <w:b w:val="0"/>
          <w:sz w:val="20"/>
        </w:rPr>
        <w:t xml:space="preserve">onstitution and the NSO’s constitutions, the </w:t>
      </w:r>
      <w:r>
        <w:rPr>
          <w:rFonts w:cs="Arial"/>
          <w:b w:val="0"/>
          <w:sz w:val="20"/>
        </w:rPr>
        <w:t>A</w:t>
      </w:r>
      <w:r w:rsidRPr="00F16854">
        <w:rPr>
          <w:rFonts w:cs="Arial"/>
          <w:b w:val="0"/>
          <w:sz w:val="20"/>
        </w:rPr>
        <w:t>ssociation shall continue to be so recognised and it shall administer</w:t>
      </w:r>
      <w:r>
        <w:rPr>
          <w:rFonts w:cs="Arial"/>
          <w:b w:val="0"/>
          <w:sz w:val="20"/>
        </w:rPr>
        <w:t xml:space="preserve"> the Sport</w:t>
      </w:r>
      <w:r w:rsidRPr="00F16854">
        <w:rPr>
          <w:rFonts w:cs="Arial"/>
          <w:b w:val="0"/>
          <w:sz w:val="20"/>
        </w:rPr>
        <w:t xml:space="preserve"> </w:t>
      </w:r>
      <w:r>
        <w:rPr>
          <w:rFonts w:cs="Arial"/>
          <w:b w:val="0"/>
          <w:sz w:val="20"/>
        </w:rPr>
        <w:t>in South Australia</w:t>
      </w:r>
      <w:r w:rsidRPr="00F16854">
        <w:rPr>
          <w:rFonts w:cs="Arial"/>
          <w:b w:val="0"/>
          <w:sz w:val="20"/>
        </w:rPr>
        <w:t xml:space="preserve"> in accordance with the </w:t>
      </w:r>
      <w:r>
        <w:rPr>
          <w:rFonts w:cs="Arial"/>
          <w:b w:val="0"/>
          <w:sz w:val="20"/>
        </w:rPr>
        <w:t>O</w:t>
      </w:r>
      <w:r w:rsidRPr="00F16854">
        <w:rPr>
          <w:rFonts w:cs="Arial"/>
          <w:b w:val="0"/>
          <w:sz w:val="20"/>
        </w:rPr>
        <w:t>bjects.</w:t>
      </w:r>
    </w:p>
    <w:p w14:paraId="1D8BEB4B" w14:textId="77777777" w:rsidR="006A51C3" w:rsidRPr="00F16854" w:rsidRDefault="006A51C3" w:rsidP="006A51C3">
      <w:pPr>
        <w:pStyle w:val="Heading2"/>
        <w:numPr>
          <w:ilvl w:val="2"/>
          <w:numId w:val="24"/>
        </w:numPr>
        <w:rPr>
          <w:rFonts w:cs="Arial"/>
          <w:sz w:val="20"/>
        </w:rPr>
      </w:pPr>
      <w:bookmarkStart w:id="167" w:name="_Ref159726092"/>
      <w:r w:rsidRPr="00F16854">
        <w:rPr>
          <w:rFonts w:cs="Arial"/>
          <w:sz w:val="20"/>
        </w:rPr>
        <w:t xml:space="preserve">Constitution of the </w:t>
      </w:r>
      <w:bookmarkEnd w:id="167"/>
      <w:r w:rsidRPr="00F16854">
        <w:rPr>
          <w:rFonts w:cs="Arial"/>
          <w:sz w:val="20"/>
        </w:rPr>
        <w:t>Association</w:t>
      </w:r>
    </w:p>
    <w:p w14:paraId="1BCE50EC" w14:textId="0DFBE0DF" w:rsidR="006A51C3" w:rsidRPr="00F16854" w:rsidRDefault="006A51C3" w:rsidP="006A51C3">
      <w:pPr>
        <w:pStyle w:val="Heading2"/>
        <w:numPr>
          <w:ilvl w:val="0"/>
          <w:numId w:val="0"/>
        </w:numPr>
        <w:ind w:left="851"/>
        <w:rPr>
          <w:rFonts w:cs="Arial"/>
          <w:b w:val="0"/>
          <w:sz w:val="20"/>
        </w:rPr>
      </w:pPr>
      <w:r w:rsidRPr="00F16854">
        <w:rPr>
          <w:rFonts w:cs="Arial"/>
          <w:b w:val="0"/>
          <w:sz w:val="20"/>
        </w:rPr>
        <w:t xml:space="preserve">This </w:t>
      </w:r>
      <w:r>
        <w:rPr>
          <w:rFonts w:cs="Arial"/>
          <w:b w:val="0"/>
          <w:sz w:val="20"/>
        </w:rPr>
        <w:t>C</w:t>
      </w:r>
      <w:r w:rsidRPr="00F16854">
        <w:rPr>
          <w:rFonts w:cs="Arial"/>
          <w:b w:val="0"/>
          <w:sz w:val="20"/>
        </w:rPr>
        <w:t xml:space="preserve">onstitution will clearly reflect the objects of the </w:t>
      </w:r>
      <w:r>
        <w:rPr>
          <w:rFonts w:cs="Arial"/>
          <w:b w:val="0"/>
          <w:sz w:val="20"/>
        </w:rPr>
        <w:t>NSO</w:t>
      </w:r>
      <w:r w:rsidRPr="00F16854">
        <w:rPr>
          <w:rFonts w:cs="Arial"/>
          <w:b w:val="0"/>
          <w:sz w:val="20"/>
        </w:rPr>
        <w:t xml:space="preserve"> and will conform to the </w:t>
      </w:r>
      <w:r>
        <w:rPr>
          <w:rFonts w:cs="Arial"/>
          <w:b w:val="0"/>
          <w:sz w:val="20"/>
        </w:rPr>
        <w:t>NS</w:t>
      </w:r>
      <w:r w:rsidRPr="00F16854">
        <w:rPr>
          <w:rFonts w:cs="Arial"/>
          <w:b w:val="0"/>
          <w:sz w:val="20"/>
        </w:rPr>
        <w:t>O’s constitution, subject always to the Act.</w:t>
      </w:r>
    </w:p>
    <w:p w14:paraId="55033BCF" w14:textId="5D34AEBB" w:rsidR="006A51C3" w:rsidRPr="00F16854" w:rsidRDefault="006A51C3" w:rsidP="006A51C3">
      <w:pPr>
        <w:pStyle w:val="Heading2"/>
        <w:numPr>
          <w:ilvl w:val="2"/>
          <w:numId w:val="24"/>
        </w:numPr>
        <w:rPr>
          <w:rFonts w:cs="Arial"/>
          <w:sz w:val="20"/>
        </w:rPr>
      </w:pPr>
      <w:r w:rsidRPr="00F16854">
        <w:rPr>
          <w:rFonts w:cs="Arial"/>
          <w:sz w:val="20"/>
        </w:rPr>
        <w:t xml:space="preserve">Operation of </w:t>
      </w:r>
      <w:r>
        <w:rPr>
          <w:rFonts w:cs="Arial"/>
          <w:sz w:val="20"/>
        </w:rPr>
        <w:t>NS</w:t>
      </w:r>
      <w:r w:rsidRPr="00F16854">
        <w:rPr>
          <w:rFonts w:cs="Arial"/>
          <w:sz w:val="20"/>
        </w:rPr>
        <w:t>O’s Constitution</w:t>
      </w:r>
    </w:p>
    <w:p w14:paraId="781A5860" w14:textId="72DE3156" w:rsidR="006A51C3" w:rsidRPr="00F16854" w:rsidRDefault="006A51C3" w:rsidP="006A51C3">
      <w:pPr>
        <w:pStyle w:val="Heading3"/>
        <w:numPr>
          <w:ilvl w:val="3"/>
          <w:numId w:val="24"/>
        </w:numPr>
        <w:rPr>
          <w:rFonts w:cs="Arial"/>
          <w:sz w:val="20"/>
        </w:rPr>
      </w:pPr>
      <w:r w:rsidRPr="00F16854">
        <w:rPr>
          <w:rFonts w:cs="Arial"/>
          <w:sz w:val="20"/>
        </w:rPr>
        <w:t xml:space="preserve">The </w:t>
      </w:r>
      <w:r>
        <w:rPr>
          <w:rFonts w:cs="Arial"/>
          <w:sz w:val="20"/>
        </w:rPr>
        <w:t>A</w:t>
      </w:r>
      <w:r w:rsidRPr="00F16854">
        <w:rPr>
          <w:rFonts w:cs="Arial"/>
          <w:sz w:val="20"/>
        </w:rPr>
        <w:t xml:space="preserve">ssociation will take all reasonable steps to ensure this </w:t>
      </w:r>
      <w:r>
        <w:rPr>
          <w:rFonts w:cs="Arial"/>
          <w:sz w:val="20"/>
        </w:rPr>
        <w:t>C</w:t>
      </w:r>
      <w:r w:rsidRPr="00F16854">
        <w:rPr>
          <w:rFonts w:cs="Arial"/>
          <w:sz w:val="20"/>
        </w:rPr>
        <w:t xml:space="preserve">onstitution conforms to the </w:t>
      </w:r>
      <w:r>
        <w:rPr>
          <w:rFonts w:cs="Arial"/>
          <w:sz w:val="20"/>
        </w:rPr>
        <w:t>N</w:t>
      </w:r>
      <w:r w:rsidRPr="00F16854">
        <w:rPr>
          <w:rFonts w:cs="Arial"/>
          <w:sz w:val="20"/>
        </w:rPr>
        <w:t>SO’s constitution, subject always to the Act</w:t>
      </w:r>
      <w:r>
        <w:rPr>
          <w:rFonts w:cs="Arial"/>
          <w:sz w:val="20"/>
        </w:rPr>
        <w:t>; and</w:t>
      </w:r>
    </w:p>
    <w:p w14:paraId="25BD5576" w14:textId="4E9B252E" w:rsidR="006A51C3" w:rsidRPr="00F16854" w:rsidRDefault="006A51C3" w:rsidP="006A51C3">
      <w:pPr>
        <w:pStyle w:val="Heading3"/>
        <w:numPr>
          <w:ilvl w:val="3"/>
          <w:numId w:val="24"/>
        </w:numPr>
        <w:rPr>
          <w:rFonts w:cs="Arial"/>
          <w:sz w:val="20"/>
        </w:rPr>
      </w:pPr>
      <w:r w:rsidRPr="00F16854">
        <w:rPr>
          <w:rFonts w:cs="Arial"/>
          <w:sz w:val="20"/>
        </w:rPr>
        <w:t xml:space="preserve">The </w:t>
      </w:r>
      <w:r>
        <w:rPr>
          <w:rFonts w:cs="Arial"/>
          <w:sz w:val="20"/>
        </w:rPr>
        <w:t>A</w:t>
      </w:r>
      <w:r w:rsidRPr="00F16854">
        <w:rPr>
          <w:rFonts w:cs="Arial"/>
          <w:sz w:val="20"/>
        </w:rPr>
        <w:t xml:space="preserve">ssociation shall provide a copy of this </w:t>
      </w:r>
      <w:r>
        <w:rPr>
          <w:rFonts w:cs="Arial"/>
          <w:sz w:val="20"/>
        </w:rPr>
        <w:t>C</w:t>
      </w:r>
      <w:r w:rsidRPr="00F16854">
        <w:rPr>
          <w:rFonts w:cs="Arial"/>
          <w:sz w:val="20"/>
        </w:rPr>
        <w:t xml:space="preserve">onstitution and all amendments to this </w:t>
      </w:r>
      <w:r>
        <w:rPr>
          <w:rFonts w:cs="Arial"/>
          <w:sz w:val="20"/>
        </w:rPr>
        <w:t>C</w:t>
      </w:r>
      <w:r w:rsidRPr="00F16854">
        <w:rPr>
          <w:rFonts w:cs="Arial"/>
          <w:sz w:val="20"/>
        </w:rPr>
        <w:t xml:space="preserve">onstitution to the </w:t>
      </w:r>
      <w:r>
        <w:rPr>
          <w:rFonts w:cs="Arial"/>
          <w:sz w:val="20"/>
        </w:rPr>
        <w:t>N</w:t>
      </w:r>
      <w:r w:rsidRPr="00F16854">
        <w:rPr>
          <w:rFonts w:cs="Arial"/>
          <w:sz w:val="20"/>
        </w:rPr>
        <w:t xml:space="preserve">SO. The </w:t>
      </w:r>
      <w:r>
        <w:rPr>
          <w:rFonts w:cs="Arial"/>
          <w:sz w:val="20"/>
        </w:rPr>
        <w:t>A</w:t>
      </w:r>
      <w:r w:rsidRPr="00F16854">
        <w:rPr>
          <w:rFonts w:cs="Arial"/>
          <w:sz w:val="20"/>
        </w:rPr>
        <w:t xml:space="preserve">ssociation acknowledges and agrees that the </w:t>
      </w:r>
      <w:r>
        <w:rPr>
          <w:rFonts w:cs="Arial"/>
          <w:sz w:val="20"/>
        </w:rPr>
        <w:t>N</w:t>
      </w:r>
      <w:r w:rsidRPr="00F16854">
        <w:rPr>
          <w:rFonts w:cs="Arial"/>
          <w:sz w:val="20"/>
        </w:rPr>
        <w:t xml:space="preserve">SO has power to veto any provision </w:t>
      </w:r>
      <w:r w:rsidRPr="00F16854">
        <w:rPr>
          <w:rFonts w:cs="Arial"/>
          <w:sz w:val="20"/>
        </w:rPr>
        <w:lastRenderedPageBreak/>
        <w:t xml:space="preserve">in its </w:t>
      </w:r>
      <w:r>
        <w:rPr>
          <w:rFonts w:cs="Arial"/>
          <w:sz w:val="20"/>
        </w:rPr>
        <w:t>C</w:t>
      </w:r>
      <w:r w:rsidRPr="00F16854">
        <w:rPr>
          <w:rFonts w:cs="Arial"/>
          <w:sz w:val="20"/>
        </w:rPr>
        <w:t xml:space="preserve">onstitution which, in the </w:t>
      </w:r>
      <w:r>
        <w:rPr>
          <w:rFonts w:cs="Arial"/>
          <w:sz w:val="20"/>
        </w:rPr>
        <w:t>N</w:t>
      </w:r>
      <w:r w:rsidRPr="00F16854">
        <w:rPr>
          <w:rFonts w:cs="Arial"/>
          <w:sz w:val="20"/>
        </w:rPr>
        <w:t>SO’s opinion</w:t>
      </w:r>
      <w:r>
        <w:rPr>
          <w:rFonts w:cs="Arial"/>
          <w:sz w:val="20"/>
        </w:rPr>
        <w:t xml:space="preserve"> and acting reasonably</w:t>
      </w:r>
      <w:r w:rsidRPr="00F16854">
        <w:rPr>
          <w:rFonts w:cs="Arial"/>
          <w:sz w:val="20"/>
        </w:rPr>
        <w:t xml:space="preserve">, is contrary to the </w:t>
      </w:r>
      <w:r>
        <w:rPr>
          <w:rFonts w:cs="Arial"/>
          <w:sz w:val="20"/>
        </w:rPr>
        <w:t>O</w:t>
      </w:r>
      <w:r w:rsidRPr="00F16854">
        <w:rPr>
          <w:rFonts w:cs="Arial"/>
          <w:sz w:val="20"/>
        </w:rPr>
        <w:t xml:space="preserve">bjects of the </w:t>
      </w:r>
      <w:r>
        <w:rPr>
          <w:rFonts w:cs="Arial"/>
          <w:sz w:val="20"/>
        </w:rPr>
        <w:t>N</w:t>
      </w:r>
      <w:r w:rsidRPr="00F16854">
        <w:rPr>
          <w:rFonts w:cs="Arial"/>
          <w:sz w:val="20"/>
        </w:rPr>
        <w:t xml:space="preserve">SO. </w:t>
      </w:r>
    </w:p>
    <w:p w14:paraId="6B8449A2" w14:textId="77777777" w:rsidR="006A51C3" w:rsidRPr="00F16854" w:rsidRDefault="006A51C3" w:rsidP="006A51C3">
      <w:pPr>
        <w:pStyle w:val="Heading2"/>
        <w:numPr>
          <w:ilvl w:val="2"/>
          <w:numId w:val="24"/>
        </w:numPr>
        <w:rPr>
          <w:rFonts w:cs="Arial"/>
          <w:sz w:val="20"/>
        </w:rPr>
      </w:pPr>
      <w:bookmarkStart w:id="168" w:name="_Toc532800011"/>
      <w:bookmarkStart w:id="169" w:name="_Toc159725637"/>
      <w:r w:rsidRPr="00F16854">
        <w:rPr>
          <w:rFonts w:cs="Arial"/>
          <w:sz w:val="20"/>
        </w:rPr>
        <w:t xml:space="preserve">Status </w:t>
      </w:r>
      <w:r>
        <w:rPr>
          <w:rFonts w:cs="Arial"/>
          <w:sz w:val="20"/>
        </w:rPr>
        <w:t>a</w:t>
      </w:r>
      <w:r w:rsidRPr="00F16854">
        <w:rPr>
          <w:rFonts w:cs="Arial"/>
          <w:sz w:val="20"/>
        </w:rPr>
        <w:t xml:space="preserve">nd Compliance </w:t>
      </w:r>
      <w:r>
        <w:rPr>
          <w:rFonts w:cs="Arial"/>
          <w:sz w:val="20"/>
        </w:rPr>
        <w:t>o</w:t>
      </w:r>
      <w:r w:rsidRPr="00F16854">
        <w:rPr>
          <w:rFonts w:cs="Arial"/>
          <w:sz w:val="20"/>
        </w:rPr>
        <w:t xml:space="preserve">f </w:t>
      </w:r>
      <w:bookmarkEnd w:id="168"/>
      <w:bookmarkEnd w:id="169"/>
      <w:r>
        <w:rPr>
          <w:rFonts w:cs="Arial"/>
          <w:sz w:val="20"/>
        </w:rPr>
        <w:t>Affiliate Members</w:t>
      </w:r>
    </w:p>
    <w:p w14:paraId="4D09CDC7" w14:textId="77777777" w:rsidR="006A51C3" w:rsidRPr="005D1B37" w:rsidRDefault="006A51C3" w:rsidP="006A51C3">
      <w:pPr>
        <w:pStyle w:val="Heading2"/>
        <w:numPr>
          <w:ilvl w:val="3"/>
          <w:numId w:val="24"/>
        </w:numPr>
        <w:rPr>
          <w:rFonts w:cs="Arial"/>
          <w:b w:val="0"/>
          <w:sz w:val="20"/>
        </w:rPr>
      </w:pPr>
      <w:r>
        <w:rPr>
          <w:rFonts w:cs="Arial"/>
          <w:b w:val="0"/>
          <w:sz w:val="20"/>
        </w:rPr>
        <w:t>Affiliate Members</w:t>
      </w:r>
      <w:r w:rsidRPr="005D1B37">
        <w:rPr>
          <w:rFonts w:cs="Arial"/>
          <w:b w:val="0"/>
          <w:sz w:val="20"/>
        </w:rPr>
        <w:t xml:space="preserve"> acknowledge and agree that they shall:</w:t>
      </w:r>
    </w:p>
    <w:p w14:paraId="0C2823F0" w14:textId="77777777" w:rsidR="006A51C3" w:rsidRPr="00F16854" w:rsidRDefault="006A51C3" w:rsidP="006A51C3">
      <w:pPr>
        <w:pStyle w:val="Heading3"/>
        <w:numPr>
          <w:ilvl w:val="4"/>
          <w:numId w:val="24"/>
        </w:numPr>
        <w:tabs>
          <w:tab w:val="clear" w:pos="2552"/>
        </w:tabs>
        <w:rPr>
          <w:rFonts w:cs="Arial"/>
          <w:sz w:val="20"/>
        </w:rPr>
      </w:pPr>
      <w:r w:rsidRPr="00F16854">
        <w:rPr>
          <w:rFonts w:cs="Arial"/>
          <w:sz w:val="20"/>
        </w:rPr>
        <w:t>be or remain incorporated in South Australia</w:t>
      </w:r>
      <w:r>
        <w:rPr>
          <w:rFonts w:cs="Arial"/>
          <w:sz w:val="20"/>
        </w:rPr>
        <w:t>;</w:t>
      </w:r>
    </w:p>
    <w:p w14:paraId="7AF75D17" w14:textId="77777777" w:rsidR="006A51C3" w:rsidRPr="00F16854" w:rsidRDefault="006A51C3" w:rsidP="006A51C3">
      <w:pPr>
        <w:pStyle w:val="Heading3"/>
        <w:numPr>
          <w:ilvl w:val="4"/>
          <w:numId w:val="24"/>
        </w:numPr>
        <w:tabs>
          <w:tab w:val="clear" w:pos="2552"/>
        </w:tabs>
        <w:rPr>
          <w:rFonts w:cs="Arial"/>
          <w:sz w:val="20"/>
        </w:rPr>
      </w:pPr>
      <w:r w:rsidRPr="00F16854">
        <w:rPr>
          <w:rFonts w:cs="Arial"/>
          <w:sz w:val="20"/>
        </w:rPr>
        <w:t xml:space="preserve">nominate a delegate annually to attend </w:t>
      </w:r>
      <w:r>
        <w:rPr>
          <w:rFonts w:cs="Arial"/>
          <w:sz w:val="20"/>
        </w:rPr>
        <w:t>G</w:t>
      </w:r>
      <w:r w:rsidRPr="00F16854">
        <w:rPr>
          <w:rFonts w:cs="Arial"/>
          <w:sz w:val="20"/>
        </w:rPr>
        <w:t xml:space="preserve">eneral </w:t>
      </w:r>
      <w:r>
        <w:rPr>
          <w:rFonts w:cs="Arial"/>
          <w:sz w:val="20"/>
        </w:rPr>
        <w:t>M</w:t>
      </w:r>
      <w:r w:rsidRPr="00F16854">
        <w:rPr>
          <w:rFonts w:cs="Arial"/>
          <w:sz w:val="20"/>
        </w:rPr>
        <w:t xml:space="preserve">eetings, and shall inform the </w:t>
      </w:r>
      <w:r>
        <w:rPr>
          <w:rFonts w:cs="Arial"/>
          <w:sz w:val="20"/>
        </w:rPr>
        <w:t>A</w:t>
      </w:r>
      <w:r w:rsidRPr="00F16854">
        <w:rPr>
          <w:rFonts w:cs="Arial"/>
          <w:sz w:val="20"/>
        </w:rPr>
        <w:t>ssociation of the details of that person accordingly</w:t>
      </w:r>
      <w:r>
        <w:rPr>
          <w:rFonts w:cs="Arial"/>
          <w:sz w:val="20"/>
        </w:rPr>
        <w:t>;</w:t>
      </w:r>
    </w:p>
    <w:p w14:paraId="7EBB3051" w14:textId="77777777" w:rsidR="006A51C3" w:rsidRPr="00F16854" w:rsidRDefault="006A51C3" w:rsidP="006A51C3">
      <w:pPr>
        <w:pStyle w:val="Heading3"/>
        <w:numPr>
          <w:ilvl w:val="4"/>
          <w:numId w:val="24"/>
        </w:numPr>
        <w:tabs>
          <w:tab w:val="clear" w:pos="2552"/>
        </w:tabs>
        <w:rPr>
          <w:rFonts w:cs="Arial"/>
          <w:sz w:val="20"/>
        </w:rPr>
      </w:pPr>
      <w:r w:rsidRPr="00F16854">
        <w:rPr>
          <w:rFonts w:cs="Arial"/>
          <w:sz w:val="20"/>
        </w:rPr>
        <w:t xml:space="preserve">provide the </w:t>
      </w:r>
      <w:r>
        <w:rPr>
          <w:rFonts w:cs="Arial"/>
          <w:sz w:val="20"/>
        </w:rPr>
        <w:t>A</w:t>
      </w:r>
      <w:r w:rsidRPr="00F16854">
        <w:rPr>
          <w:rFonts w:cs="Arial"/>
          <w:sz w:val="20"/>
        </w:rPr>
        <w:t xml:space="preserve">ssociation with copies of their audited accounts, annual financial reports and other associated documents as soon as practicable, following the club’s </w:t>
      </w:r>
      <w:r>
        <w:rPr>
          <w:rFonts w:cs="Arial"/>
          <w:sz w:val="20"/>
        </w:rPr>
        <w:t>annual general meeting;</w:t>
      </w:r>
    </w:p>
    <w:p w14:paraId="6E398218" w14:textId="77777777" w:rsidR="006A51C3" w:rsidRPr="00F16854" w:rsidRDefault="006A51C3" w:rsidP="006A51C3">
      <w:pPr>
        <w:pStyle w:val="Heading3"/>
        <w:numPr>
          <w:ilvl w:val="4"/>
          <w:numId w:val="24"/>
        </w:numPr>
        <w:tabs>
          <w:tab w:val="clear" w:pos="2552"/>
        </w:tabs>
        <w:rPr>
          <w:rFonts w:cs="Arial"/>
          <w:sz w:val="20"/>
        </w:rPr>
      </w:pPr>
      <w:r w:rsidRPr="00F16854">
        <w:rPr>
          <w:rFonts w:cs="Arial"/>
          <w:sz w:val="20"/>
        </w:rPr>
        <w:t xml:space="preserve">recognise the SSO as the authority </w:t>
      </w:r>
      <w:r w:rsidRPr="005D1B37">
        <w:rPr>
          <w:rFonts w:cs="Arial"/>
          <w:sz w:val="20"/>
        </w:rPr>
        <w:t>for the Sport</w:t>
      </w:r>
      <w:r w:rsidRPr="00F16854">
        <w:rPr>
          <w:rFonts w:cs="Arial"/>
          <w:sz w:val="20"/>
        </w:rPr>
        <w:t xml:space="preserve"> in South Australia and the NSO as the national authority for</w:t>
      </w:r>
      <w:r>
        <w:rPr>
          <w:rFonts w:cs="Arial"/>
          <w:sz w:val="20"/>
        </w:rPr>
        <w:t xml:space="preserve"> the Sport;</w:t>
      </w:r>
    </w:p>
    <w:p w14:paraId="2F40B780" w14:textId="77777777" w:rsidR="006A51C3" w:rsidRPr="005D1B37" w:rsidRDefault="006A51C3" w:rsidP="006A51C3">
      <w:pPr>
        <w:pStyle w:val="Heading3"/>
        <w:numPr>
          <w:ilvl w:val="4"/>
          <w:numId w:val="24"/>
        </w:numPr>
        <w:tabs>
          <w:tab w:val="clear" w:pos="2552"/>
        </w:tabs>
        <w:rPr>
          <w:rFonts w:cs="Arial"/>
          <w:sz w:val="20"/>
        </w:rPr>
      </w:pPr>
      <w:r w:rsidRPr="00F16854">
        <w:rPr>
          <w:rFonts w:cs="Arial"/>
          <w:sz w:val="20"/>
        </w:rPr>
        <w:t xml:space="preserve">adopt and implement such communications and intellectual property policies as may be developed by the </w:t>
      </w:r>
      <w:r>
        <w:rPr>
          <w:rFonts w:cs="Arial"/>
          <w:sz w:val="20"/>
        </w:rPr>
        <w:t>A</w:t>
      </w:r>
      <w:r w:rsidRPr="00F16854">
        <w:rPr>
          <w:rFonts w:cs="Arial"/>
          <w:sz w:val="20"/>
        </w:rPr>
        <w:t>ssociation and/or the SSO</w:t>
      </w:r>
      <w:r>
        <w:rPr>
          <w:rFonts w:cs="Arial"/>
          <w:sz w:val="20"/>
        </w:rPr>
        <w:t>; and</w:t>
      </w:r>
    </w:p>
    <w:p w14:paraId="60CC68D0" w14:textId="77777777" w:rsidR="006A51C3" w:rsidRPr="00F16854" w:rsidRDefault="006A51C3" w:rsidP="006A51C3">
      <w:pPr>
        <w:pStyle w:val="Heading3"/>
        <w:numPr>
          <w:ilvl w:val="4"/>
          <w:numId w:val="24"/>
        </w:numPr>
        <w:tabs>
          <w:tab w:val="clear" w:pos="2552"/>
        </w:tabs>
        <w:rPr>
          <w:rFonts w:cs="Arial"/>
          <w:sz w:val="20"/>
        </w:rPr>
      </w:pPr>
      <w:r w:rsidRPr="00F16854">
        <w:rPr>
          <w:rFonts w:cs="Arial"/>
          <w:sz w:val="20"/>
        </w:rPr>
        <w:t xml:space="preserve">have regard to the </w:t>
      </w:r>
      <w:r>
        <w:rPr>
          <w:rFonts w:cs="Arial"/>
          <w:sz w:val="20"/>
        </w:rPr>
        <w:t>O</w:t>
      </w:r>
      <w:r w:rsidRPr="00F16854">
        <w:rPr>
          <w:rFonts w:cs="Arial"/>
          <w:sz w:val="20"/>
        </w:rPr>
        <w:t xml:space="preserve">bjects in any matter of the </w:t>
      </w:r>
      <w:r>
        <w:rPr>
          <w:rFonts w:cs="Arial"/>
          <w:sz w:val="20"/>
        </w:rPr>
        <w:t>Affiliated Member</w:t>
      </w:r>
      <w:r w:rsidRPr="00F16854">
        <w:rPr>
          <w:rFonts w:cs="Arial"/>
          <w:sz w:val="20"/>
        </w:rPr>
        <w:t xml:space="preserve"> pertaining to</w:t>
      </w:r>
      <w:r w:rsidRPr="005D1B37">
        <w:rPr>
          <w:rFonts w:cs="Arial"/>
          <w:sz w:val="20"/>
        </w:rPr>
        <w:t xml:space="preserve"> </w:t>
      </w:r>
      <w:r>
        <w:rPr>
          <w:rFonts w:cs="Arial"/>
          <w:sz w:val="20"/>
        </w:rPr>
        <w:t>the Sport.</w:t>
      </w:r>
    </w:p>
    <w:p w14:paraId="710F7C08" w14:textId="77777777" w:rsidR="00AB3364" w:rsidRDefault="00AB3364" w:rsidP="00AB3364">
      <w:pPr>
        <w:pStyle w:val="Para"/>
        <w:ind w:left="0"/>
        <w:rPr>
          <w:rFonts w:cs="Arial"/>
          <w:sz w:val="20"/>
        </w:rPr>
      </w:pPr>
    </w:p>
    <w:p w14:paraId="7A1640E7" w14:textId="77777777" w:rsidR="009574DD" w:rsidRDefault="009574DD">
      <w:pPr>
        <w:rPr>
          <w:rFonts w:cs="Arial"/>
          <w:b/>
          <w:color w:val="17365D" w:themeColor="text2" w:themeShade="BF"/>
        </w:rPr>
      </w:pPr>
      <w:r>
        <w:rPr>
          <w:rFonts w:cs="Arial"/>
          <w:b/>
          <w:color w:val="17365D" w:themeColor="text2" w:themeShade="BF"/>
        </w:rPr>
        <w:br w:type="page"/>
      </w:r>
    </w:p>
    <w:p w14:paraId="42C4E3D1" w14:textId="77777777" w:rsidR="00AB3364" w:rsidRDefault="00AB3364" w:rsidP="00AB3364">
      <w:pPr>
        <w:widowControl w:val="0"/>
        <w:autoSpaceDE w:val="0"/>
        <w:autoSpaceDN w:val="0"/>
        <w:adjustRightInd w:val="0"/>
        <w:spacing w:after="120" w:line="360" w:lineRule="auto"/>
        <w:ind w:left="993" w:hanging="993"/>
        <w:jc w:val="both"/>
        <w:rPr>
          <w:rFonts w:cs="Arial"/>
          <w:b/>
          <w:color w:val="17365D" w:themeColor="text2" w:themeShade="BF"/>
        </w:rPr>
      </w:pPr>
      <w:r w:rsidRPr="008856D0">
        <w:rPr>
          <w:rFonts w:cs="Arial"/>
          <w:b/>
          <w:color w:val="17365D" w:themeColor="text2" w:themeShade="BF"/>
        </w:rPr>
        <w:lastRenderedPageBreak/>
        <w:t>Constitution Version Control</w:t>
      </w:r>
    </w:p>
    <w:p w14:paraId="1664932F" w14:textId="594BA678" w:rsidR="009574DD" w:rsidRPr="00510E65" w:rsidRDefault="009574DD" w:rsidP="00476FC4">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All changes to the </w:t>
      </w:r>
      <w:r w:rsidR="009C215C">
        <w:rPr>
          <w:rFonts w:cs="Arial"/>
          <w:i/>
          <w:sz w:val="20"/>
        </w:rPr>
        <w:t>C</w:t>
      </w:r>
      <w:r>
        <w:rPr>
          <w:rFonts w:cs="Arial"/>
          <w:i/>
          <w:sz w:val="20"/>
        </w:rPr>
        <w:t xml:space="preserve">onstitution should be recorded here to allow for clear, concise and easy retrieval of those changes to the </w:t>
      </w:r>
      <w:r w:rsidR="009C215C">
        <w:rPr>
          <w:rFonts w:cs="Arial"/>
          <w:i/>
          <w:sz w:val="20"/>
        </w:rPr>
        <w:t>C</w:t>
      </w:r>
      <w:r>
        <w:rPr>
          <w:rFonts w:cs="Arial"/>
          <w:i/>
          <w:sz w:val="20"/>
        </w:rPr>
        <w:t xml:space="preserve">onstitution which can be cross-referenced to </w:t>
      </w:r>
      <w:r w:rsidR="00AE1FC4">
        <w:rPr>
          <w:rFonts w:cs="Arial"/>
          <w:i/>
          <w:sz w:val="20"/>
        </w:rPr>
        <w:t>G</w:t>
      </w:r>
      <w:r>
        <w:rPr>
          <w:rFonts w:cs="Arial"/>
          <w:i/>
          <w:sz w:val="20"/>
        </w:rPr>
        <w:t xml:space="preserve">eneral </w:t>
      </w:r>
      <w:r w:rsidR="00AE1FC4">
        <w:rPr>
          <w:rFonts w:cs="Arial"/>
          <w:i/>
          <w:sz w:val="20"/>
        </w:rPr>
        <w:t>M</w:t>
      </w:r>
      <w:r>
        <w:rPr>
          <w:rFonts w:cs="Arial"/>
          <w:i/>
          <w:sz w:val="20"/>
        </w:rPr>
        <w:t>eeting minutes</w:t>
      </w:r>
      <w:r w:rsidRPr="00510E65">
        <w:rPr>
          <w:rFonts w:cs="Arial"/>
          <w:i/>
          <w:sz w:val="20"/>
        </w:rPr>
        <w:t xml:space="preserve">. </w:t>
      </w:r>
    </w:p>
    <w:p w14:paraId="2B6F25C7" w14:textId="77777777" w:rsidR="009574DD" w:rsidRPr="008856D0" w:rsidRDefault="009574DD" w:rsidP="00AB3364">
      <w:pPr>
        <w:widowControl w:val="0"/>
        <w:autoSpaceDE w:val="0"/>
        <w:autoSpaceDN w:val="0"/>
        <w:adjustRightInd w:val="0"/>
        <w:spacing w:after="120" w:line="360" w:lineRule="auto"/>
        <w:ind w:left="993" w:hanging="993"/>
        <w:jc w:val="both"/>
        <w:rPr>
          <w:rFonts w:cs="Arial"/>
          <w:b/>
          <w:color w:val="17365D" w:themeColor="text2" w:themeShade="BF"/>
        </w:rPr>
      </w:pPr>
    </w:p>
    <w:tbl>
      <w:tblPr>
        <w:tblW w:w="0" w:type="auto"/>
        <w:tblInd w:w="108" w:type="dxa"/>
        <w:tblLook w:val="04A0" w:firstRow="1" w:lastRow="0" w:firstColumn="1" w:lastColumn="0" w:noHBand="0" w:noVBand="1"/>
      </w:tblPr>
      <w:tblGrid>
        <w:gridCol w:w="1405"/>
        <w:gridCol w:w="2221"/>
        <w:gridCol w:w="3563"/>
        <w:gridCol w:w="1730"/>
      </w:tblGrid>
      <w:tr w:rsidR="00AB3364" w:rsidRPr="00AB3364" w14:paraId="5EDE0D42" w14:textId="77777777" w:rsidTr="00AB3364">
        <w:trPr>
          <w:trHeight w:val="622"/>
        </w:trPr>
        <w:tc>
          <w:tcPr>
            <w:tcW w:w="1418" w:type="dxa"/>
            <w:shd w:val="clear" w:color="auto" w:fill="auto"/>
          </w:tcPr>
          <w:p w14:paraId="62090381" w14:textId="77777777" w:rsidR="00AB3364" w:rsidRPr="00AB3364" w:rsidRDefault="00AB3364" w:rsidP="002537CB">
            <w:pPr>
              <w:widowControl w:val="0"/>
              <w:autoSpaceDE w:val="0"/>
              <w:autoSpaceDN w:val="0"/>
              <w:adjustRightInd w:val="0"/>
              <w:spacing w:after="120" w:line="360" w:lineRule="auto"/>
              <w:jc w:val="both"/>
              <w:rPr>
                <w:rFonts w:cs="Arial"/>
                <w:color w:val="000000"/>
                <w:sz w:val="18"/>
                <w:szCs w:val="18"/>
              </w:rPr>
            </w:pPr>
            <w:r w:rsidRPr="00AB3364">
              <w:rPr>
                <w:rFonts w:cs="Arial"/>
                <w:color w:val="000000"/>
                <w:sz w:val="18"/>
                <w:szCs w:val="18"/>
              </w:rPr>
              <w:t>Date</w:t>
            </w:r>
          </w:p>
        </w:tc>
        <w:tc>
          <w:tcPr>
            <w:tcW w:w="2268" w:type="dxa"/>
            <w:shd w:val="clear" w:color="auto" w:fill="auto"/>
          </w:tcPr>
          <w:p w14:paraId="0ED85F42" w14:textId="77777777" w:rsidR="00AB3364" w:rsidRPr="00AB3364" w:rsidRDefault="00AB3364" w:rsidP="002537CB">
            <w:pPr>
              <w:widowControl w:val="0"/>
              <w:autoSpaceDE w:val="0"/>
              <w:autoSpaceDN w:val="0"/>
              <w:adjustRightInd w:val="0"/>
              <w:spacing w:after="120" w:line="360" w:lineRule="auto"/>
              <w:jc w:val="both"/>
              <w:rPr>
                <w:rFonts w:cs="Arial"/>
                <w:color w:val="000000"/>
                <w:sz w:val="18"/>
                <w:szCs w:val="18"/>
              </w:rPr>
            </w:pPr>
            <w:r w:rsidRPr="00AB3364">
              <w:rPr>
                <w:rFonts w:cs="Arial"/>
                <w:color w:val="000000"/>
                <w:sz w:val="18"/>
                <w:szCs w:val="18"/>
              </w:rPr>
              <w:t>Clauses amended</w:t>
            </w:r>
          </w:p>
        </w:tc>
        <w:tc>
          <w:tcPr>
            <w:tcW w:w="3685" w:type="dxa"/>
            <w:shd w:val="clear" w:color="auto" w:fill="auto"/>
          </w:tcPr>
          <w:p w14:paraId="1DCB0FF7" w14:textId="77777777" w:rsidR="00AB3364" w:rsidRPr="00AB3364" w:rsidRDefault="00AB3364" w:rsidP="002537CB">
            <w:pPr>
              <w:widowControl w:val="0"/>
              <w:autoSpaceDE w:val="0"/>
              <w:autoSpaceDN w:val="0"/>
              <w:adjustRightInd w:val="0"/>
              <w:spacing w:after="120" w:line="360" w:lineRule="auto"/>
              <w:jc w:val="both"/>
              <w:rPr>
                <w:rFonts w:cs="Arial"/>
                <w:color w:val="000000"/>
                <w:sz w:val="18"/>
                <w:szCs w:val="18"/>
              </w:rPr>
            </w:pPr>
            <w:r w:rsidRPr="00AB3364">
              <w:rPr>
                <w:rFonts w:cs="Arial"/>
                <w:color w:val="000000"/>
                <w:sz w:val="18"/>
                <w:szCs w:val="18"/>
              </w:rPr>
              <w:t>Description of change</w:t>
            </w:r>
          </w:p>
        </w:tc>
        <w:tc>
          <w:tcPr>
            <w:tcW w:w="1757" w:type="dxa"/>
            <w:shd w:val="clear" w:color="auto" w:fill="auto"/>
          </w:tcPr>
          <w:p w14:paraId="123037EC" w14:textId="77777777" w:rsidR="00AB3364" w:rsidRPr="00AB3364" w:rsidRDefault="00AB3364" w:rsidP="002537CB">
            <w:pPr>
              <w:widowControl w:val="0"/>
              <w:autoSpaceDE w:val="0"/>
              <w:autoSpaceDN w:val="0"/>
              <w:adjustRightInd w:val="0"/>
              <w:spacing w:after="120" w:line="360" w:lineRule="auto"/>
              <w:jc w:val="both"/>
              <w:rPr>
                <w:rFonts w:cs="Arial"/>
                <w:color w:val="000000"/>
                <w:sz w:val="18"/>
                <w:szCs w:val="18"/>
              </w:rPr>
            </w:pPr>
            <w:r w:rsidRPr="00AB3364">
              <w:rPr>
                <w:rFonts w:cs="Arial"/>
                <w:color w:val="000000"/>
                <w:sz w:val="18"/>
                <w:szCs w:val="18"/>
              </w:rPr>
              <w:t>General Meeting Date</w:t>
            </w:r>
          </w:p>
        </w:tc>
      </w:tr>
      <w:tr w:rsidR="00AB3364" w:rsidRPr="00865B37" w14:paraId="3A365381" w14:textId="77777777" w:rsidTr="002537CB">
        <w:tc>
          <w:tcPr>
            <w:tcW w:w="1418" w:type="dxa"/>
            <w:shd w:val="clear" w:color="auto" w:fill="auto"/>
          </w:tcPr>
          <w:p w14:paraId="07AF837B" w14:textId="77777777" w:rsidR="00AB3364" w:rsidRPr="00865B37" w:rsidRDefault="00AB3364" w:rsidP="00AB3364">
            <w:pPr>
              <w:widowControl w:val="0"/>
              <w:autoSpaceDE w:val="0"/>
              <w:autoSpaceDN w:val="0"/>
              <w:adjustRightInd w:val="0"/>
              <w:spacing w:after="120" w:line="360" w:lineRule="auto"/>
              <w:jc w:val="both"/>
              <w:rPr>
                <w:rFonts w:cs="Arial"/>
                <w:color w:val="000000"/>
                <w:sz w:val="20"/>
              </w:rPr>
            </w:pPr>
            <w:r>
              <w:rPr>
                <w:rFonts w:cs="Arial"/>
                <w:color w:val="000000"/>
                <w:sz w:val="20"/>
              </w:rPr>
              <w:t>xx/xx/20xx</w:t>
            </w:r>
          </w:p>
        </w:tc>
        <w:tc>
          <w:tcPr>
            <w:tcW w:w="2268" w:type="dxa"/>
            <w:shd w:val="clear" w:color="auto" w:fill="auto"/>
          </w:tcPr>
          <w:p w14:paraId="7353CBBD" w14:textId="77777777" w:rsidR="00AB3364" w:rsidRPr="00865B37" w:rsidRDefault="00AB3364" w:rsidP="002537CB">
            <w:pPr>
              <w:widowControl w:val="0"/>
              <w:autoSpaceDE w:val="0"/>
              <w:autoSpaceDN w:val="0"/>
              <w:adjustRightInd w:val="0"/>
              <w:spacing w:after="120" w:line="360" w:lineRule="auto"/>
              <w:jc w:val="both"/>
              <w:rPr>
                <w:rFonts w:cs="Arial"/>
                <w:color w:val="000000"/>
                <w:sz w:val="20"/>
              </w:rPr>
            </w:pPr>
            <w:r>
              <w:rPr>
                <w:rFonts w:cs="Arial"/>
                <w:color w:val="000000"/>
                <w:sz w:val="20"/>
              </w:rPr>
              <w:t>Entire Constitution</w:t>
            </w:r>
          </w:p>
        </w:tc>
        <w:tc>
          <w:tcPr>
            <w:tcW w:w="3685" w:type="dxa"/>
            <w:shd w:val="clear" w:color="auto" w:fill="auto"/>
          </w:tcPr>
          <w:p w14:paraId="70BC0B7E" w14:textId="77777777" w:rsidR="00AB3364" w:rsidRPr="00865B37" w:rsidRDefault="00AB3364" w:rsidP="002537CB">
            <w:pPr>
              <w:widowControl w:val="0"/>
              <w:autoSpaceDE w:val="0"/>
              <w:autoSpaceDN w:val="0"/>
              <w:adjustRightInd w:val="0"/>
              <w:spacing w:after="120" w:line="360" w:lineRule="auto"/>
              <w:jc w:val="both"/>
              <w:rPr>
                <w:rFonts w:cs="Arial"/>
                <w:color w:val="000000"/>
                <w:sz w:val="20"/>
              </w:rPr>
            </w:pPr>
          </w:p>
        </w:tc>
        <w:tc>
          <w:tcPr>
            <w:tcW w:w="1757" w:type="dxa"/>
            <w:shd w:val="clear" w:color="auto" w:fill="auto"/>
          </w:tcPr>
          <w:p w14:paraId="7911C819" w14:textId="77777777" w:rsidR="00AB3364" w:rsidRPr="00865B37" w:rsidRDefault="00AB3364" w:rsidP="00AB3364">
            <w:pPr>
              <w:widowControl w:val="0"/>
              <w:autoSpaceDE w:val="0"/>
              <w:autoSpaceDN w:val="0"/>
              <w:adjustRightInd w:val="0"/>
              <w:spacing w:after="120" w:line="360" w:lineRule="auto"/>
              <w:jc w:val="both"/>
              <w:rPr>
                <w:rFonts w:cs="Arial"/>
                <w:color w:val="000000"/>
                <w:sz w:val="20"/>
              </w:rPr>
            </w:pPr>
            <w:r>
              <w:rPr>
                <w:rFonts w:cs="Arial"/>
                <w:color w:val="000000"/>
                <w:sz w:val="20"/>
              </w:rPr>
              <w:t>Xx/xx/20xx</w:t>
            </w:r>
          </w:p>
        </w:tc>
      </w:tr>
      <w:tr w:rsidR="00AB3364" w:rsidRPr="00865B37" w14:paraId="4F5FE786" w14:textId="77777777" w:rsidTr="002537CB">
        <w:tc>
          <w:tcPr>
            <w:tcW w:w="1418" w:type="dxa"/>
            <w:shd w:val="clear" w:color="auto" w:fill="auto"/>
          </w:tcPr>
          <w:p w14:paraId="512E4F68" w14:textId="77777777" w:rsidR="00AB3364" w:rsidRPr="00865B37" w:rsidRDefault="00AB3364" w:rsidP="002537CB">
            <w:pPr>
              <w:widowControl w:val="0"/>
              <w:autoSpaceDE w:val="0"/>
              <w:autoSpaceDN w:val="0"/>
              <w:adjustRightInd w:val="0"/>
              <w:spacing w:after="120" w:line="360" w:lineRule="auto"/>
              <w:jc w:val="both"/>
              <w:rPr>
                <w:rFonts w:cs="Arial"/>
                <w:color w:val="000000"/>
                <w:sz w:val="20"/>
              </w:rPr>
            </w:pPr>
          </w:p>
        </w:tc>
        <w:tc>
          <w:tcPr>
            <w:tcW w:w="2268" w:type="dxa"/>
            <w:shd w:val="clear" w:color="auto" w:fill="auto"/>
          </w:tcPr>
          <w:p w14:paraId="78A936EC" w14:textId="77777777" w:rsidR="00AB3364" w:rsidRPr="00865B37" w:rsidRDefault="00AB3364" w:rsidP="002537CB">
            <w:pPr>
              <w:widowControl w:val="0"/>
              <w:autoSpaceDE w:val="0"/>
              <w:autoSpaceDN w:val="0"/>
              <w:adjustRightInd w:val="0"/>
              <w:spacing w:after="120" w:line="360" w:lineRule="auto"/>
              <w:jc w:val="both"/>
              <w:rPr>
                <w:rFonts w:cs="Arial"/>
                <w:color w:val="000000"/>
                <w:sz w:val="20"/>
              </w:rPr>
            </w:pPr>
          </w:p>
        </w:tc>
        <w:tc>
          <w:tcPr>
            <w:tcW w:w="3685" w:type="dxa"/>
            <w:shd w:val="clear" w:color="auto" w:fill="auto"/>
          </w:tcPr>
          <w:p w14:paraId="0EACFC64" w14:textId="77777777" w:rsidR="00AB3364" w:rsidRPr="00865B37" w:rsidRDefault="00AB3364" w:rsidP="002537CB">
            <w:pPr>
              <w:widowControl w:val="0"/>
              <w:autoSpaceDE w:val="0"/>
              <w:autoSpaceDN w:val="0"/>
              <w:adjustRightInd w:val="0"/>
              <w:spacing w:after="120" w:line="360" w:lineRule="auto"/>
              <w:jc w:val="both"/>
              <w:rPr>
                <w:rFonts w:cs="Arial"/>
                <w:color w:val="000000"/>
                <w:sz w:val="20"/>
              </w:rPr>
            </w:pPr>
          </w:p>
        </w:tc>
        <w:tc>
          <w:tcPr>
            <w:tcW w:w="1757" w:type="dxa"/>
            <w:shd w:val="clear" w:color="auto" w:fill="auto"/>
          </w:tcPr>
          <w:p w14:paraId="1D5B3729" w14:textId="77777777" w:rsidR="00AB3364" w:rsidRPr="00865B37" w:rsidRDefault="00AB3364" w:rsidP="002537CB">
            <w:pPr>
              <w:widowControl w:val="0"/>
              <w:autoSpaceDE w:val="0"/>
              <w:autoSpaceDN w:val="0"/>
              <w:adjustRightInd w:val="0"/>
              <w:spacing w:after="120" w:line="360" w:lineRule="auto"/>
              <w:jc w:val="both"/>
              <w:rPr>
                <w:rFonts w:cs="Arial"/>
                <w:color w:val="000000"/>
                <w:sz w:val="20"/>
              </w:rPr>
            </w:pPr>
          </w:p>
        </w:tc>
      </w:tr>
    </w:tbl>
    <w:p w14:paraId="2D41F265" w14:textId="77777777" w:rsidR="00AB3364" w:rsidRPr="00F16854" w:rsidRDefault="00AB3364" w:rsidP="00AB3364">
      <w:pPr>
        <w:pStyle w:val="Para"/>
        <w:ind w:left="0"/>
        <w:rPr>
          <w:rFonts w:cs="Arial"/>
          <w:sz w:val="20"/>
        </w:rPr>
      </w:pPr>
    </w:p>
    <w:sectPr w:rsidR="00AB3364" w:rsidRPr="00F16854" w:rsidSect="00DB173F">
      <w:pgSz w:w="11907" w:h="16840" w:code="9"/>
      <w:pgMar w:top="1134" w:right="1440" w:bottom="1135" w:left="1440" w:header="720" w:footer="29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CD5A1" w14:textId="77777777" w:rsidR="00B67FA9" w:rsidRDefault="00B67FA9">
      <w:r>
        <w:separator/>
      </w:r>
    </w:p>
  </w:endnote>
  <w:endnote w:type="continuationSeparator" w:id="0">
    <w:p w14:paraId="25578EFC" w14:textId="77777777" w:rsidR="00B67FA9" w:rsidRDefault="00B67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61FE1" w14:textId="77777777" w:rsidR="003D6624" w:rsidRDefault="003D66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31E30B" w14:textId="77777777" w:rsidR="003D6624" w:rsidRDefault="003D66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E87FD" w14:textId="77777777" w:rsidR="003D6624" w:rsidRDefault="003D6624">
    <w:pPr>
      <w:pStyle w:val="Head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E0CC3" w14:textId="03EC85E2" w:rsidR="003D6624" w:rsidRDefault="003D6624">
    <w:pPr>
      <w:pStyle w:val="Header"/>
      <w:rPr>
        <w:snapToGrid w:val="0"/>
        <w:sz w:val="16"/>
      </w:rPr>
    </w:pPr>
    <w:r>
      <w:rPr>
        <w:sz w:val="16"/>
      </w:rPr>
      <w:t xml:space="preserve">Model State Sporting Association Constitution </w:t>
    </w:r>
    <w:r>
      <w:rPr>
        <w:sz w:val="16"/>
      </w:rPr>
      <w:tab/>
    </w:r>
    <w:r>
      <w:rPr>
        <w:sz w:val="16"/>
      </w:rPr>
      <w:tab/>
    </w:r>
  </w:p>
  <w:p w14:paraId="067C67A4" w14:textId="7AE100BB" w:rsidR="003D6624" w:rsidRDefault="003D6624">
    <w:pPr>
      <w:pStyle w:val="Footer"/>
    </w:pPr>
    <w:r>
      <w:rPr>
        <w:sz w:val="16"/>
      </w:rPr>
      <w:t>Developed by the South Australian Government Office for Recreation, Sport and</w:t>
    </w:r>
    <w:r w:rsidRPr="00D215F1">
      <w:rPr>
        <w:sz w:val="16"/>
      </w:rPr>
      <w:t xml:space="preserve"> Racing </w:t>
    </w:r>
    <w:r>
      <w:rPr>
        <w:sz w:val="16"/>
      </w:rPr>
      <w:t xml:space="preserve">– </w:t>
    </w:r>
    <w:r w:rsidR="00E53D94">
      <w:rPr>
        <w:snapToGrid w:val="0"/>
        <w:sz w:val="16"/>
      </w:rPr>
      <w:t>July</w:t>
    </w:r>
    <w:r>
      <w:rPr>
        <w:snapToGrid w:val="0"/>
        <w:sz w:val="16"/>
      </w:rPr>
      <w:t xml:space="preserve"> 2018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622218"/>
      <w:docPartObj>
        <w:docPartGallery w:val="Page Numbers (Bottom of Page)"/>
        <w:docPartUnique/>
      </w:docPartObj>
    </w:sdtPr>
    <w:sdtEndPr>
      <w:rPr>
        <w:noProof/>
      </w:rPr>
    </w:sdtEndPr>
    <w:sdtContent>
      <w:p w14:paraId="6B41F532" w14:textId="2D72A759" w:rsidR="00865C32" w:rsidRDefault="00865C32">
        <w:pPr>
          <w:pStyle w:val="Footer"/>
          <w:jc w:val="right"/>
        </w:pPr>
        <w:r>
          <w:fldChar w:fldCharType="begin"/>
        </w:r>
        <w:r>
          <w:instrText xml:space="preserve"> PAGE   \* MERGEFORMAT </w:instrText>
        </w:r>
        <w:r>
          <w:fldChar w:fldCharType="separate"/>
        </w:r>
        <w:r w:rsidR="009C3F4A">
          <w:rPr>
            <w:noProof/>
          </w:rPr>
          <w:t>18</w:t>
        </w:r>
        <w:r>
          <w:rPr>
            <w:noProof/>
          </w:rPr>
          <w:fldChar w:fldCharType="end"/>
        </w:r>
      </w:p>
    </w:sdtContent>
  </w:sdt>
  <w:p w14:paraId="0EA92765" w14:textId="77777777" w:rsidR="003D6624" w:rsidRDefault="003D662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DA336" w14:textId="77777777" w:rsidR="00B67FA9" w:rsidRDefault="00B67FA9">
      <w:r>
        <w:separator/>
      </w:r>
    </w:p>
  </w:footnote>
  <w:footnote w:type="continuationSeparator" w:id="0">
    <w:p w14:paraId="086F48D5" w14:textId="77777777" w:rsidR="00B67FA9" w:rsidRDefault="00B67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11D0" w14:textId="374F319A" w:rsidR="00420B42" w:rsidRDefault="00420B42">
    <w:pPr>
      <w:pStyle w:val="Header"/>
    </w:pPr>
    <w:r>
      <w:rPr>
        <w:noProof/>
      </w:rPr>
      <mc:AlternateContent>
        <mc:Choice Requires="wps">
          <w:drawing>
            <wp:anchor distT="0" distB="0" distL="0" distR="0" simplePos="0" relativeHeight="251659264" behindDoc="0" locked="0" layoutInCell="1" allowOverlap="1" wp14:anchorId="742EACEB" wp14:editId="38EE951C">
              <wp:simplePos x="635" y="635"/>
              <wp:positionH relativeFrom="column">
                <wp:align>center</wp:align>
              </wp:positionH>
              <wp:positionV relativeFrom="paragraph">
                <wp:posOffset>635</wp:posOffset>
              </wp:positionV>
              <wp:extent cx="443865" cy="443865"/>
              <wp:effectExtent l="0" t="0" r="18415" b="1524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8BD3E3" w14:textId="014C726D" w:rsidR="00420B42" w:rsidRPr="00420B42" w:rsidRDefault="00420B42">
                          <w:pPr>
                            <w:rPr>
                              <w:rFonts w:eastAsia="Arial" w:cs="Arial"/>
                              <w:noProof/>
                              <w:color w:val="A80000"/>
                              <w:sz w:val="24"/>
                              <w:szCs w:val="24"/>
                            </w:rPr>
                          </w:pPr>
                          <w:r w:rsidRPr="00420B42">
                            <w:rPr>
                              <w:rFonts w:eastAsia="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42EACEB" id="_x0000_t202" coordsize="21600,21600" o:spt="202" path="m,l,21600r21600,l21600,xe">
              <v:stroke joinstyle="miter"/>
              <v:path gradientshapeok="t" o:connecttype="rect"/>
            </v:shapetype>
            <v:shape id="Text Box 6" o:spid="_x0000_s1027"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1A8BD3E3" w14:textId="014C726D" w:rsidR="00420B42" w:rsidRPr="00420B42" w:rsidRDefault="00420B42">
                    <w:pPr>
                      <w:rPr>
                        <w:rFonts w:eastAsia="Arial" w:cs="Arial"/>
                        <w:noProof/>
                        <w:color w:val="A80000"/>
                        <w:sz w:val="24"/>
                        <w:szCs w:val="24"/>
                      </w:rPr>
                    </w:pPr>
                    <w:r w:rsidRPr="00420B42">
                      <w:rPr>
                        <w:rFonts w:eastAsia="Arial" w:cs="Arial"/>
                        <w:noProof/>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1B434" w14:textId="7AD35854" w:rsidR="003D6624" w:rsidRDefault="00420B42">
    <w:pPr>
      <w:pStyle w:val="Header"/>
      <w:jc w:val="center"/>
    </w:pPr>
    <w:r>
      <w:rPr>
        <w:noProof/>
        <w:color w:val="FF0000"/>
        <w:sz w:val="20"/>
      </w:rPr>
      <mc:AlternateContent>
        <mc:Choice Requires="wps">
          <w:drawing>
            <wp:anchor distT="0" distB="0" distL="0" distR="0" simplePos="0" relativeHeight="251660288" behindDoc="0" locked="0" layoutInCell="1" allowOverlap="1" wp14:anchorId="18F07AA4" wp14:editId="4E211B22">
              <wp:simplePos x="914400" y="361950"/>
              <wp:positionH relativeFrom="column">
                <wp:align>center</wp:align>
              </wp:positionH>
              <wp:positionV relativeFrom="paragraph">
                <wp:posOffset>635</wp:posOffset>
              </wp:positionV>
              <wp:extent cx="443865" cy="443865"/>
              <wp:effectExtent l="0" t="0" r="18415" b="15240"/>
              <wp:wrapSquare wrapText="bothSides"/>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6A38BD" w14:textId="4C0FB43A" w:rsidR="00420B42" w:rsidRPr="00420B42" w:rsidRDefault="00420B42">
                          <w:pPr>
                            <w:rPr>
                              <w:rFonts w:eastAsia="Arial" w:cs="Arial"/>
                              <w:noProof/>
                              <w:color w:val="A80000"/>
                              <w:sz w:val="24"/>
                              <w:szCs w:val="24"/>
                            </w:rPr>
                          </w:pPr>
                          <w:r w:rsidRPr="00420B42">
                            <w:rPr>
                              <w:rFonts w:eastAsia="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8F07AA4" id="_x0000_t202" coordsize="21600,21600" o:spt="202" path="m,l,21600r21600,l21600,xe">
              <v:stroke joinstyle="miter"/>
              <v:path gradientshapeok="t" o:connecttype="rect"/>
            </v:shapetype>
            <v:shape id="Text Box 7" o:spid="_x0000_s1028" type="#_x0000_t202" alt="OFFICIAL"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7E6A38BD" w14:textId="4C0FB43A" w:rsidR="00420B42" w:rsidRPr="00420B42" w:rsidRDefault="00420B42">
                    <w:pPr>
                      <w:rPr>
                        <w:rFonts w:eastAsia="Arial" w:cs="Arial"/>
                        <w:noProof/>
                        <w:color w:val="A80000"/>
                        <w:sz w:val="24"/>
                        <w:szCs w:val="24"/>
                      </w:rPr>
                    </w:pPr>
                    <w:r w:rsidRPr="00420B42">
                      <w:rPr>
                        <w:rFonts w:eastAsia="Arial" w:cs="Arial"/>
                        <w:noProof/>
                        <w:color w:val="A80000"/>
                        <w:sz w:val="24"/>
                        <w:szCs w:val="24"/>
                      </w:rPr>
                      <w:t>OFFICIAL</w:t>
                    </w:r>
                  </w:p>
                </w:txbxContent>
              </v:textbox>
              <w10:wrap type="square"/>
            </v:shape>
          </w:pict>
        </mc:Fallback>
      </mc:AlternateContent>
    </w:r>
    <w:r w:rsidR="003D6624">
      <w:rPr>
        <w:color w:val="FF0000"/>
        <w:sz w:val="20"/>
      </w:rPr>
      <w:t>[State</w:t>
    </w:r>
    <w:r w:rsidR="003D6624">
      <w:rPr>
        <w:color w:val="FF0000"/>
        <w:sz w:val="16"/>
      </w:rPr>
      <w:t>]</w:t>
    </w:r>
    <w:r w:rsidR="003D6624">
      <w:rPr>
        <w:sz w:val="16"/>
      </w:rPr>
      <w:t xml:space="preserve"> Sporting Association Constitution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79056" w14:textId="1B7F9B85" w:rsidR="00420B42" w:rsidRDefault="00420B42">
    <w:pPr>
      <w:pStyle w:val="Header"/>
    </w:pPr>
    <w:r>
      <w:rPr>
        <w:noProof/>
      </w:rPr>
      <mc:AlternateContent>
        <mc:Choice Requires="wps">
          <w:drawing>
            <wp:anchor distT="0" distB="0" distL="0" distR="0" simplePos="0" relativeHeight="251658240" behindDoc="0" locked="0" layoutInCell="1" allowOverlap="1" wp14:anchorId="097DFD4F" wp14:editId="74E2CF1F">
              <wp:simplePos x="914400" y="361950"/>
              <wp:positionH relativeFrom="column">
                <wp:align>center</wp:align>
              </wp:positionH>
              <wp:positionV relativeFrom="paragraph">
                <wp:posOffset>635</wp:posOffset>
              </wp:positionV>
              <wp:extent cx="443865" cy="443865"/>
              <wp:effectExtent l="0" t="0" r="18415" b="15240"/>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DAD96E" w14:textId="65D4100C" w:rsidR="00420B42" w:rsidRPr="00420B42" w:rsidRDefault="00420B42">
                          <w:pPr>
                            <w:rPr>
                              <w:rFonts w:eastAsia="Arial" w:cs="Arial"/>
                              <w:noProof/>
                              <w:color w:val="A80000"/>
                              <w:sz w:val="24"/>
                              <w:szCs w:val="24"/>
                            </w:rPr>
                          </w:pPr>
                          <w:r w:rsidRPr="00420B42">
                            <w:rPr>
                              <w:rFonts w:eastAsia="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97DFD4F" id="_x0000_t202" coordsize="21600,21600" o:spt="202" path="m,l,21600r21600,l21600,xe">
              <v:stroke joinstyle="miter"/>
              <v:path gradientshapeok="t" o:connecttype="rect"/>
            </v:shapetype>
            <v:shape id="Text Box 4" o:spid="_x0000_s1029"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0BDAD96E" w14:textId="65D4100C" w:rsidR="00420B42" w:rsidRPr="00420B42" w:rsidRDefault="00420B42">
                    <w:pPr>
                      <w:rPr>
                        <w:rFonts w:eastAsia="Arial" w:cs="Arial"/>
                        <w:noProof/>
                        <w:color w:val="A80000"/>
                        <w:sz w:val="24"/>
                        <w:szCs w:val="24"/>
                      </w:rPr>
                    </w:pPr>
                    <w:r w:rsidRPr="00420B42">
                      <w:rPr>
                        <w:rFonts w:eastAsia="Arial" w:cs="Arial"/>
                        <w:noProof/>
                        <w:color w:val="A80000"/>
                        <w:sz w:val="24"/>
                        <w:szCs w:val="24"/>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507C5" w14:textId="621029F2" w:rsidR="003D6624" w:rsidRDefault="00420B42">
    <w:pPr>
      <w:pStyle w:val="Header"/>
    </w:pPr>
    <w:r>
      <w:rPr>
        <w:noProof/>
      </w:rPr>
      <mc:AlternateContent>
        <mc:Choice Requires="wps">
          <w:drawing>
            <wp:anchor distT="0" distB="0" distL="0" distR="0" simplePos="0" relativeHeight="251662336" behindDoc="0" locked="0" layoutInCell="1" allowOverlap="1" wp14:anchorId="21260C1F" wp14:editId="478214C4">
              <wp:simplePos x="635" y="635"/>
              <wp:positionH relativeFrom="column">
                <wp:align>center</wp:align>
              </wp:positionH>
              <wp:positionV relativeFrom="paragraph">
                <wp:posOffset>635</wp:posOffset>
              </wp:positionV>
              <wp:extent cx="443865" cy="443865"/>
              <wp:effectExtent l="0" t="0" r="18415" b="15240"/>
              <wp:wrapSquare wrapText="bothSides"/>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683AB8" w14:textId="08A15E64" w:rsidR="00420B42" w:rsidRPr="00420B42" w:rsidRDefault="00420B42">
                          <w:pPr>
                            <w:rPr>
                              <w:rFonts w:eastAsia="Arial" w:cs="Arial"/>
                              <w:noProof/>
                              <w:color w:val="A80000"/>
                              <w:sz w:val="24"/>
                              <w:szCs w:val="24"/>
                            </w:rPr>
                          </w:pPr>
                          <w:r w:rsidRPr="00420B42">
                            <w:rPr>
                              <w:rFonts w:eastAsia="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1260C1F" id="_x0000_t202" coordsize="21600,21600" o:spt="202" path="m,l,21600r21600,l21600,xe">
              <v:stroke joinstyle="miter"/>
              <v:path gradientshapeok="t" o:connecttype="rect"/>
            </v:shapetype>
            <v:shape id="Text Box 9" o:spid="_x0000_s1030" type="#_x0000_t202" alt="OFFI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1B683AB8" w14:textId="08A15E64" w:rsidR="00420B42" w:rsidRPr="00420B42" w:rsidRDefault="00420B42">
                    <w:pPr>
                      <w:rPr>
                        <w:rFonts w:eastAsia="Arial" w:cs="Arial"/>
                        <w:noProof/>
                        <w:color w:val="A80000"/>
                        <w:sz w:val="24"/>
                        <w:szCs w:val="24"/>
                      </w:rPr>
                    </w:pPr>
                    <w:r w:rsidRPr="00420B42">
                      <w:rPr>
                        <w:rFonts w:eastAsia="Arial" w:cs="Arial"/>
                        <w:noProof/>
                        <w:color w:val="A80000"/>
                        <w:sz w:val="24"/>
                        <w:szCs w:val="24"/>
                      </w:rPr>
                      <w:t>OFFICIAL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77F1" w14:textId="55EF359E" w:rsidR="003D6624" w:rsidRDefault="00420B42">
    <w:pPr>
      <w:pStyle w:val="Header"/>
    </w:pPr>
    <w:r>
      <w:rPr>
        <w:noProof/>
      </w:rPr>
      <mc:AlternateContent>
        <mc:Choice Requires="wps">
          <w:drawing>
            <wp:anchor distT="0" distB="0" distL="0" distR="0" simplePos="0" relativeHeight="251663360" behindDoc="0" locked="0" layoutInCell="1" allowOverlap="1" wp14:anchorId="54E8D739" wp14:editId="4584DC16">
              <wp:simplePos x="635" y="635"/>
              <wp:positionH relativeFrom="column">
                <wp:align>center</wp:align>
              </wp:positionH>
              <wp:positionV relativeFrom="paragraph">
                <wp:posOffset>635</wp:posOffset>
              </wp:positionV>
              <wp:extent cx="443865" cy="443865"/>
              <wp:effectExtent l="0" t="0" r="18415" b="15240"/>
              <wp:wrapSquare wrapText="bothSides"/>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0E7558" w14:textId="26B8954D" w:rsidR="00420B42" w:rsidRPr="00420B42" w:rsidRDefault="00420B42">
                          <w:pPr>
                            <w:rPr>
                              <w:rFonts w:eastAsia="Arial" w:cs="Arial"/>
                              <w:noProof/>
                              <w:color w:val="A80000"/>
                              <w:sz w:val="24"/>
                              <w:szCs w:val="24"/>
                            </w:rPr>
                          </w:pPr>
                          <w:r w:rsidRPr="00420B42">
                            <w:rPr>
                              <w:rFonts w:eastAsia="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4E8D739" id="_x0000_t202" coordsize="21600,21600" o:spt="202" path="m,l,21600r21600,l21600,xe">
              <v:stroke joinstyle="miter"/>
              <v:path gradientshapeok="t" o:connecttype="rect"/>
            </v:shapetype>
            <v:shape id="Text Box 10" o:spid="_x0000_s1031" type="#_x0000_t202" alt="OFFI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550E7558" w14:textId="26B8954D" w:rsidR="00420B42" w:rsidRPr="00420B42" w:rsidRDefault="00420B42">
                    <w:pPr>
                      <w:rPr>
                        <w:rFonts w:eastAsia="Arial" w:cs="Arial"/>
                        <w:noProof/>
                        <w:color w:val="A80000"/>
                        <w:sz w:val="24"/>
                        <w:szCs w:val="24"/>
                      </w:rPr>
                    </w:pPr>
                    <w:r w:rsidRPr="00420B42">
                      <w:rPr>
                        <w:rFonts w:eastAsia="Arial" w:cs="Arial"/>
                        <w:noProof/>
                        <w:color w:val="A80000"/>
                        <w:sz w:val="24"/>
                        <w:szCs w:val="24"/>
                      </w:rPr>
                      <w:t>OFFICIAL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2BF64" w14:textId="0B40E625" w:rsidR="003D6624" w:rsidRDefault="00420B42">
    <w:pPr>
      <w:pStyle w:val="Header"/>
    </w:pPr>
    <w:r>
      <w:rPr>
        <w:noProof/>
      </w:rPr>
      <mc:AlternateContent>
        <mc:Choice Requires="wps">
          <w:drawing>
            <wp:anchor distT="0" distB="0" distL="0" distR="0" simplePos="0" relativeHeight="251661312" behindDoc="0" locked="0" layoutInCell="1" allowOverlap="1" wp14:anchorId="53C9D203" wp14:editId="697DEFC4">
              <wp:simplePos x="635" y="635"/>
              <wp:positionH relativeFrom="column">
                <wp:align>center</wp:align>
              </wp:positionH>
              <wp:positionV relativeFrom="paragraph">
                <wp:posOffset>635</wp:posOffset>
              </wp:positionV>
              <wp:extent cx="443865" cy="443865"/>
              <wp:effectExtent l="0" t="0" r="18415" b="15240"/>
              <wp:wrapSquare wrapText="bothSides"/>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2C21FA" w14:textId="1720681D" w:rsidR="00420B42" w:rsidRPr="00420B42" w:rsidRDefault="00420B42">
                          <w:pPr>
                            <w:rPr>
                              <w:rFonts w:eastAsia="Arial" w:cs="Arial"/>
                              <w:noProof/>
                              <w:color w:val="A80000"/>
                              <w:sz w:val="24"/>
                              <w:szCs w:val="24"/>
                            </w:rPr>
                          </w:pPr>
                          <w:r w:rsidRPr="00420B42">
                            <w:rPr>
                              <w:rFonts w:eastAsia="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3C9D203" id="_x0000_t202" coordsize="21600,21600" o:spt="202" path="m,l,21600r21600,l21600,xe">
              <v:stroke joinstyle="miter"/>
              <v:path gradientshapeok="t" o:connecttype="rect"/>
            </v:shapetype>
            <v:shape id="Text Box 8" o:spid="_x0000_s1032" type="#_x0000_t202" alt="OFFI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6B2C21FA" w14:textId="1720681D" w:rsidR="00420B42" w:rsidRPr="00420B42" w:rsidRDefault="00420B42">
                    <w:pPr>
                      <w:rPr>
                        <w:rFonts w:eastAsia="Arial" w:cs="Arial"/>
                        <w:noProof/>
                        <w:color w:val="A80000"/>
                        <w:sz w:val="24"/>
                        <w:szCs w:val="24"/>
                      </w:rPr>
                    </w:pPr>
                    <w:r w:rsidRPr="00420B42">
                      <w:rPr>
                        <w:rFonts w:eastAsia="Arial" w:cs="Arial"/>
                        <w:noProof/>
                        <w:color w:val="A8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F09"/>
    <w:multiLevelType w:val="multilevel"/>
    <w:tmpl w:val="610809BA"/>
    <w:lvl w:ilvl="0">
      <w:start w:val="6"/>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880F2A"/>
    <w:multiLevelType w:val="multilevel"/>
    <w:tmpl w:val="D2187410"/>
    <w:lvl w:ilvl="0">
      <w:start w:val="1"/>
      <w:numFmt w:val="decimal"/>
      <w:pStyle w:val="Courtno"/>
      <w:lvlText w:val="%1."/>
      <w:lvlJc w:val="left"/>
      <w:pPr>
        <w:tabs>
          <w:tab w:val="num" w:pos="851"/>
        </w:tabs>
        <w:ind w:left="851" w:hanging="851"/>
      </w:pPr>
      <w:rPr>
        <w:rFonts w:hint="default"/>
      </w:rPr>
    </w:lvl>
    <w:lvl w:ilvl="1">
      <w:start w:val="1"/>
      <w:numFmt w:val="lowerLetter"/>
      <w:lvlText w:val="(%2)"/>
      <w:lvlJc w:val="left"/>
      <w:pPr>
        <w:tabs>
          <w:tab w:val="num" w:pos="1701"/>
        </w:tabs>
        <w:ind w:left="1701" w:hanging="850"/>
      </w:pPr>
      <w:rPr>
        <w:rFonts w:hint="default"/>
      </w:rPr>
    </w:lvl>
    <w:lvl w:ilvl="2">
      <w:start w:val="1"/>
      <w:numFmt w:val="lowerRoman"/>
      <w:lvlText w:val="(%3)"/>
      <w:lvlJc w:val="left"/>
      <w:pPr>
        <w:tabs>
          <w:tab w:val="num" w:pos="2552"/>
        </w:tabs>
        <w:ind w:left="2552" w:hanging="851"/>
      </w:pPr>
      <w:rPr>
        <w:rFonts w:hint="default"/>
      </w:rPr>
    </w:lvl>
    <w:lvl w:ilvl="3">
      <w:start w:val="1"/>
      <w:numFmt w:val="upperLetter"/>
      <w:lvlText w:val="%4."/>
      <w:lvlJc w:val="left"/>
      <w:pPr>
        <w:tabs>
          <w:tab w:val="num" w:pos="3402"/>
        </w:tabs>
        <w:ind w:left="3402" w:hanging="850"/>
      </w:pPr>
      <w:rPr>
        <w:rFonts w:hint="default"/>
      </w:rPr>
    </w:lvl>
    <w:lvl w:ilvl="4">
      <w:start w:val="1"/>
      <w:numFmt w:val="none"/>
      <w:lvlText w:val=""/>
      <w:lvlJc w:val="left"/>
      <w:pPr>
        <w:tabs>
          <w:tab w:val="num" w:pos="3402"/>
        </w:tabs>
        <w:ind w:left="3402" w:hanging="850"/>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00E908E4"/>
    <w:multiLevelType w:val="multilevel"/>
    <w:tmpl w:val="49500E76"/>
    <w:lvl w:ilvl="0">
      <w:start w:val="6"/>
      <w:numFmt w:val="decimal"/>
      <w:lvlText w:val="%1."/>
      <w:lvlJc w:val="left"/>
      <w:pPr>
        <w:ind w:left="360" w:hanging="360"/>
      </w:pPr>
      <w:rPr>
        <w:rFonts w:hint="default"/>
      </w:rPr>
    </w:lvl>
    <w:lvl w:ilvl="1">
      <w:start w:val="13"/>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1D32A60"/>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577766"/>
    <w:multiLevelType w:val="multilevel"/>
    <w:tmpl w:val="096E2A3C"/>
    <w:lvl w:ilvl="0">
      <w:start w:val="7"/>
      <w:numFmt w:val="decimal"/>
      <w:lvlText w:val="%1."/>
      <w:lvlJc w:val="left"/>
      <w:pPr>
        <w:ind w:left="360" w:hanging="360"/>
      </w:pPr>
      <w:rPr>
        <w:rFonts w:hint="default"/>
      </w:rPr>
    </w:lvl>
    <w:lvl w:ilvl="1">
      <w:start w:val="22"/>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5055011"/>
    <w:multiLevelType w:val="multilevel"/>
    <w:tmpl w:val="4C523394"/>
    <w:lvl w:ilvl="0">
      <w:start w:val="5"/>
      <w:numFmt w:val="decimal"/>
      <w:lvlText w:val="%1."/>
      <w:lvlJc w:val="left"/>
      <w:pPr>
        <w:ind w:left="360" w:hanging="360"/>
      </w:pPr>
      <w:rPr>
        <w:rFonts w:hint="default"/>
      </w:rPr>
    </w:lvl>
    <w:lvl w:ilvl="1">
      <w:start w:val="2"/>
      <w:numFmt w:val="decimal"/>
      <w:lvlText w:val="%1.%2"/>
      <w:lvlJc w:val="left"/>
      <w:pPr>
        <w:tabs>
          <w:tab w:val="num" w:pos="993"/>
        </w:tabs>
        <w:ind w:left="993" w:hanging="851"/>
      </w:pPr>
      <w:rPr>
        <w:rFonts w:hint="default"/>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BBC4ECC"/>
    <w:multiLevelType w:val="multilevel"/>
    <w:tmpl w:val="374263F6"/>
    <w:lvl w:ilvl="0">
      <w:start w:val="10"/>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b w: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BD345CF"/>
    <w:multiLevelType w:val="multilevel"/>
    <w:tmpl w:val="A3800012"/>
    <w:lvl w:ilvl="0">
      <w:start w:val="7"/>
      <w:numFmt w:val="decimal"/>
      <w:lvlText w:val="%1."/>
      <w:lvlJc w:val="left"/>
      <w:pPr>
        <w:ind w:left="360" w:hanging="360"/>
      </w:pPr>
      <w:rPr>
        <w:rFonts w:hint="default"/>
      </w:rPr>
    </w:lvl>
    <w:lvl w:ilvl="1">
      <w:start w:val="23"/>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C9A1EE3"/>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CFA1274"/>
    <w:multiLevelType w:val="multilevel"/>
    <w:tmpl w:val="A3800012"/>
    <w:lvl w:ilvl="0">
      <w:start w:val="7"/>
      <w:numFmt w:val="decimal"/>
      <w:lvlText w:val="%1."/>
      <w:lvlJc w:val="left"/>
      <w:pPr>
        <w:ind w:left="360" w:hanging="360"/>
      </w:pPr>
      <w:rPr>
        <w:rFonts w:hint="default"/>
      </w:rPr>
    </w:lvl>
    <w:lvl w:ilvl="1">
      <w:start w:val="23"/>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D0B0B28"/>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DB21CC5"/>
    <w:multiLevelType w:val="multilevel"/>
    <w:tmpl w:val="27D21A00"/>
    <w:lvl w:ilvl="0">
      <w:start w:val="5"/>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hint="default"/>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DE708B9"/>
    <w:multiLevelType w:val="multilevel"/>
    <w:tmpl w:val="530432CE"/>
    <w:lvl w:ilvl="0">
      <w:start w:val="1"/>
      <w:numFmt w:val="decimal"/>
      <w:lvlText w:val="%1."/>
      <w:lvlJc w:val="left"/>
      <w:pPr>
        <w:tabs>
          <w:tab w:val="num" w:pos="851"/>
        </w:tabs>
        <w:ind w:left="851" w:hanging="851"/>
      </w:pPr>
      <w:rPr>
        <w:rFonts w:ascii="Calibri" w:hAnsi="Calibri" w:hint="default"/>
        <w:sz w:val="20"/>
        <w:szCs w:val="20"/>
      </w:rPr>
    </w:lvl>
    <w:lvl w:ilvl="1">
      <w:start w:val="10"/>
      <w:numFmt w:val="decimal"/>
      <w:lvlText w:val="%1.%2"/>
      <w:lvlJc w:val="left"/>
      <w:pPr>
        <w:tabs>
          <w:tab w:val="num" w:pos="993"/>
        </w:tabs>
        <w:ind w:left="993" w:hanging="851"/>
      </w:pPr>
      <w:rPr>
        <w:rFonts w:ascii="Calibri" w:hAnsi="Calibri" w:hint="default"/>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8C038A1"/>
    <w:multiLevelType w:val="multilevel"/>
    <w:tmpl w:val="2DD21D16"/>
    <w:lvl w:ilvl="0">
      <w:start w:val="8"/>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hint="default"/>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A9B6BB4"/>
    <w:multiLevelType w:val="multilevel"/>
    <w:tmpl w:val="A3800012"/>
    <w:lvl w:ilvl="0">
      <w:start w:val="7"/>
      <w:numFmt w:val="decimal"/>
      <w:lvlText w:val="%1."/>
      <w:lvlJc w:val="left"/>
      <w:pPr>
        <w:ind w:left="360" w:hanging="360"/>
      </w:pPr>
      <w:rPr>
        <w:rFonts w:hint="default"/>
      </w:rPr>
    </w:lvl>
    <w:lvl w:ilvl="1">
      <w:start w:val="23"/>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C870DDC"/>
    <w:multiLevelType w:val="multilevel"/>
    <w:tmpl w:val="A3800012"/>
    <w:lvl w:ilvl="0">
      <w:start w:val="7"/>
      <w:numFmt w:val="decimal"/>
      <w:lvlText w:val="%1."/>
      <w:lvlJc w:val="left"/>
      <w:pPr>
        <w:ind w:left="360" w:hanging="360"/>
      </w:pPr>
      <w:rPr>
        <w:rFonts w:hint="default"/>
      </w:rPr>
    </w:lvl>
    <w:lvl w:ilvl="1">
      <w:start w:val="23"/>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DC95B29"/>
    <w:multiLevelType w:val="multilevel"/>
    <w:tmpl w:val="949CA632"/>
    <w:lvl w:ilvl="0">
      <w:start w:val="6"/>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1FB93D00"/>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0D9631B"/>
    <w:multiLevelType w:val="multilevel"/>
    <w:tmpl w:val="E6BA2E02"/>
    <w:lvl w:ilvl="0">
      <w:start w:val="10"/>
      <w:numFmt w:val="decimal"/>
      <w:lvlText w:val="%1."/>
      <w:lvlJc w:val="left"/>
      <w:pPr>
        <w:ind w:left="360" w:hanging="360"/>
      </w:pPr>
      <w:rPr>
        <w:rFonts w:hint="default"/>
      </w:rPr>
    </w:lvl>
    <w:lvl w:ilvl="1">
      <w:start w:val="9"/>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14F7A08"/>
    <w:multiLevelType w:val="hybridMultilevel"/>
    <w:tmpl w:val="B3321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1795EFA"/>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1D4034D"/>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22477D9"/>
    <w:multiLevelType w:val="multilevel"/>
    <w:tmpl w:val="3F5404F8"/>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2"/>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5793BAF"/>
    <w:multiLevelType w:val="multilevel"/>
    <w:tmpl w:val="3A4E4C86"/>
    <w:lvl w:ilvl="0">
      <w:start w:val="5"/>
      <w:numFmt w:val="decimal"/>
      <w:lvlText w:val="%1."/>
      <w:lvlJc w:val="left"/>
      <w:pPr>
        <w:ind w:left="360" w:hanging="360"/>
      </w:pPr>
      <w:rPr>
        <w:rFonts w:hint="default"/>
      </w:rPr>
    </w:lvl>
    <w:lvl w:ilvl="1">
      <w:start w:val="8"/>
      <w:numFmt w:val="decimal"/>
      <w:lvlText w:val="%1.%2"/>
      <w:lvlJc w:val="left"/>
      <w:pPr>
        <w:tabs>
          <w:tab w:val="num" w:pos="993"/>
        </w:tabs>
        <w:ind w:left="993" w:hanging="851"/>
      </w:pPr>
      <w:rPr>
        <w:rFonts w:hint="default"/>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5F31B0E"/>
    <w:multiLevelType w:val="multilevel"/>
    <w:tmpl w:val="AF72274C"/>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3"/>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5F848FA"/>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26D3204B"/>
    <w:multiLevelType w:val="multilevel"/>
    <w:tmpl w:val="610809BA"/>
    <w:lvl w:ilvl="0">
      <w:start w:val="6"/>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76D3A65"/>
    <w:multiLevelType w:val="multilevel"/>
    <w:tmpl w:val="79F2C59A"/>
    <w:lvl w:ilvl="0">
      <w:start w:val="1"/>
      <w:numFmt w:val="decimal"/>
      <w:pStyle w:val="Allianzno"/>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2552"/>
        </w:tabs>
        <w:ind w:left="2552" w:hanging="851"/>
      </w:pPr>
      <w:rPr>
        <w:rFonts w:hint="default"/>
      </w:rPr>
    </w:lvl>
    <w:lvl w:ilvl="4">
      <w:start w:val="1"/>
      <w:numFmt w:val="none"/>
      <w:lvlText w:val=""/>
      <w:lvlJc w:val="left"/>
      <w:pPr>
        <w:tabs>
          <w:tab w:val="num" w:pos="3402"/>
        </w:tabs>
        <w:ind w:left="3402" w:hanging="850"/>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8" w15:restartNumberingAfterBreak="0">
    <w:nsid w:val="27D66B1B"/>
    <w:multiLevelType w:val="multilevel"/>
    <w:tmpl w:val="610809BA"/>
    <w:lvl w:ilvl="0">
      <w:start w:val="6"/>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281E53E7"/>
    <w:multiLevelType w:val="multilevel"/>
    <w:tmpl w:val="0514148A"/>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4"/>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28876D00"/>
    <w:multiLevelType w:val="singleLevel"/>
    <w:tmpl w:val="25CA3E46"/>
    <w:lvl w:ilvl="0">
      <w:start w:val="1"/>
      <w:numFmt w:val="lowerLetter"/>
      <w:pStyle w:val="bracket"/>
      <w:lvlText w:val="(%1)"/>
      <w:lvlJc w:val="left"/>
      <w:pPr>
        <w:tabs>
          <w:tab w:val="num" w:pos="851"/>
        </w:tabs>
        <w:ind w:left="851" w:hanging="851"/>
      </w:pPr>
    </w:lvl>
  </w:abstractNum>
  <w:abstractNum w:abstractNumId="31" w15:restartNumberingAfterBreak="0">
    <w:nsid w:val="28DA6494"/>
    <w:multiLevelType w:val="multilevel"/>
    <w:tmpl w:val="D5FA7AFA"/>
    <w:lvl w:ilvl="0">
      <w:start w:val="7"/>
      <w:numFmt w:val="decimal"/>
      <w:lvlText w:val="%1."/>
      <w:lvlJc w:val="left"/>
      <w:pPr>
        <w:tabs>
          <w:tab w:val="num" w:pos="851"/>
        </w:tabs>
        <w:ind w:left="851" w:hanging="851"/>
      </w:pPr>
      <w:rPr>
        <w:rFonts w:hint="default"/>
      </w:rPr>
    </w:lvl>
    <w:lvl w:ilvl="1">
      <w:start w:val="12"/>
      <w:numFmt w:val="decimal"/>
      <w:lvlText w:val="%1.%2"/>
      <w:lvlJc w:val="left"/>
      <w:pPr>
        <w:tabs>
          <w:tab w:val="num" w:pos="1134"/>
        </w:tabs>
        <w:ind w:left="1134" w:hanging="850"/>
      </w:pPr>
      <w:rPr>
        <w:rFonts w:hint="default"/>
      </w:rPr>
    </w:lvl>
    <w:lvl w:ilvl="2">
      <w:start w:val="1"/>
      <w:numFmt w:val="lowerLetter"/>
      <w:lvlText w:val="(%3)"/>
      <w:lvlJc w:val="left"/>
      <w:pPr>
        <w:tabs>
          <w:tab w:val="num" w:pos="1418"/>
        </w:tabs>
        <w:ind w:left="1418" w:hanging="567"/>
      </w:pPr>
      <w:rPr>
        <w:rFonts w:hint="default"/>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29B77DFE"/>
    <w:multiLevelType w:val="multilevel"/>
    <w:tmpl w:val="610809BA"/>
    <w:lvl w:ilvl="0">
      <w:start w:val="6"/>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2DB365D3"/>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096334C"/>
    <w:multiLevelType w:val="multilevel"/>
    <w:tmpl w:val="096E2A3C"/>
    <w:lvl w:ilvl="0">
      <w:start w:val="7"/>
      <w:numFmt w:val="decimal"/>
      <w:lvlText w:val="%1."/>
      <w:lvlJc w:val="left"/>
      <w:pPr>
        <w:ind w:left="360" w:hanging="360"/>
      </w:pPr>
      <w:rPr>
        <w:rFonts w:hint="default"/>
      </w:rPr>
    </w:lvl>
    <w:lvl w:ilvl="1">
      <w:start w:val="22"/>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31776E9B"/>
    <w:multiLevelType w:val="multilevel"/>
    <w:tmpl w:val="7090E0F8"/>
    <w:lvl w:ilvl="0">
      <w:start w:val="1"/>
      <w:numFmt w:val="decimal"/>
      <w:pStyle w:val="Letterno"/>
      <w:lvlText w:val="%1."/>
      <w:lvlJc w:val="left"/>
      <w:pPr>
        <w:tabs>
          <w:tab w:val="num" w:pos="851"/>
        </w:tabs>
        <w:ind w:left="851" w:hanging="851"/>
      </w:pPr>
      <w:rPr>
        <w:rFonts w:hint="default"/>
      </w:rPr>
    </w:lvl>
    <w:lvl w:ilvl="1">
      <w:start w:val="1"/>
      <w:numFmt w:val="lowerLetter"/>
      <w:lvlText w:val="(%2)"/>
      <w:lvlJc w:val="left"/>
      <w:pPr>
        <w:tabs>
          <w:tab w:val="num" w:pos="1701"/>
        </w:tabs>
        <w:ind w:left="1701" w:hanging="850"/>
      </w:pPr>
      <w:rPr>
        <w:rFonts w:hint="default"/>
      </w:rPr>
    </w:lvl>
    <w:lvl w:ilvl="2">
      <w:start w:val="1"/>
      <w:numFmt w:val="lowerRoman"/>
      <w:lvlText w:val="(%3)"/>
      <w:lvlJc w:val="left"/>
      <w:pPr>
        <w:tabs>
          <w:tab w:val="num" w:pos="2552"/>
        </w:tabs>
        <w:ind w:left="2552" w:hanging="851"/>
      </w:pPr>
      <w:rPr>
        <w:rFonts w:hint="default"/>
      </w:rPr>
    </w:lvl>
    <w:lvl w:ilvl="3">
      <w:start w:val="1"/>
      <w:numFmt w:val="upperLetter"/>
      <w:lvlText w:val="%4."/>
      <w:lvlJc w:val="left"/>
      <w:pPr>
        <w:tabs>
          <w:tab w:val="num" w:pos="3402"/>
        </w:tabs>
        <w:ind w:left="3402" w:hanging="850"/>
      </w:pPr>
      <w:rPr>
        <w:rFonts w:hint="default"/>
      </w:rPr>
    </w:lvl>
    <w:lvl w:ilvl="4">
      <w:start w:val="1"/>
      <w:numFmt w:val="decimal"/>
      <w:lvlText w:val="(%5)"/>
      <w:lvlJc w:val="left"/>
      <w:pPr>
        <w:tabs>
          <w:tab w:val="num" w:pos="4253"/>
        </w:tabs>
        <w:ind w:left="4253" w:hanging="851"/>
      </w:pPr>
      <w:rPr>
        <w:rFonts w:hint="default"/>
      </w:rPr>
    </w:lvl>
    <w:lvl w:ilvl="5">
      <w:start w:val="1"/>
      <w:numFmt w:val="lowerLetter"/>
      <w:lvlText w:val="%6."/>
      <w:lvlJc w:val="left"/>
      <w:pPr>
        <w:tabs>
          <w:tab w:val="num" w:pos="5103"/>
        </w:tabs>
        <w:ind w:left="5103" w:hanging="850"/>
      </w:pPr>
      <w:rPr>
        <w:rFonts w:hint="default"/>
      </w:rPr>
    </w:lvl>
    <w:lvl w:ilvl="6">
      <w:start w:val="1"/>
      <w:numFmt w:val="upperRoman"/>
      <w:lvlText w:val="%7."/>
      <w:lvlJc w:val="left"/>
      <w:pPr>
        <w:tabs>
          <w:tab w:val="num" w:pos="5954"/>
        </w:tabs>
        <w:ind w:left="5954" w:hanging="851"/>
      </w:pPr>
      <w:rPr>
        <w:rFonts w:hint="default"/>
      </w:rPr>
    </w:lvl>
    <w:lvl w:ilvl="7">
      <w:start w:val="1"/>
      <w:numFmt w:val="upperLetter"/>
      <w:lvlText w:val="(%8)"/>
      <w:lvlJc w:val="left"/>
      <w:pPr>
        <w:tabs>
          <w:tab w:val="num" w:pos="6804"/>
        </w:tabs>
        <w:ind w:left="6804" w:hanging="85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2F47574"/>
    <w:multiLevelType w:val="multilevel"/>
    <w:tmpl w:val="697E850A"/>
    <w:lvl w:ilvl="0">
      <w:start w:val="5"/>
      <w:numFmt w:val="decimal"/>
      <w:lvlText w:val="%1."/>
      <w:lvlJc w:val="left"/>
      <w:pPr>
        <w:ind w:left="360" w:hanging="360"/>
      </w:pPr>
      <w:rPr>
        <w:rFonts w:hint="default"/>
      </w:rPr>
    </w:lvl>
    <w:lvl w:ilvl="1">
      <w:start w:val="11"/>
      <w:numFmt w:val="decimal"/>
      <w:lvlText w:val="%1.%2"/>
      <w:lvlJc w:val="left"/>
      <w:pPr>
        <w:tabs>
          <w:tab w:val="num" w:pos="993"/>
        </w:tabs>
        <w:ind w:left="993" w:hanging="851"/>
      </w:pPr>
      <w:rPr>
        <w:rFonts w:hint="default"/>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340A2830"/>
    <w:multiLevelType w:val="hybridMultilevel"/>
    <w:tmpl w:val="EA2E8BBA"/>
    <w:lvl w:ilvl="0" w:tplc="623C105E">
      <w:start w:val="1"/>
      <w:numFmt w:val="bullet"/>
      <w:lvlText w:val=""/>
      <w:lvlJc w:val="left"/>
      <w:pPr>
        <w:tabs>
          <w:tab w:val="num" w:pos="360"/>
        </w:tabs>
        <w:ind w:left="360" w:hanging="360"/>
      </w:pPr>
      <w:rPr>
        <w:rFonts w:ascii="Symbol" w:hAnsi="Symbol" w:hint="default"/>
        <w:color w:val="000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4D17D64"/>
    <w:multiLevelType w:val="multilevel"/>
    <w:tmpl w:val="B5DC494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b w: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35A374AA"/>
    <w:multiLevelType w:val="hybridMultilevel"/>
    <w:tmpl w:val="EAA8D38E"/>
    <w:lvl w:ilvl="0" w:tplc="7A188CBE">
      <w:start w:val="9"/>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6440B39"/>
    <w:multiLevelType w:val="multilevel"/>
    <w:tmpl w:val="27D21A00"/>
    <w:lvl w:ilvl="0">
      <w:start w:val="5"/>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hint="default"/>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36FA59B2"/>
    <w:multiLevelType w:val="multilevel"/>
    <w:tmpl w:val="3A4E4C86"/>
    <w:lvl w:ilvl="0">
      <w:start w:val="5"/>
      <w:numFmt w:val="decimal"/>
      <w:lvlText w:val="%1."/>
      <w:lvlJc w:val="left"/>
      <w:pPr>
        <w:ind w:left="360" w:hanging="360"/>
      </w:pPr>
      <w:rPr>
        <w:rFonts w:hint="default"/>
      </w:rPr>
    </w:lvl>
    <w:lvl w:ilvl="1">
      <w:start w:val="8"/>
      <w:numFmt w:val="decimal"/>
      <w:lvlText w:val="%1.%2"/>
      <w:lvlJc w:val="left"/>
      <w:pPr>
        <w:tabs>
          <w:tab w:val="num" w:pos="993"/>
        </w:tabs>
        <w:ind w:left="993" w:hanging="851"/>
      </w:pPr>
      <w:rPr>
        <w:rFonts w:hint="default"/>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378A7203"/>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3A0D342B"/>
    <w:multiLevelType w:val="singleLevel"/>
    <w:tmpl w:val="F95E3734"/>
    <w:lvl w:ilvl="0">
      <w:start w:val="1"/>
      <w:numFmt w:val="bullet"/>
      <w:pStyle w:val="Bullet1"/>
      <w:lvlText w:val=""/>
      <w:lvlJc w:val="left"/>
      <w:pPr>
        <w:tabs>
          <w:tab w:val="num" w:pos="851"/>
        </w:tabs>
        <w:ind w:left="851" w:hanging="851"/>
      </w:pPr>
      <w:rPr>
        <w:rFonts w:ascii="Symbol" w:hAnsi="Symbol" w:hint="default"/>
        <w:b w:val="0"/>
        <w:i w:val="0"/>
        <w:sz w:val="18"/>
        <w:szCs w:val="18"/>
      </w:rPr>
    </w:lvl>
  </w:abstractNum>
  <w:abstractNum w:abstractNumId="44" w15:restartNumberingAfterBreak="0">
    <w:nsid w:val="3A434FFC"/>
    <w:multiLevelType w:val="hybridMultilevel"/>
    <w:tmpl w:val="1040B136"/>
    <w:lvl w:ilvl="0" w:tplc="3AFAF622">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A44549"/>
    <w:multiLevelType w:val="multilevel"/>
    <w:tmpl w:val="610809BA"/>
    <w:lvl w:ilvl="0">
      <w:start w:val="6"/>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3D0F355A"/>
    <w:multiLevelType w:val="multilevel"/>
    <w:tmpl w:val="610809BA"/>
    <w:lvl w:ilvl="0">
      <w:start w:val="6"/>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3E5570AB"/>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40BA64B2"/>
    <w:multiLevelType w:val="multilevel"/>
    <w:tmpl w:val="94EC896C"/>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3"/>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478450C0"/>
    <w:multiLevelType w:val="multilevel"/>
    <w:tmpl w:val="6142890E"/>
    <w:lvl w:ilvl="0">
      <w:start w:val="6"/>
      <w:numFmt w:val="decimal"/>
      <w:lvlText w:val="%1."/>
      <w:lvlJc w:val="left"/>
      <w:pPr>
        <w:ind w:left="360" w:hanging="360"/>
      </w:pPr>
      <w:rPr>
        <w:rFonts w:hint="default"/>
      </w:rPr>
    </w:lvl>
    <w:lvl w:ilvl="1">
      <w:start w:val="10"/>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48676461"/>
    <w:multiLevelType w:val="singleLevel"/>
    <w:tmpl w:val="777AE3BA"/>
    <w:lvl w:ilvl="0">
      <w:start w:val="1"/>
      <w:numFmt w:val="upperLetter"/>
      <w:pStyle w:val="Recital"/>
      <w:lvlText w:val="%1."/>
      <w:lvlJc w:val="left"/>
      <w:pPr>
        <w:tabs>
          <w:tab w:val="num" w:pos="851"/>
        </w:tabs>
        <w:ind w:left="851" w:hanging="851"/>
      </w:pPr>
    </w:lvl>
  </w:abstractNum>
  <w:abstractNum w:abstractNumId="51" w15:restartNumberingAfterBreak="0">
    <w:nsid w:val="4B9D7DFC"/>
    <w:multiLevelType w:val="hybridMultilevel"/>
    <w:tmpl w:val="20280974"/>
    <w:lvl w:ilvl="0" w:tplc="623C105E">
      <w:start w:val="1"/>
      <w:numFmt w:val="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E445E67"/>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E6C5A49"/>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51F569AB"/>
    <w:multiLevelType w:val="multilevel"/>
    <w:tmpl w:val="610809BA"/>
    <w:lvl w:ilvl="0">
      <w:start w:val="6"/>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530A6EED"/>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53E66870"/>
    <w:multiLevelType w:val="multilevel"/>
    <w:tmpl w:val="096E2A3C"/>
    <w:lvl w:ilvl="0">
      <w:start w:val="7"/>
      <w:numFmt w:val="decimal"/>
      <w:lvlText w:val="%1."/>
      <w:lvlJc w:val="left"/>
      <w:pPr>
        <w:ind w:left="360" w:hanging="360"/>
      </w:pPr>
      <w:rPr>
        <w:rFonts w:hint="default"/>
      </w:rPr>
    </w:lvl>
    <w:lvl w:ilvl="1">
      <w:start w:val="22"/>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554343FF"/>
    <w:multiLevelType w:val="multilevel"/>
    <w:tmpl w:val="096E2A3C"/>
    <w:lvl w:ilvl="0">
      <w:start w:val="7"/>
      <w:numFmt w:val="decimal"/>
      <w:lvlText w:val="%1."/>
      <w:lvlJc w:val="left"/>
      <w:pPr>
        <w:ind w:left="360" w:hanging="360"/>
      </w:pPr>
      <w:rPr>
        <w:rFonts w:hint="default"/>
      </w:rPr>
    </w:lvl>
    <w:lvl w:ilvl="1">
      <w:start w:val="22"/>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55805BF8"/>
    <w:multiLevelType w:val="multilevel"/>
    <w:tmpl w:val="6EC636D6"/>
    <w:lvl w:ilvl="0">
      <w:start w:val="8"/>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hint="default"/>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564A1408"/>
    <w:multiLevelType w:val="multilevel"/>
    <w:tmpl w:val="7BF83B7C"/>
    <w:lvl w:ilvl="0">
      <w:start w:val="8"/>
      <w:numFmt w:val="decimal"/>
      <w:lvlText w:val="%1."/>
      <w:lvlJc w:val="left"/>
      <w:pPr>
        <w:ind w:left="360" w:hanging="360"/>
      </w:pPr>
      <w:rPr>
        <w:rFonts w:hint="default"/>
      </w:rPr>
    </w:lvl>
    <w:lvl w:ilvl="1">
      <w:start w:val="2"/>
      <w:numFmt w:val="decimal"/>
      <w:lvlText w:val="%1.%2"/>
      <w:lvlJc w:val="left"/>
      <w:pPr>
        <w:tabs>
          <w:tab w:val="num" w:pos="993"/>
        </w:tabs>
        <w:ind w:left="993" w:hanging="851"/>
      </w:pPr>
      <w:rPr>
        <w:rFonts w:hint="default"/>
        <w:b/>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57133233"/>
    <w:multiLevelType w:val="multilevel"/>
    <w:tmpl w:val="CF34BA48"/>
    <w:lvl w:ilvl="0">
      <w:start w:val="1"/>
      <w:numFmt w:val="decimal"/>
      <w:pStyle w:val="Parano"/>
      <w:lvlText w:val="%1."/>
      <w:lvlJc w:val="left"/>
      <w:pPr>
        <w:tabs>
          <w:tab w:val="num" w:pos="851"/>
        </w:tabs>
        <w:ind w:left="851" w:hanging="851"/>
      </w:pPr>
      <w:rPr>
        <w:rFonts w:hint="default"/>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lowerLetter"/>
      <w:lvlText w:val="(%4)"/>
      <w:lvlJc w:val="left"/>
      <w:pPr>
        <w:tabs>
          <w:tab w:val="num" w:pos="3402"/>
        </w:tabs>
        <w:ind w:left="3402" w:hanging="850"/>
      </w:pPr>
      <w:rPr>
        <w:rFonts w:hint="default"/>
      </w:rPr>
    </w:lvl>
    <w:lvl w:ilvl="4">
      <w:start w:val="1"/>
      <w:numFmt w:val="lowerRoman"/>
      <w:lvlText w:val="(%5)"/>
      <w:lvlJc w:val="left"/>
      <w:pPr>
        <w:tabs>
          <w:tab w:val="num" w:pos="4253"/>
        </w:tabs>
        <w:ind w:left="4253" w:hanging="851"/>
      </w:pPr>
      <w:rPr>
        <w:rFonts w:hint="default"/>
      </w:rPr>
    </w:lvl>
    <w:lvl w:ilvl="5">
      <w:start w:val="1"/>
      <w:numFmt w:val="upperLetter"/>
      <w:lvlText w:val="(%6)"/>
      <w:lvlJc w:val="left"/>
      <w:pPr>
        <w:tabs>
          <w:tab w:val="num" w:pos="5103"/>
        </w:tabs>
        <w:ind w:left="5103" w:hanging="850"/>
      </w:pPr>
      <w:rPr>
        <w:rFonts w:hint="default"/>
      </w:rPr>
    </w:lvl>
    <w:lvl w:ilvl="6">
      <w:start w:val="1"/>
      <w:numFmt w:val="decimal"/>
      <w:lvlText w:val="(%7)"/>
      <w:lvlJc w:val="left"/>
      <w:pPr>
        <w:tabs>
          <w:tab w:val="num" w:pos="5954"/>
        </w:tabs>
        <w:ind w:left="5954" w:hanging="851"/>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5C4F18C5"/>
    <w:multiLevelType w:val="multilevel"/>
    <w:tmpl w:val="610809BA"/>
    <w:lvl w:ilvl="0">
      <w:start w:val="6"/>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5D734424"/>
    <w:multiLevelType w:val="hybridMultilevel"/>
    <w:tmpl w:val="09ECE7A8"/>
    <w:lvl w:ilvl="0" w:tplc="95A203D2">
      <w:start w:val="10"/>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00C7615"/>
    <w:multiLevelType w:val="multilevel"/>
    <w:tmpl w:val="27D21A00"/>
    <w:lvl w:ilvl="0">
      <w:start w:val="5"/>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hint="default"/>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64212400"/>
    <w:multiLevelType w:val="multilevel"/>
    <w:tmpl w:val="0AF49294"/>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b/>
      </w:rPr>
    </w:lvl>
    <w:lvl w:ilvl="2">
      <w:start w:val="1"/>
      <w:numFmt w:val="lowerLetter"/>
      <w:pStyle w:val="Heading3"/>
      <w:lvlText w:val="(%3)"/>
      <w:lvlJc w:val="left"/>
      <w:pPr>
        <w:tabs>
          <w:tab w:val="num" w:pos="1701"/>
        </w:tabs>
        <w:ind w:left="1701" w:hanging="850"/>
      </w:pPr>
      <w:rPr>
        <w:rFonts w:hint="default"/>
      </w:rPr>
    </w:lvl>
    <w:lvl w:ilvl="3">
      <w:start w:val="1"/>
      <w:numFmt w:val="lowerRoman"/>
      <w:pStyle w:val="Heading4"/>
      <w:lvlText w:val="(%4)"/>
      <w:lvlJc w:val="left"/>
      <w:pPr>
        <w:tabs>
          <w:tab w:val="num" w:pos="2552"/>
        </w:tabs>
        <w:ind w:left="2552" w:hanging="851"/>
      </w:pPr>
      <w:rPr>
        <w:rFonts w:hint="default"/>
        <w:color w:val="auto"/>
      </w:rPr>
    </w:lvl>
    <w:lvl w:ilvl="4">
      <w:start w:val="1"/>
      <w:numFmt w:val="upperLetter"/>
      <w:pStyle w:val="Heading5"/>
      <w:lvlText w:val="(%5)"/>
      <w:lvlJc w:val="left"/>
      <w:pPr>
        <w:tabs>
          <w:tab w:val="num" w:pos="3402"/>
        </w:tabs>
        <w:ind w:left="3402" w:hanging="850"/>
      </w:pPr>
      <w:rPr>
        <w:rFonts w:hint="default"/>
      </w:rPr>
    </w:lvl>
    <w:lvl w:ilvl="5">
      <w:start w:val="1"/>
      <w:numFmt w:val="decimal"/>
      <w:pStyle w:val="Heading6"/>
      <w:lvlText w:val="(%6)"/>
      <w:lvlJc w:val="left"/>
      <w:pPr>
        <w:tabs>
          <w:tab w:val="num" w:pos="4253"/>
        </w:tabs>
        <w:ind w:left="4253" w:hanging="851"/>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5" w15:restartNumberingAfterBreak="0">
    <w:nsid w:val="65ED11E8"/>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6A076D63"/>
    <w:multiLevelType w:val="multilevel"/>
    <w:tmpl w:val="E1CE1F5A"/>
    <w:lvl w:ilvl="0">
      <w:start w:val="1"/>
      <w:numFmt w:val="decimal"/>
      <w:pStyle w:val="Sub-para"/>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pStyle w:val="Sub-para"/>
      <w:lvlText w:val="(%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6E3F47F1"/>
    <w:multiLevelType w:val="multilevel"/>
    <w:tmpl w:val="C4E6224A"/>
    <w:lvl w:ilvl="0">
      <w:start w:val="9"/>
      <w:numFmt w:val="decimal"/>
      <w:pStyle w:val="slsa"/>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954" w:hanging="794"/>
      </w:pPr>
      <w:rPr>
        <w:rFonts w:hint="default"/>
      </w:rPr>
    </w:lvl>
    <w:lvl w:ilvl="4">
      <w:start w:val="1"/>
      <w:numFmt w:val="decimal"/>
      <w:lvlText w:val="(%4).%5"/>
      <w:lvlJc w:val="left"/>
      <w:pPr>
        <w:ind w:left="3674" w:hanging="720"/>
      </w:pPr>
      <w:rPr>
        <w:rFonts w:hint="default"/>
      </w:rPr>
    </w:lvl>
    <w:lvl w:ilvl="5">
      <w:start w:val="1"/>
      <w:numFmt w:val="decimal"/>
      <w:lvlText w:val="(%4).%5.%6"/>
      <w:lvlJc w:val="left"/>
      <w:pPr>
        <w:ind w:left="4394" w:hanging="720"/>
      </w:pPr>
      <w:rPr>
        <w:rFonts w:hint="default"/>
      </w:rPr>
    </w:lvl>
    <w:lvl w:ilvl="6">
      <w:start w:val="1"/>
      <w:numFmt w:val="decimal"/>
      <w:lvlText w:val="(%4).%5.%6.%7"/>
      <w:lvlJc w:val="left"/>
      <w:pPr>
        <w:ind w:left="5114" w:hanging="720"/>
      </w:pPr>
      <w:rPr>
        <w:rFonts w:hint="default"/>
      </w:rPr>
    </w:lvl>
    <w:lvl w:ilvl="7">
      <w:start w:val="1"/>
      <w:numFmt w:val="decimal"/>
      <w:lvlText w:val="(%4).%5.%6.%7.%8"/>
      <w:lvlJc w:val="left"/>
      <w:pPr>
        <w:ind w:left="5834" w:hanging="720"/>
      </w:pPr>
      <w:rPr>
        <w:rFonts w:hint="default"/>
      </w:rPr>
    </w:lvl>
    <w:lvl w:ilvl="8">
      <w:start w:val="1"/>
      <w:numFmt w:val="decimal"/>
      <w:lvlText w:val="(%4).%5.%6.%7.%8.%9"/>
      <w:lvlJc w:val="left"/>
      <w:pPr>
        <w:ind w:left="6554" w:hanging="720"/>
      </w:pPr>
      <w:rPr>
        <w:rFonts w:hint="default"/>
      </w:rPr>
    </w:lvl>
  </w:abstractNum>
  <w:abstractNum w:abstractNumId="68" w15:restartNumberingAfterBreak="0">
    <w:nsid w:val="6F706176"/>
    <w:multiLevelType w:val="multilevel"/>
    <w:tmpl w:val="C0A27F82"/>
    <w:lvl w:ilvl="0">
      <w:start w:val="5"/>
      <w:numFmt w:val="decimal"/>
      <w:lvlText w:val="%1."/>
      <w:lvlJc w:val="left"/>
      <w:pPr>
        <w:ind w:left="360" w:hanging="360"/>
      </w:pPr>
      <w:rPr>
        <w:rFonts w:hint="default"/>
      </w:rPr>
    </w:lvl>
    <w:lvl w:ilvl="1">
      <w:start w:val="2"/>
      <w:numFmt w:val="decimal"/>
      <w:lvlText w:val="%1.%2"/>
      <w:lvlJc w:val="left"/>
      <w:pPr>
        <w:tabs>
          <w:tab w:val="num" w:pos="993"/>
        </w:tabs>
        <w:ind w:left="993" w:hanging="851"/>
      </w:pPr>
      <w:rPr>
        <w:rFonts w:hint="default"/>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6F8920EA"/>
    <w:multiLevelType w:val="multilevel"/>
    <w:tmpl w:val="C0A27F82"/>
    <w:lvl w:ilvl="0">
      <w:start w:val="5"/>
      <w:numFmt w:val="decimal"/>
      <w:lvlText w:val="%1."/>
      <w:lvlJc w:val="left"/>
      <w:pPr>
        <w:ind w:left="360" w:hanging="360"/>
      </w:pPr>
      <w:rPr>
        <w:rFonts w:hint="default"/>
      </w:rPr>
    </w:lvl>
    <w:lvl w:ilvl="1">
      <w:start w:val="2"/>
      <w:numFmt w:val="decimal"/>
      <w:lvlText w:val="%1.%2"/>
      <w:lvlJc w:val="left"/>
      <w:pPr>
        <w:tabs>
          <w:tab w:val="num" w:pos="993"/>
        </w:tabs>
        <w:ind w:left="993" w:hanging="851"/>
      </w:pPr>
      <w:rPr>
        <w:rFonts w:hint="default"/>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71C978BB"/>
    <w:multiLevelType w:val="multilevel"/>
    <w:tmpl w:val="610809BA"/>
    <w:lvl w:ilvl="0">
      <w:start w:val="6"/>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775243E2"/>
    <w:multiLevelType w:val="multilevel"/>
    <w:tmpl w:val="610809BA"/>
    <w:lvl w:ilvl="0">
      <w:start w:val="6"/>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7A457953"/>
    <w:multiLevelType w:val="multilevel"/>
    <w:tmpl w:val="A3800012"/>
    <w:lvl w:ilvl="0">
      <w:start w:val="7"/>
      <w:numFmt w:val="decimal"/>
      <w:lvlText w:val="%1."/>
      <w:lvlJc w:val="left"/>
      <w:pPr>
        <w:ind w:left="360" w:hanging="360"/>
      </w:pPr>
      <w:rPr>
        <w:rFonts w:hint="default"/>
      </w:rPr>
    </w:lvl>
    <w:lvl w:ilvl="1">
      <w:start w:val="23"/>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681588403">
    <w:abstractNumId w:val="27"/>
  </w:num>
  <w:num w:numId="2" w16cid:durableId="1914243934">
    <w:abstractNumId w:val="30"/>
  </w:num>
  <w:num w:numId="3" w16cid:durableId="963271354">
    <w:abstractNumId w:val="43"/>
  </w:num>
  <w:num w:numId="4" w16cid:durableId="657074636">
    <w:abstractNumId w:val="1"/>
  </w:num>
  <w:num w:numId="5" w16cid:durableId="1575360052">
    <w:abstractNumId w:val="35"/>
  </w:num>
  <w:num w:numId="6" w16cid:durableId="2018606900">
    <w:abstractNumId w:val="60"/>
  </w:num>
  <w:num w:numId="7" w16cid:durableId="126162761">
    <w:abstractNumId w:val="50"/>
  </w:num>
  <w:num w:numId="8" w16cid:durableId="1988244537">
    <w:abstractNumId w:val="66"/>
  </w:num>
  <w:num w:numId="9" w16cid:durableId="1623920100">
    <w:abstractNumId w:val="51"/>
  </w:num>
  <w:num w:numId="10" w16cid:durableId="894271135">
    <w:abstractNumId w:val="12"/>
  </w:num>
  <w:num w:numId="11" w16cid:durableId="738746639">
    <w:abstractNumId w:val="54"/>
  </w:num>
  <w:num w:numId="12" w16cid:durableId="1840658029">
    <w:abstractNumId w:val="16"/>
  </w:num>
  <w:num w:numId="13" w16cid:durableId="839582861">
    <w:abstractNumId w:val="58"/>
  </w:num>
  <w:num w:numId="14" w16cid:durableId="1982736152">
    <w:abstractNumId w:val="44"/>
  </w:num>
  <w:num w:numId="15" w16cid:durableId="106123253">
    <w:abstractNumId w:val="20"/>
  </w:num>
  <w:num w:numId="16" w16cid:durableId="680815686">
    <w:abstractNumId w:val="13"/>
  </w:num>
  <w:num w:numId="17" w16cid:durableId="1803959352">
    <w:abstractNumId w:val="22"/>
  </w:num>
  <w:num w:numId="18" w16cid:durableId="2037927035">
    <w:abstractNumId w:val="47"/>
  </w:num>
  <w:num w:numId="19" w16cid:durableId="592203696">
    <w:abstractNumId w:val="24"/>
  </w:num>
  <w:num w:numId="20" w16cid:durableId="1641573674">
    <w:abstractNumId w:val="2"/>
  </w:num>
  <w:num w:numId="21" w16cid:durableId="467671110">
    <w:abstractNumId w:val="62"/>
  </w:num>
  <w:num w:numId="22" w16cid:durableId="680201673">
    <w:abstractNumId w:val="39"/>
  </w:num>
  <w:num w:numId="23" w16cid:durableId="1272397115">
    <w:abstractNumId w:val="67"/>
  </w:num>
  <w:num w:numId="24" w16cid:durableId="401759348">
    <w:abstractNumId w:val="6"/>
  </w:num>
  <w:num w:numId="25" w16cid:durableId="1747149301">
    <w:abstractNumId w:val="69"/>
  </w:num>
  <w:num w:numId="26" w16cid:durableId="1473912112">
    <w:abstractNumId w:val="63"/>
  </w:num>
  <w:num w:numId="27" w16cid:durableId="1011224600">
    <w:abstractNumId w:val="11"/>
  </w:num>
  <w:num w:numId="28" w16cid:durableId="2067682243">
    <w:abstractNumId w:val="36"/>
  </w:num>
  <w:num w:numId="29" w16cid:durableId="586042794">
    <w:abstractNumId w:val="40"/>
  </w:num>
  <w:num w:numId="30" w16cid:durableId="973557922">
    <w:abstractNumId w:val="38"/>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8593915">
    <w:abstractNumId w:val="18"/>
  </w:num>
  <w:num w:numId="32" w16cid:durableId="1260485745">
    <w:abstractNumId w:val="49"/>
  </w:num>
  <w:num w:numId="33" w16cid:durableId="1107851020">
    <w:abstractNumId w:val="29"/>
  </w:num>
  <w:num w:numId="34" w16cid:durableId="591160084">
    <w:abstractNumId w:val="48"/>
  </w:num>
  <w:num w:numId="35" w16cid:durableId="1167357246">
    <w:abstractNumId w:val="37"/>
  </w:num>
  <w:num w:numId="36" w16cid:durableId="449208823">
    <w:abstractNumId w:val="56"/>
  </w:num>
  <w:num w:numId="37" w16cid:durableId="693002969">
    <w:abstractNumId w:val="9"/>
  </w:num>
  <w:num w:numId="38" w16cid:durableId="395126093">
    <w:abstractNumId w:val="64"/>
  </w:num>
  <w:num w:numId="39" w16cid:durableId="675621476">
    <w:abstractNumId w:val="64"/>
  </w:num>
  <w:num w:numId="40" w16cid:durableId="1582786420">
    <w:abstractNumId w:val="23"/>
  </w:num>
  <w:num w:numId="41" w16cid:durableId="1022585975">
    <w:abstractNumId w:val="64"/>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80248135">
    <w:abstractNumId w:val="59"/>
  </w:num>
  <w:num w:numId="43" w16cid:durableId="1840539972">
    <w:abstractNumId w:val="6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49557411">
    <w:abstractNumId w:val="5"/>
  </w:num>
  <w:num w:numId="45" w16cid:durableId="436488129">
    <w:abstractNumId w:val="64"/>
  </w:num>
  <w:num w:numId="46" w16cid:durableId="37512134">
    <w:abstractNumId w:val="64"/>
  </w:num>
  <w:num w:numId="47" w16cid:durableId="185025039">
    <w:abstractNumId w:val="64"/>
  </w:num>
  <w:num w:numId="48" w16cid:durableId="430514790">
    <w:abstractNumId w:val="64"/>
  </w:num>
  <w:num w:numId="49" w16cid:durableId="761990054">
    <w:abstractNumId w:val="64"/>
  </w:num>
  <w:num w:numId="50" w16cid:durableId="635767599">
    <w:abstractNumId w:val="64"/>
  </w:num>
  <w:num w:numId="51" w16cid:durableId="706100187">
    <w:abstractNumId w:val="64"/>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77321905">
    <w:abstractNumId w:val="64"/>
  </w:num>
  <w:num w:numId="53" w16cid:durableId="1473478371">
    <w:abstractNumId w:val="64"/>
  </w:num>
  <w:num w:numId="54" w16cid:durableId="211960766">
    <w:abstractNumId w:val="64"/>
  </w:num>
  <w:num w:numId="55" w16cid:durableId="725450548">
    <w:abstractNumId w:val="64"/>
  </w:num>
  <w:num w:numId="56" w16cid:durableId="1289631925">
    <w:abstractNumId w:val="64"/>
  </w:num>
  <w:num w:numId="57" w16cid:durableId="664671701">
    <w:abstractNumId w:val="64"/>
  </w:num>
  <w:num w:numId="58" w16cid:durableId="334650495">
    <w:abstractNumId w:val="64"/>
  </w:num>
  <w:num w:numId="59" w16cid:durableId="1367102404">
    <w:abstractNumId w:val="64"/>
  </w:num>
  <w:num w:numId="60" w16cid:durableId="1304970251">
    <w:abstractNumId w:val="64"/>
  </w:num>
  <w:num w:numId="61" w16cid:durableId="20135610">
    <w:abstractNumId w:val="32"/>
  </w:num>
  <w:num w:numId="62" w16cid:durableId="2074234479">
    <w:abstractNumId w:val="64"/>
  </w:num>
  <w:num w:numId="63" w16cid:durableId="607084925">
    <w:abstractNumId w:val="64"/>
  </w:num>
  <w:num w:numId="64" w16cid:durableId="486747379">
    <w:abstractNumId w:val="64"/>
  </w:num>
  <w:num w:numId="65" w16cid:durableId="1031540703">
    <w:abstractNumId w:val="64"/>
  </w:num>
  <w:num w:numId="66" w16cid:durableId="2055159564">
    <w:abstractNumId w:val="64"/>
  </w:num>
  <w:num w:numId="67" w16cid:durableId="983924573">
    <w:abstractNumId w:val="64"/>
  </w:num>
  <w:num w:numId="68" w16cid:durableId="1967392349">
    <w:abstractNumId w:val="64"/>
  </w:num>
  <w:num w:numId="69" w16cid:durableId="1178810179">
    <w:abstractNumId w:val="64"/>
  </w:num>
  <w:num w:numId="70" w16cid:durableId="442966573">
    <w:abstractNumId w:val="64"/>
  </w:num>
  <w:num w:numId="71" w16cid:durableId="1676228199">
    <w:abstractNumId w:val="64"/>
  </w:num>
  <w:num w:numId="72" w16cid:durableId="1826512070">
    <w:abstractNumId w:val="0"/>
  </w:num>
  <w:num w:numId="73" w16cid:durableId="903879654">
    <w:abstractNumId w:val="28"/>
  </w:num>
  <w:num w:numId="74" w16cid:durableId="1116830800">
    <w:abstractNumId w:val="71"/>
  </w:num>
  <w:num w:numId="75" w16cid:durableId="664288223">
    <w:abstractNumId w:val="61"/>
  </w:num>
  <w:num w:numId="76" w16cid:durableId="701856058">
    <w:abstractNumId w:val="64"/>
  </w:num>
  <w:num w:numId="77" w16cid:durableId="1306861663">
    <w:abstractNumId w:val="64"/>
  </w:num>
  <w:num w:numId="78" w16cid:durableId="187915199">
    <w:abstractNumId w:val="70"/>
  </w:num>
  <w:num w:numId="79" w16cid:durableId="124780560">
    <w:abstractNumId w:val="45"/>
  </w:num>
  <w:num w:numId="80" w16cid:durableId="153843327">
    <w:abstractNumId w:val="46"/>
  </w:num>
  <w:num w:numId="81" w16cid:durableId="69929248">
    <w:abstractNumId w:val="64"/>
  </w:num>
  <w:num w:numId="82" w16cid:durableId="335117186">
    <w:abstractNumId w:val="64"/>
  </w:num>
  <w:num w:numId="83" w16cid:durableId="1393963852">
    <w:abstractNumId w:val="64"/>
  </w:num>
  <w:num w:numId="84" w16cid:durableId="1336377094">
    <w:abstractNumId w:val="64"/>
  </w:num>
  <w:num w:numId="85" w16cid:durableId="2143183263">
    <w:abstractNumId w:val="64"/>
  </w:num>
  <w:num w:numId="86" w16cid:durableId="849489277">
    <w:abstractNumId w:val="64"/>
  </w:num>
  <w:num w:numId="87" w16cid:durableId="1840004240">
    <w:abstractNumId w:val="64"/>
  </w:num>
  <w:num w:numId="88" w16cid:durableId="607590142">
    <w:abstractNumId w:val="64"/>
  </w:num>
  <w:num w:numId="89" w16cid:durableId="314338868">
    <w:abstractNumId w:val="64"/>
  </w:num>
  <w:num w:numId="90" w16cid:durableId="1185556924">
    <w:abstractNumId w:val="64"/>
  </w:num>
  <w:num w:numId="91" w16cid:durableId="1444153479">
    <w:abstractNumId w:val="64"/>
  </w:num>
  <w:num w:numId="92" w16cid:durableId="2020154111">
    <w:abstractNumId w:val="64"/>
  </w:num>
  <w:num w:numId="93" w16cid:durableId="590092277">
    <w:abstractNumId w:val="64"/>
  </w:num>
  <w:num w:numId="94" w16cid:durableId="1244142580">
    <w:abstractNumId w:val="64"/>
  </w:num>
  <w:num w:numId="95" w16cid:durableId="1907063712">
    <w:abstractNumId w:val="64"/>
  </w:num>
  <w:num w:numId="96" w16cid:durableId="459613588">
    <w:abstractNumId w:val="64"/>
  </w:num>
  <w:num w:numId="97" w16cid:durableId="1777865794">
    <w:abstractNumId w:val="64"/>
  </w:num>
  <w:num w:numId="98" w16cid:durableId="1129713496">
    <w:abstractNumId w:val="64"/>
  </w:num>
  <w:num w:numId="99" w16cid:durableId="1390688986">
    <w:abstractNumId w:val="64"/>
  </w:num>
  <w:num w:numId="100" w16cid:durableId="84426520">
    <w:abstractNumId w:val="64"/>
  </w:num>
  <w:num w:numId="101" w16cid:durableId="803275367">
    <w:abstractNumId w:val="64"/>
  </w:num>
  <w:num w:numId="102" w16cid:durableId="1099259667">
    <w:abstractNumId w:val="64"/>
  </w:num>
  <w:num w:numId="103" w16cid:durableId="876116819">
    <w:abstractNumId w:val="64"/>
  </w:num>
  <w:num w:numId="104" w16cid:durableId="1194073421">
    <w:abstractNumId w:val="64"/>
  </w:num>
  <w:num w:numId="105" w16cid:durableId="582490678">
    <w:abstractNumId w:val="64"/>
  </w:num>
  <w:num w:numId="106" w16cid:durableId="1431392413">
    <w:abstractNumId w:val="64"/>
  </w:num>
  <w:num w:numId="107" w16cid:durableId="1416628342">
    <w:abstractNumId w:val="64"/>
  </w:num>
  <w:num w:numId="108" w16cid:durableId="505217722">
    <w:abstractNumId w:val="64"/>
  </w:num>
  <w:num w:numId="109" w16cid:durableId="1539854967">
    <w:abstractNumId w:val="64"/>
  </w:num>
  <w:num w:numId="110" w16cid:durableId="1971548553">
    <w:abstractNumId w:val="25"/>
  </w:num>
  <w:num w:numId="111" w16cid:durableId="800415993">
    <w:abstractNumId w:val="53"/>
  </w:num>
  <w:num w:numId="112" w16cid:durableId="274101238">
    <w:abstractNumId w:val="21"/>
  </w:num>
  <w:num w:numId="113" w16cid:durableId="1554345231">
    <w:abstractNumId w:val="10"/>
  </w:num>
  <w:num w:numId="114" w16cid:durableId="778720077">
    <w:abstractNumId w:val="64"/>
  </w:num>
  <w:num w:numId="115" w16cid:durableId="20673551">
    <w:abstractNumId w:val="8"/>
  </w:num>
  <w:num w:numId="116" w16cid:durableId="1699357643">
    <w:abstractNumId w:val="64"/>
  </w:num>
  <w:num w:numId="117" w16cid:durableId="1028525578">
    <w:abstractNumId w:val="64"/>
  </w:num>
  <w:num w:numId="118" w16cid:durableId="131605595">
    <w:abstractNumId w:val="33"/>
  </w:num>
  <w:num w:numId="119" w16cid:durableId="1406613263">
    <w:abstractNumId w:val="3"/>
  </w:num>
  <w:num w:numId="120" w16cid:durableId="1536195202">
    <w:abstractNumId w:val="55"/>
  </w:num>
  <w:num w:numId="121" w16cid:durableId="1581794895">
    <w:abstractNumId w:val="64"/>
  </w:num>
  <w:num w:numId="122" w16cid:durableId="84226367">
    <w:abstractNumId w:val="64"/>
  </w:num>
  <w:num w:numId="123" w16cid:durableId="735208880">
    <w:abstractNumId w:val="17"/>
  </w:num>
  <w:num w:numId="124" w16cid:durableId="1155335794">
    <w:abstractNumId w:val="64"/>
  </w:num>
  <w:num w:numId="125" w16cid:durableId="1975481639">
    <w:abstractNumId w:val="64"/>
  </w:num>
  <w:num w:numId="126" w16cid:durableId="461310150">
    <w:abstractNumId w:val="52"/>
  </w:num>
  <w:num w:numId="127" w16cid:durableId="1523393944">
    <w:abstractNumId w:val="72"/>
  </w:num>
  <w:num w:numId="128" w16cid:durableId="541672668">
    <w:abstractNumId w:val="64"/>
  </w:num>
  <w:num w:numId="129" w16cid:durableId="155922745">
    <w:abstractNumId w:val="64"/>
  </w:num>
  <w:num w:numId="130" w16cid:durableId="128941130">
    <w:abstractNumId w:val="64"/>
  </w:num>
  <w:num w:numId="131" w16cid:durableId="429744605">
    <w:abstractNumId w:val="64"/>
  </w:num>
  <w:num w:numId="132" w16cid:durableId="338392034">
    <w:abstractNumId w:val="64"/>
  </w:num>
  <w:num w:numId="133" w16cid:durableId="1500996959">
    <w:abstractNumId w:val="64"/>
  </w:num>
  <w:num w:numId="134" w16cid:durableId="999113536">
    <w:abstractNumId w:val="64"/>
  </w:num>
  <w:num w:numId="135" w16cid:durableId="1216701121">
    <w:abstractNumId w:val="64"/>
  </w:num>
  <w:num w:numId="136" w16cid:durableId="1587959236">
    <w:abstractNumId w:val="64"/>
  </w:num>
  <w:num w:numId="137" w16cid:durableId="1219364741">
    <w:abstractNumId w:val="64"/>
  </w:num>
  <w:num w:numId="138" w16cid:durableId="1782610134">
    <w:abstractNumId w:val="64"/>
  </w:num>
  <w:num w:numId="139" w16cid:durableId="1192383260">
    <w:abstractNumId w:val="64"/>
  </w:num>
  <w:num w:numId="140" w16cid:durableId="838615018">
    <w:abstractNumId w:val="64"/>
  </w:num>
  <w:num w:numId="141" w16cid:durableId="1420759405">
    <w:abstractNumId w:val="64"/>
  </w:num>
  <w:num w:numId="142" w16cid:durableId="323820276">
    <w:abstractNumId w:val="64"/>
  </w:num>
  <w:num w:numId="143" w16cid:durableId="1806779810">
    <w:abstractNumId w:val="64"/>
  </w:num>
  <w:num w:numId="144" w16cid:durableId="1910537356">
    <w:abstractNumId w:val="64"/>
  </w:num>
  <w:num w:numId="145" w16cid:durableId="573979059">
    <w:abstractNumId w:val="15"/>
  </w:num>
  <w:num w:numId="146" w16cid:durableId="2033069732">
    <w:abstractNumId w:val="64"/>
  </w:num>
  <w:num w:numId="147" w16cid:durableId="1632243889">
    <w:abstractNumId w:val="4"/>
  </w:num>
  <w:num w:numId="148" w16cid:durableId="470295182">
    <w:abstractNumId w:val="64"/>
  </w:num>
  <w:num w:numId="149" w16cid:durableId="170604289">
    <w:abstractNumId w:val="64"/>
  </w:num>
  <w:num w:numId="150" w16cid:durableId="1759600656">
    <w:abstractNumId w:val="64"/>
  </w:num>
  <w:num w:numId="151" w16cid:durableId="1426725362">
    <w:abstractNumId w:val="64"/>
  </w:num>
  <w:num w:numId="152" w16cid:durableId="1347904052">
    <w:abstractNumId w:val="64"/>
  </w:num>
  <w:num w:numId="153" w16cid:durableId="446002649">
    <w:abstractNumId w:val="64"/>
  </w:num>
  <w:num w:numId="154" w16cid:durableId="598410057">
    <w:abstractNumId w:val="64"/>
  </w:num>
  <w:num w:numId="155" w16cid:durableId="1706638651">
    <w:abstractNumId w:val="64"/>
  </w:num>
  <w:num w:numId="156" w16cid:durableId="1106578811">
    <w:abstractNumId w:val="64"/>
  </w:num>
  <w:num w:numId="157" w16cid:durableId="1859390478">
    <w:abstractNumId w:val="64"/>
  </w:num>
  <w:num w:numId="158" w16cid:durableId="1221288521">
    <w:abstractNumId w:val="7"/>
  </w:num>
  <w:num w:numId="159" w16cid:durableId="1393960863">
    <w:abstractNumId w:val="34"/>
  </w:num>
  <w:num w:numId="160" w16cid:durableId="2138790688">
    <w:abstractNumId w:val="64"/>
  </w:num>
  <w:num w:numId="161" w16cid:durableId="1347632776">
    <w:abstractNumId w:val="64"/>
  </w:num>
  <w:num w:numId="162" w16cid:durableId="455490120">
    <w:abstractNumId w:val="64"/>
  </w:num>
  <w:num w:numId="163" w16cid:durableId="1003708315">
    <w:abstractNumId w:val="64"/>
  </w:num>
  <w:num w:numId="164" w16cid:durableId="1112480116">
    <w:abstractNumId w:val="64"/>
  </w:num>
  <w:num w:numId="165" w16cid:durableId="247201807">
    <w:abstractNumId w:val="14"/>
  </w:num>
  <w:num w:numId="166" w16cid:durableId="439254750">
    <w:abstractNumId w:val="64"/>
  </w:num>
  <w:num w:numId="167" w16cid:durableId="510724596">
    <w:abstractNumId w:val="64"/>
  </w:num>
  <w:num w:numId="168" w16cid:durableId="10423571">
    <w:abstractNumId w:val="68"/>
  </w:num>
  <w:num w:numId="169" w16cid:durableId="778448915">
    <w:abstractNumId w:val="64"/>
  </w:num>
  <w:num w:numId="170" w16cid:durableId="51391980">
    <w:abstractNumId w:val="64"/>
  </w:num>
  <w:num w:numId="171" w16cid:durableId="894198839">
    <w:abstractNumId w:val="41"/>
  </w:num>
  <w:num w:numId="172" w16cid:durableId="1264454014">
    <w:abstractNumId w:val="64"/>
  </w:num>
  <w:num w:numId="173" w16cid:durableId="1401249920">
    <w:abstractNumId w:val="64"/>
  </w:num>
  <w:num w:numId="174" w16cid:durableId="920874992">
    <w:abstractNumId w:val="26"/>
  </w:num>
  <w:num w:numId="175" w16cid:durableId="1013073338">
    <w:abstractNumId w:val="64"/>
  </w:num>
  <w:num w:numId="176" w16cid:durableId="1496795372">
    <w:abstractNumId w:val="65"/>
  </w:num>
  <w:num w:numId="177" w16cid:durableId="1918779587">
    <w:abstractNumId w:val="31"/>
  </w:num>
  <w:num w:numId="178" w16cid:durableId="1107429076">
    <w:abstractNumId w:val="42"/>
  </w:num>
  <w:num w:numId="179" w16cid:durableId="535042392">
    <w:abstractNumId w:val="64"/>
  </w:num>
  <w:num w:numId="180" w16cid:durableId="244462411">
    <w:abstractNumId w:val="64"/>
  </w:num>
  <w:num w:numId="181" w16cid:durableId="1185243946">
    <w:abstractNumId w:val="64"/>
  </w:num>
  <w:num w:numId="182" w16cid:durableId="1488008507">
    <w:abstractNumId w:val="57"/>
  </w:num>
  <w:num w:numId="183" w16cid:durableId="2053994790">
    <w:abstractNumId w:val="19"/>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868"/>
    <w:rsid w:val="000031F2"/>
    <w:rsid w:val="0000373D"/>
    <w:rsid w:val="0000455F"/>
    <w:rsid w:val="00004915"/>
    <w:rsid w:val="000050CE"/>
    <w:rsid w:val="0000619F"/>
    <w:rsid w:val="00007EEA"/>
    <w:rsid w:val="0001120E"/>
    <w:rsid w:val="00012D8A"/>
    <w:rsid w:val="00016171"/>
    <w:rsid w:val="000164D8"/>
    <w:rsid w:val="000203E3"/>
    <w:rsid w:val="000210FB"/>
    <w:rsid w:val="00021C8E"/>
    <w:rsid w:val="00027854"/>
    <w:rsid w:val="0003163E"/>
    <w:rsid w:val="000323FA"/>
    <w:rsid w:val="0003302A"/>
    <w:rsid w:val="0003510A"/>
    <w:rsid w:val="00035440"/>
    <w:rsid w:val="0003575C"/>
    <w:rsid w:val="00046248"/>
    <w:rsid w:val="0005208C"/>
    <w:rsid w:val="00055DCD"/>
    <w:rsid w:val="00057C90"/>
    <w:rsid w:val="00065477"/>
    <w:rsid w:val="0006745E"/>
    <w:rsid w:val="00067E3E"/>
    <w:rsid w:val="00070430"/>
    <w:rsid w:val="00070D0D"/>
    <w:rsid w:val="000733E3"/>
    <w:rsid w:val="00075A12"/>
    <w:rsid w:val="00083CBA"/>
    <w:rsid w:val="0009277F"/>
    <w:rsid w:val="000933C1"/>
    <w:rsid w:val="00093EB3"/>
    <w:rsid w:val="0009588B"/>
    <w:rsid w:val="00096776"/>
    <w:rsid w:val="000A1008"/>
    <w:rsid w:val="000A3F8C"/>
    <w:rsid w:val="000A52B4"/>
    <w:rsid w:val="000A5CFD"/>
    <w:rsid w:val="000A6833"/>
    <w:rsid w:val="000A6C3C"/>
    <w:rsid w:val="000B1EE5"/>
    <w:rsid w:val="000B651F"/>
    <w:rsid w:val="000B7A17"/>
    <w:rsid w:val="000B7E9E"/>
    <w:rsid w:val="000C0E0A"/>
    <w:rsid w:val="000C1373"/>
    <w:rsid w:val="000C20D1"/>
    <w:rsid w:val="000C5F43"/>
    <w:rsid w:val="000C6931"/>
    <w:rsid w:val="000C7020"/>
    <w:rsid w:val="000C7173"/>
    <w:rsid w:val="000C7993"/>
    <w:rsid w:val="000C7B13"/>
    <w:rsid w:val="000D122D"/>
    <w:rsid w:val="000D2C34"/>
    <w:rsid w:val="000D3B2C"/>
    <w:rsid w:val="000D72FC"/>
    <w:rsid w:val="000E06D4"/>
    <w:rsid w:val="000E3A1F"/>
    <w:rsid w:val="000E4296"/>
    <w:rsid w:val="000E546A"/>
    <w:rsid w:val="000F06B2"/>
    <w:rsid w:val="000F09B6"/>
    <w:rsid w:val="000F1545"/>
    <w:rsid w:val="000F2BAC"/>
    <w:rsid w:val="000F30A1"/>
    <w:rsid w:val="000F420B"/>
    <w:rsid w:val="000F42E1"/>
    <w:rsid w:val="000F4446"/>
    <w:rsid w:val="000F5A1E"/>
    <w:rsid w:val="000F7432"/>
    <w:rsid w:val="0010033A"/>
    <w:rsid w:val="001006A8"/>
    <w:rsid w:val="0010308C"/>
    <w:rsid w:val="001033B8"/>
    <w:rsid w:val="001059C3"/>
    <w:rsid w:val="001117CC"/>
    <w:rsid w:val="00112714"/>
    <w:rsid w:val="00116263"/>
    <w:rsid w:val="00116D09"/>
    <w:rsid w:val="001201E5"/>
    <w:rsid w:val="00120E0F"/>
    <w:rsid w:val="0012170E"/>
    <w:rsid w:val="00126F0B"/>
    <w:rsid w:val="00126F25"/>
    <w:rsid w:val="0013338D"/>
    <w:rsid w:val="001346E1"/>
    <w:rsid w:val="0013483A"/>
    <w:rsid w:val="00135EBF"/>
    <w:rsid w:val="001361BA"/>
    <w:rsid w:val="001369D8"/>
    <w:rsid w:val="001407F7"/>
    <w:rsid w:val="00140E26"/>
    <w:rsid w:val="0014420A"/>
    <w:rsid w:val="001443A0"/>
    <w:rsid w:val="00144A5F"/>
    <w:rsid w:val="001455EA"/>
    <w:rsid w:val="0014625B"/>
    <w:rsid w:val="001507CF"/>
    <w:rsid w:val="0015383D"/>
    <w:rsid w:val="00155549"/>
    <w:rsid w:val="001557AE"/>
    <w:rsid w:val="00155980"/>
    <w:rsid w:val="00156996"/>
    <w:rsid w:val="0016346B"/>
    <w:rsid w:val="00172AE7"/>
    <w:rsid w:val="00173D6E"/>
    <w:rsid w:val="00173DBD"/>
    <w:rsid w:val="001747E9"/>
    <w:rsid w:val="00182D6B"/>
    <w:rsid w:val="0018420E"/>
    <w:rsid w:val="00186586"/>
    <w:rsid w:val="00186759"/>
    <w:rsid w:val="00190E07"/>
    <w:rsid w:val="00192E4E"/>
    <w:rsid w:val="001948E7"/>
    <w:rsid w:val="0019560B"/>
    <w:rsid w:val="00195ED4"/>
    <w:rsid w:val="00197088"/>
    <w:rsid w:val="0019771C"/>
    <w:rsid w:val="001A658F"/>
    <w:rsid w:val="001A6B13"/>
    <w:rsid w:val="001A760A"/>
    <w:rsid w:val="001B7B66"/>
    <w:rsid w:val="001C32FA"/>
    <w:rsid w:val="001C5EEA"/>
    <w:rsid w:val="001C6E40"/>
    <w:rsid w:val="001C7A7E"/>
    <w:rsid w:val="001D1350"/>
    <w:rsid w:val="001D241C"/>
    <w:rsid w:val="001D2761"/>
    <w:rsid w:val="001D45B9"/>
    <w:rsid w:val="001D4B04"/>
    <w:rsid w:val="001E1209"/>
    <w:rsid w:val="001E1932"/>
    <w:rsid w:val="001E6070"/>
    <w:rsid w:val="001F0055"/>
    <w:rsid w:val="001F6285"/>
    <w:rsid w:val="00204883"/>
    <w:rsid w:val="00205DB8"/>
    <w:rsid w:val="00206DCE"/>
    <w:rsid w:val="00213146"/>
    <w:rsid w:val="002135B9"/>
    <w:rsid w:val="00213AEB"/>
    <w:rsid w:val="00214AA3"/>
    <w:rsid w:val="00215BFE"/>
    <w:rsid w:val="00216512"/>
    <w:rsid w:val="002211F2"/>
    <w:rsid w:val="00223A4D"/>
    <w:rsid w:val="002268F0"/>
    <w:rsid w:val="002275F4"/>
    <w:rsid w:val="00232B06"/>
    <w:rsid w:val="00232C29"/>
    <w:rsid w:val="00232FC6"/>
    <w:rsid w:val="002350A7"/>
    <w:rsid w:val="00235566"/>
    <w:rsid w:val="00236932"/>
    <w:rsid w:val="0023694F"/>
    <w:rsid w:val="0024143F"/>
    <w:rsid w:val="002421DB"/>
    <w:rsid w:val="00242722"/>
    <w:rsid w:val="002431FD"/>
    <w:rsid w:val="00243E4C"/>
    <w:rsid w:val="00245469"/>
    <w:rsid w:val="0024578F"/>
    <w:rsid w:val="00245D67"/>
    <w:rsid w:val="00246D3B"/>
    <w:rsid w:val="002476C2"/>
    <w:rsid w:val="00250763"/>
    <w:rsid w:val="002507F2"/>
    <w:rsid w:val="002510AB"/>
    <w:rsid w:val="002513C7"/>
    <w:rsid w:val="00252C84"/>
    <w:rsid w:val="002537CB"/>
    <w:rsid w:val="002557CB"/>
    <w:rsid w:val="0025704C"/>
    <w:rsid w:val="00257CF1"/>
    <w:rsid w:val="00267B1F"/>
    <w:rsid w:val="002754A2"/>
    <w:rsid w:val="00280BC2"/>
    <w:rsid w:val="0028558B"/>
    <w:rsid w:val="002857CE"/>
    <w:rsid w:val="00285FBA"/>
    <w:rsid w:val="00287CE0"/>
    <w:rsid w:val="0029169E"/>
    <w:rsid w:val="0029191E"/>
    <w:rsid w:val="002922B8"/>
    <w:rsid w:val="00293E72"/>
    <w:rsid w:val="00296EB9"/>
    <w:rsid w:val="002A068E"/>
    <w:rsid w:val="002A08BC"/>
    <w:rsid w:val="002A1FE0"/>
    <w:rsid w:val="002A2EDB"/>
    <w:rsid w:val="002B3EB6"/>
    <w:rsid w:val="002B424F"/>
    <w:rsid w:val="002B5E3F"/>
    <w:rsid w:val="002C2FE4"/>
    <w:rsid w:val="002C315B"/>
    <w:rsid w:val="002D3C89"/>
    <w:rsid w:val="002E0703"/>
    <w:rsid w:val="002E088B"/>
    <w:rsid w:val="002E0DAD"/>
    <w:rsid w:val="002E11D7"/>
    <w:rsid w:val="002E4370"/>
    <w:rsid w:val="002E7D52"/>
    <w:rsid w:val="002F3C32"/>
    <w:rsid w:val="002F54A9"/>
    <w:rsid w:val="002F55D0"/>
    <w:rsid w:val="002F61E9"/>
    <w:rsid w:val="002F6724"/>
    <w:rsid w:val="003007D6"/>
    <w:rsid w:val="00300A72"/>
    <w:rsid w:val="00304ECC"/>
    <w:rsid w:val="00307097"/>
    <w:rsid w:val="00311FDC"/>
    <w:rsid w:val="0031249F"/>
    <w:rsid w:val="0031262F"/>
    <w:rsid w:val="00312FE8"/>
    <w:rsid w:val="0031374F"/>
    <w:rsid w:val="00314716"/>
    <w:rsid w:val="00315E23"/>
    <w:rsid w:val="00320D02"/>
    <w:rsid w:val="00323504"/>
    <w:rsid w:val="003249AD"/>
    <w:rsid w:val="0032675F"/>
    <w:rsid w:val="00330DB1"/>
    <w:rsid w:val="003330DD"/>
    <w:rsid w:val="00337773"/>
    <w:rsid w:val="0034250E"/>
    <w:rsid w:val="003441F1"/>
    <w:rsid w:val="003442AB"/>
    <w:rsid w:val="003471CF"/>
    <w:rsid w:val="003476CC"/>
    <w:rsid w:val="00350896"/>
    <w:rsid w:val="00353253"/>
    <w:rsid w:val="00353804"/>
    <w:rsid w:val="00354B63"/>
    <w:rsid w:val="00355A7A"/>
    <w:rsid w:val="003569E3"/>
    <w:rsid w:val="00356AF1"/>
    <w:rsid w:val="003570DF"/>
    <w:rsid w:val="00365072"/>
    <w:rsid w:val="003651B7"/>
    <w:rsid w:val="00366D05"/>
    <w:rsid w:val="00371A5E"/>
    <w:rsid w:val="00372D77"/>
    <w:rsid w:val="00375318"/>
    <w:rsid w:val="00375AE8"/>
    <w:rsid w:val="0037686D"/>
    <w:rsid w:val="00376BF0"/>
    <w:rsid w:val="0038032A"/>
    <w:rsid w:val="00381925"/>
    <w:rsid w:val="003825CB"/>
    <w:rsid w:val="0038366A"/>
    <w:rsid w:val="00384315"/>
    <w:rsid w:val="00384763"/>
    <w:rsid w:val="0038477B"/>
    <w:rsid w:val="00385EE0"/>
    <w:rsid w:val="0038639F"/>
    <w:rsid w:val="00394225"/>
    <w:rsid w:val="003A051A"/>
    <w:rsid w:val="003A0D10"/>
    <w:rsid w:val="003A42F3"/>
    <w:rsid w:val="003A481F"/>
    <w:rsid w:val="003A738B"/>
    <w:rsid w:val="003A76B5"/>
    <w:rsid w:val="003B0140"/>
    <w:rsid w:val="003B0AD7"/>
    <w:rsid w:val="003B3FD8"/>
    <w:rsid w:val="003B409B"/>
    <w:rsid w:val="003B7FDB"/>
    <w:rsid w:val="003C0263"/>
    <w:rsid w:val="003C370E"/>
    <w:rsid w:val="003C4482"/>
    <w:rsid w:val="003C4DFF"/>
    <w:rsid w:val="003C6D8C"/>
    <w:rsid w:val="003D35E9"/>
    <w:rsid w:val="003D4563"/>
    <w:rsid w:val="003D6624"/>
    <w:rsid w:val="003E3B2A"/>
    <w:rsid w:val="003E4239"/>
    <w:rsid w:val="003E683B"/>
    <w:rsid w:val="003F0A27"/>
    <w:rsid w:val="003F0C19"/>
    <w:rsid w:val="003F103F"/>
    <w:rsid w:val="003F2781"/>
    <w:rsid w:val="003F6316"/>
    <w:rsid w:val="003F6D8E"/>
    <w:rsid w:val="0040279A"/>
    <w:rsid w:val="004069B5"/>
    <w:rsid w:val="00410489"/>
    <w:rsid w:val="0041610C"/>
    <w:rsid w:val="00416F77"/>
    <w:rsid w:val="00417624"/>
    <w:rsid w:val="00417F41"/>
    <w:rsid w:val="004205AD"/>
    <w:rsid w:val="00420B42"/>
    <w:rsid w:val="004215B9"/>
    <w:rsid w:val="00421AC0"/>
    <w:rsid w:val="004256BA"/>
    <w:rsid w:val="00425BA4"/>
    <w:rsid w:val="00427BFB"/>
    <w:rsid w:val="00427C1B"/>
    <w:rsid w:val="00431DC5"/>
    <w:rsid w:val="00433486"/>
    <w:rsid w:val="00433E29"/>
    <w:rsid w:val="00441F8C"/>
    <w:rsid w:val="00442710"/>
    <w:rsid w:val="00444C7A"/>
    <w:rsid w:val="00452DC1"/>
    <w:rsid w:val="0045323D"/>
    <w:rsid w:val="00455386"/>
    <w:rsid w:val="0045681C"/>
    <w:rsid w:val="004570C9"/>
    <w:rsid w:val="00457603"/>
    <w:rsid w:val="004603AB"/>
    <w:rsid w:val="0046097B"/>
    <w:rsid w:val="004629F0"/>
    <w:rsid w:val="00462BF2"/>
    <w:rsid w:val="004636A6"/>
    <w:rsid w:val="00465AAF"/>
    <w:rsid w:val="00470BFE"/>
    <w:rsid w:val="0047110A"/>
    <w:rsid w:val="00472553"/>
    <w:rsid w:val="00473010"/>
    <w:rsid w:val="00473E5B"/>
    <w:rsid w:val="00474199"/>
    <w:rsid w:val="0047491A"/>
    <w:rsid w:val="00476DDD"/>
    <w:rsid w:val="00476FC4"/>
    <w:rsid w:val="004841F0"/>
    <w:rsid w:val="00484EA2"/>
    <w:rsid w:val="004853A6"/>
    <w:rsid w:val="0048746E"/>
    <w:rsid w:val="004878B9"/>
    <w:rsid w:val="004922C6"/>
    <w:rsid w:val="004943B4"/>
    <w:rsid w:val="0049525F"/>
    <w:rsid w:val="00496692"/>
    <w:rsid w:val="00497C5C"/>
    <w:rsid w:val="004A08CC"/>
    <w:rsid w:val="004A2F69"/>
    <w:rsid w:val="004B0A13"/>
    <w:rsid w:val="004B1CC8"/>
    <w:rsid w:val="004B1DFB"/>
    <w:rsid w:val="004B1EAE"/>
    <w:rsid w:val="004B5D7F"/>
    <w:rsid w:val="004C17D0"/>
    <w:rsid w:val="004C267B"/>
    <w:rsid w:val="004C5D95"/>
    <w:rsid w:val="004C6731"/>
    <w:rsid w:val="004D037B"/>
    <w:rsid w:val="004D13B2"/>
    <w:rsid w:val="004D36B9"/>
    <w:rsid w:val="004D3807"/>
    <w:rsid w:val="004D4F24"/>
    <w:rsid w:val="004D6779"/>
    <w:rsid w:val="004E03B7"/>
    <w:rsid w:val="004E0E04"/>
    <w:rsid w:val="004E1165"/>
    <w:rsid w:val="004E3BC6"/>
    <w:rsid w:val="004E7C69"/>
    <w:rsid w:val="004F0D46"/>
    <w:rsid w:val="004F16DA"/>
    <w:rsid w:val="004F56A0"/>
    <w:rsid w:val="004F649F"/>
    <w:rsid w:val="004F74CC"/>
    <w:rsid w:val="0050010A"/>
    <w:rsid w:val="005019E4"/>
    <w:rsid w:val="005020B0"/>
    <w:rsid w:val="00502537"/>
    <w:rsid w:val="005056D3"/>
    <w:rsid w:val="00505A1D"/>
    <w:rsid w:val="00505E36"/>
    <w:rsid w:val="00510E65"/>
    <w:rsid w:val="0051221D"/>
    <w:rsid w:val="0051355B"/>
    <w:rsid w:val="00513E78"/>
    <w:rsid w:val="005151A5"/>
    <w:rsid w:val="0052175B"/>
    <w:rsid w:val="005228EC"/>
    <w:rsid w:val="005306ED"/>
    <w:rsid w:val="00530942"/>
    <w:rsid w:val="00530B0A"/>
    <w:rsid w:val="0053199D"/>
    <w:rsid w:val="00533933"/>
    <w:rsid w:val="005354D3"/>
    <w:rsid w:val="00535526"/>
    <w:rsid w:val="0053668C"/>
    <w:rsid w:val="005407A7"/>
    <w:rsid w:val="0054113C"/>
    <w:rsid w:val="005458B0"/>
    <w:rsid w:val="005459FD"/>
    <w:rsid w:val="00552DE7"/>
    <w:rsid w:val="00555F34"/>
    <w:rsid w:val="00560F69"/>
    <w:rsid w:val="005636D1"/>
    <w:rsid w:val="005650E0"/>
    <w:rsid w:val="00565891"/>
    <w:rsid w:val="00571E99"/>
    <w:rsid w:val="005731B9"/>
    <w:rsid w:val="00573A14"/>
    <w:rsid w:val="00573E90"/>
    <w:rsid w:val="00574762"/>
    <w:rsid w:val="0057531D"/>
    <w:rsid w:val="00577B0F"/>
    <w:rsid w:val="00577FC9"/>
    <w:rsid w:val="00582CA1"/>
    <w:rsid w:val="0058395A"/>
    <w:rsid w:val="005853ED"/>
    <w:rsid w:val="00585921"/>
    <w:rsid w:val="0058688B"/>
    <w:rsid w:val="0058697E"/>
    <w:rsid w:val="00595392"/>
    <w:rsid w:val="005A1421"/>
    <w:rsid w:val="005A2F67"/>
    <w:rsid w:val="005A546D"/>
    <w:rsid w:val="005B0681"/>
    <w:rsid w:val="005B076B"/>
    <w:rsid w:val="005B0FA1"/>
    <w:rsid w:val="005B143F"/>
    <w:rsid w:val="005B7247"/>
    <w:rsid w:val="005C6F55"/>
    <w:rsid w:val="005D1446"/>
    <w:rsid w:val="005D1BF5"/>
    <w:rsid w:val="005D576B"/>
    <w:rsid w:val="005D7138"/>
    <w:rsid w:val="005E2271"/>
    <w:rsid w:val="005E25A4"/>
    <w:rsid w:val="005E45D5"/>
    <w:rsid w:val="005E4608"/>
    <w:rsid w:val="005E4ECC"/>
    <w:rsid w:val="005E4F69"/>
    <w:rsid w:val="005F0528"/>
    <w:rsid w:val="005F2736"/>
    <w:rsid w:val="005F469D"/>
    <w:rsid w:val="005F698E"/>
    <w:rsid w:val="005F7644"/>
    <w:rsid w:val="006032DC"/>
    <w:rsid w:val="00605456"/>
    <w:rsid w:val="00606474"/>
    <w:rsid w:val="00606534"/>
    <w:rsid w:val="00617253"/>
    <w:rsid w:val="0061728E"/>
    <w:rsid w:val="0062309D"/>
    <w:rsid w:val="00624555"/>
    <w:rsid w:val="00624DFA"/>
    <w:rsid w:val="00626573"/>
    <w:rsid w:val="006277D1"/>
    <w:rsid w:val="00630BB9"/>
    <w:rsid w:val="00633786"/>
    <w:rsid w:val="00636844"/>
    <w:rsid w:val="00637267"/>
    <w:rsid w:val="00637289"/>
    <w:rsid w:val="00641295"/>
    <w:rsid w:val="00642692"/>
    <w:rsid w:val="006429EB"/>
    <w:rsid w:val="00643C13"/>
    <w:rsid w:val="0064533C"/>
    <w:rsid w:val="0064757F"/>
    <w:rsid w:val="0065088A"/>
    <w:rsid w:val="0065128F"/>
    <w:rsid w:val="00652A43"/>
    <w:rsid w:val="00652C7E"/>
    <w:rsid w:val="006542D9"/>
    <w:rsid w:val="00654936"/>
    <w:rsid w:val="0066053B"/>
    <w:rsid w:val="0066205B"/>
    <w:rsid w:val="00662634"/>
    <w:rsid w:val="00662D3A"/>
    <w:rsid w:val="006636CE"/>
    <w:rsid w:val="006701F0"/>
    <w:rsid w:val="00671EC1"/>
    <w:rsid w:val="006742B6"/>
    <w:rsid w:val="006754D0"/>
    <w:rsid w:val="00675DA9"/>
    <w:rsid w:val="00681E78"/>
    <w:rsid w:val="00682466"/>
    <w:rsid w:val="00682D59"/>
    <w:rsid w:val="0068434D"/>
    <w:rsid w:val="006918EB"/>
    <w:rsid w:val="00693CFA"/>
    <w:rsid w:val="006950D3"/>
    <w:rsid w:val="006A0344"/>
    <w:rsid w:val="006A05FF"/>
    <w:rsid w:val="006A17EC"/>
    <w:rsid w:val="006A51C3"/>
    <w:rsid w:val="006B111D"/>
    <w:rsid w:val="006C1567"/>
    <w:rsid w:val="006C3761"/>
    <w:rsid w:val="006C4C51"/>
    <w:rsid w:val="006C5413"/>
    <w:rsid w:val="006D0D5C"/>
    <w:rsid w:val="006D103F"/>
    <w:rsid w:val="006E08B3"/>
    <w:rsid w:val="006E3AD6"/>
    <w:rsid w:val="006E46B2"/>
    <w:rsid w:val="006E6674"/>
    <w:rsid w:val="006F07B1"/>
    <w:rsid w:val="006F20CE"/>
    <w:rsid w:val="006F46CC"/>
    <w:rsid w:val="006F689C"/>
    <w:rsid w:val="006F799D"/>
    <w:rsid w:val="0070236B"/>
    <w:rsid w:val="00702DBF"/>
    <w:rsid w:val="00702F97"/>
    <w:rsid w:val="007042AD"/>
    <w:rsid w:val="00704E7F"/>
    <w:rsid w:val="007057B1"/>
    <w:rsid w:val="007060F5"/>
    <w:rsid w:val="00713992"/>
    <w:rsid w:val="00714E86"/>
    <w:rsid w:val="00715DE9"/>
    <w:rsid w:val="00717263"/>
    <w:rsid w:val="00720477"/>
    <w:rsid w:val="0072283C"/>
    <w:rsid w:val="00724919"/>
    <w:rsid w:val="00724D87"/>
    <w:rsid w:val="007269C2"/>
    <w:rsid w:val="007276FE"/>
    <w:rsid w:val="00732E82"/>
    <w:rsid w:val="0074041E"/>
    <w:rsid w:val="00744D9B"/>
    <w:rsid w:val="00750810"/>
    <w:rsid w:val="00750F0E"/>
    <w:rsid w:val="00751969"/>
    <w:rsid w:val="0075218B"/>
    <w:rsid w:val="00752B34"/>
    <w:rsid w:val="00754CEB"/>
    <w:rsid w:val="00755AAC"/>
    <w:rsid w:val="00761BF2"/>
    <w:rsid w:val="007633C5"/>
    <w:rsid w:val="0076400F"/>
    <w:rsid w:val="00764ED7"/>
    <w:rsid w:val="007660DB"/>
    <w:rsid w:val="00767380"/>
    <w:rsid w:val="00771168"/>
    <w:rsid w:val="007729FC"/>
    <w:rsid w:val="0077382E"/>
    <w:rsid w:val="00773B7F"/>
    <w:rsid w:val="00774A21"/>
    <w:rsid w:val="0077678B"/>
    <w:rsid w:val="007831E4"/>
    <w:rsid w:val="007909F7"/>
    <w:rsid w:val="00793638"/>
    <w:rsid w:val="007939AA"/>
    <w:rsid w:val="00793EE6"/>
    <w:rsid w:val="007A6FDF"/>
    <w:rsid w:val="007B0709"/>
    <w:rsid w:val="007B1586"/>
    <w:rsid w:val="007B2780"/>
    <w:rsid w:val="007B3785"/>
    <w:rsid w:val="007B4A92"/>
    <w:rsid w:val="007B63A0"/>
    <w:rsid w:val="007B68D7"/>
    <w:rsid w:val="007C1457"/>
    <w:rsid w:val="007C17C7"/>
    <w:rsid w:val="007C1CBF"/>
    <w:rsid w:val="007C3F46"/>
    <w:rsid w:val="007C4055"/>
    <w:rsid w:val="007D35BE"/>
    <w:rsid w:val="007D3F73"/>
    <w:rsid w:val="007D50D5"/>
    <w:rsid w:val="007D5D60"/>
    <w:rsid w:val="007D6484"/>
    <w:rsid w:val="007E09E6"/>
    <w:rsid w:val="007E1A41"/>
    <w:rsid w:val="007E235E"/>
    <w:rsid w:val="007E4DDD"/>
    <w:rsid w:val="007F0932"/>
    <w:rsid w:val="007F0ED4"/>
    <w:rsid w:val="007F112E"/>
    <w:rsid w:val="007F18A3"/>
    <w:rsid w:val="007F3DB4"/>
    <w:rsid w:val="007F415F"/>
    <w:rsid w:val="007F5458"/>
    <w:rsid w:val="007F6DD5"/>
    <w:rsid w:val="008020D3"/>
    <w:rsid w:val="00802B25"/>
    <w:rsid w:val="0080513B"/>
    <w:rsid w:val="008076B6"/>
    <w:rsid w:val="008112F1"/>
    <w:rsid w:val="0081533C"/>
    <w:rsid w:val="00824ACE"/>
    <w:rsid w:val="0082572B"/>
    <w:rsid w:val="00826D69"/>
    <w:rsid w:val="008277B3"/>
    <w:rsid w:val="0082792A"/>
    <w:rsid w:val="008306A1"/>
    <w:rsid w:val="00830CA2"/>
    <w:rsid w:val="008323EB"/>
    <w:rsid w:val="00832FCC"/>
    <w:rsid w:val="00832FF0"/>
    <w:rsid w:val="00837578"/>
    <w:rsid w:val="00837AF5"/>
    <w:rsid w:val="008400AD"/>
    <w:rsid w:val="0084019E"/>
    <w:rsid w:val="00840450"/>
    <w:rsid w:val="008406D0"/>
    <w:rsid w:val="00841CCD"/>
    <w:rsid w:val="00843BDA"/>
    <w:rsid w:val="00846460"/>
    <w:rsid w:val="008466EA"/>
    <w:rsid w:val="00851909"/>
    <w:rsid w:val="00851AA4"/>
    <w:rsid w:val="00852A11"/>
    <w:rsid w:val="00853DB1"/>
    <w:rsid w:val="008557C0"/>
    <w:rsid w:val="00855F36"/>
    <w:rsid w:val="00856DAD"/>
    <w:rsid w:val="00862C60"/>
    <w:rsid w:val="008630BF"/>
    <w:rsid w:val="008637E7"/>
    <w:rsid w:val="00864263"/>
    <w:rsid w:val="00865273"/>
    <w:rsid w:val="008654D3"/>
    <w:rsid w:val="00865C32"/>
    <w:rsid w:val="00870DF0"/>
    <w:rsid w:val="00872F98"/>
    <w:rsid w:val="00875D01"/>
    <w:rsid w:val="00876BF3"/>
    <w:rsid w:val="00877146"/>
    <w:rsid w:val="0087729F"/>
    <w:rsid w:val="00880452"/>
    <w:rsid w:val="00882434"/>
    <w:rsid w:val="00883D2C"/>
    <w:rsid w:val="008840F3"/>
    <w:rsid w:val="00885EB6"/>
    <w:rsid w:val="008878C3"/>
    <w:rsid w:val="0089060C"/>
    <w:rsid w:val="00891ABC"/>
    <w:rsid w:val="008926BA"/>
    <w:rsid w:val="008950C9"/>
    <w:rsid w:val="008976E8"/>
    <w:rsid w:val="008A09F7"/>
    <w:rsid w:val="008A1288"/>
    <w:rsid w:val="008A350F"/>
    <w:rsid w:val="008A3BEC"/>
    <w:rsid w:val="008A4079"/>
    <w:rsid w:val="008A40BF"/>
    <w:rsid w:val="008A4380"/>
    <w:rsid w:val="008A71C9"/>
    <w:rsid w:val="008A7666"/>
    <w:rsid w:val="008B12BC"/>
    <w:rsid w:val="008B2197"/>
    <w:rsid w:val="008B261B"/>
    <w:rsid w:val="008B2C8B"/>
    <w:rsid w:val="008B529A"/>
    <w:rsid w:val="008B654A"/>
    <w:rsid w:val="008B787E"/>
    <w:rsid w:val="008C5BD7"/>
    <w:rsid w:val="008C711B"/>
    <w:rsid w:val="008D3BAE"/>
    <w:rsid w:val="008D48A6"/>
    <w:rsid w:val="008D72F7"/>
    <w:rsid w:val="008E1E9F"/>
    <w:rsid w:val="008E33CE"/>
    <w:rsid w:val="008E38FF"/>
    <w:rsid w:val="008E57CB"/>
    <w:rsid w:val="008F1046"/>
    <w:rsid w:val="008F17E9"/>
    <w:rsid w:val="008F34E6"/>
    <w:rsid w:val="008F6651"/>
    <w:rsid w:val="009025CC"/>
    <w:rsid w:val="00903C2A"/>
    <w:rsid w:val="00904798"/>
    <w:rsid w:val="00905959"/>
    <w:rsid w:val="00906C4E"/>
    <w:rsid w:val="00910A23"/>
    <w:rsid w:val="00913D53"/>
    <w:rsid w:val="0091773A"/>
    <w:rsid w:val="00920C5D"/>
    <w:rsid w:val="00924D54"/>
    <w:rsid w:val="0092537D"/>
    <w:rsid w:val="009255BF"/>
    <w:rsid w:val="009265C8"/>
    <w:rsid w:val="009275CC"/>
    <w:rsid w:val="00930D6B"/>
    <w:rsid w:val="00931319"/>
    <w:rsid w:val="009364DD"/>
    <w:rsid w:val="009409AF"/>
    <w:rsid w:val="00941B02"/>
    <w:rsid w:val="009424C0"/>
    <w:rsid w:val="00942D51"/>
    <w:rsid w:val="00944843"/>
    <w:rsid w:val="00944CA7"/>
    <w:rsid w:val="00946670"/>
    <w:rsid w:val="00946B55"/>
    <w:rsid w:val="0095430E"/>
    <w:rsid w:val="00955874"/>
    <w:rsid w:val="009561BE"/>
    <w:rsid w:val="00956705"/>
    <w:rsid w:val="00956AD4"/>
    <w:rsid w:val="009574DD"/>
    <w:rsid w:val="00957896"/>
    <w:rsid w:val="0096172C"/>
    <w:rsid w:val="00964F8E"/>
    <w:rsid w:val="0096594F"/>
    <w:rsid w:val="00965C36"/>
    <w:rsid w:val="00965F92"/>
    <w:rsid w:val="00966E1E"/>
    <w:rsid w:val="0096775E"/>
    <w:rsid w:val="009678EE"/>
    <w:rsid w:val="009708C6"/>
    <w:rsid w:val="00970C97"/>
    <w:rsid w:val="00971A26"/>
    <w:rsid w:val="009743A1"/>
    <w:rsid w:val="00975D2D"/>
    <w:rsid w:val="009771A9"/>
    <w:rsid w:val="009774CC"/>
    <w:rsid w:val="00981879"/>
    <w:rsid w:val="009834D2"/>
    <w:rsid w:val="00985B54"/>
    <w:rsid w:val="009874CD"/>
    <w:rsid w:val="00990A41"/>
    <w:rsid w:val="00991A56"/>
    <w:rsid w:val="00991DF4"/>
    <w:rsid w:val="009A5DFD"/>
    <w:rsid w:val="009A6257"/>
    <w:rsid w:val="009B1364"/>
    <w:rsid w:val="009B18E6"/>
    <w:rsid w:val="009B299C"/>
    <w:rsid w:val="009B6A76"/>
    <w:rsid w:val="009C0ACF"/>
    <w:rsid w:val="009C215C"/>
    <w:rsid w:val="009C2853"/>
    <w:rsid w:val="009C3F4A"/>
    <w:rsid w:val="009C7D20"/>
    <w:rsid w:val="009D0E87"/>
    <w:rsid w:val="009D36EF"/>
    <w:rsid w:val="009D3D0D"/>
    <w:rsid w:val="009D4079"/>
    <w:rsid w:val="009D5628"/>
    <w:rsid w:val="009E0D77"/>
    <w:rsid w:val="009E0F6F"/>
    <w:rsid w:val="009E121C"/>
    <w:rsid w:val="009E4B3E"/>
    <w:rsid w:val="009E4FCE"/>
    <w:rsid w:val="009E5450"/>
    <w:rsid w:val="009E5786"/>
    <w:rsid w:val="009E59E5"/>
    <w:rsid w:val="009F2286"/>
    <w:rsid w:val="009F22D5"/>
    <w:rsid w:val="009F365C"/>
    <w:rsid w:val="009F38DC"/>
    <w:rsid w:val="009F465D"/>
    <w:rsid w:val="009F581C"/>
    <w:rsid w:val="009F5877"/>
    <w:rsid w:val="009F6AB2"/>
    <w:rsid w:val="00A033FE"/>
    <w:rsid w:val="00A03691"/>
    <w:rsid w:val="00A05FF8"/>
    <w:rsid w:val="00A06A3B"/>
    <w:rsid w:val="00A0793C"/>
    <w:rsid w:val="00A102A5"/>
    <w:rsid w:val="00A10C7F"/>
    <w:rsid w:val="00A12FA9"/>
    <w:rsid w:val="00A15123"/>
    <w:rsid w:val="00A17805"/>
    <w:rsid w:val="00A228FB"/>
    <w:rsid w:val="00A23C81"/>
    <w:rsid w:val="00A259B0"/>
    <w:rsid w:val="00A26E73"/>
    <w:rsid w:val="00A304EF"/>
    <w:rsid w:val="00A3077E"/>
    <w:rsid w:val="00A315A9"/>
    <w:rsid w:val="00A31C81"/>
    <w:rsid w:val="00A33719"/>
    <w:rsid w:val="00A3744E"/>
    <w:rsid w:val="00A3758E"/>
    <w:rsid w:val="00A40927"/>
    <w:rsid w:val="00A447F0"/>
    <w:rsid w:val="00A46CDE"/>
    <w:rsid w:val="00A50266"/>
    <w:rsid w:val="00A53085"/>
    <w:rsid w:val="00A551D5"/>
    <w:rsid w:val="00A55FC4"/>
    <w:rsid w:val="00A568D1"/>
    <w:rsid w:val="00A61775"/>
    <w:rsid w:val="00A64DFD"/>
    <w:rsid w:val="00A704B1"/>
    <w:rsid w:val="00A74391"/>
    <w:rsid w:val="00A7671C"/>
    <w:rsid w:val="00A76D57"/>
    <w:rsid w:val="00A770DF"/>
    <w:rsid w:val="00A81903"/>
    <w:rsid w:val="00A82010"/>
    <w:rsid w:val="00A856C4"/>
    <w:rsid w:val="00A8593B"/>
    <w:rsid w:val="00A90E23"/>
    <w:rsid w:val="00A91878"/>
    <w:rsid w:val="00A93B7E"/>
    <w:rsid w:val="00A94145"/>
    <w:rsid w:val="00A9424D"/>
    <w:rsid w:val="00AA4485"/>
    <w:rsid w:val="00AB0C8C"/>
    <w:rsid w:val="00AB2620"/>
    <w:rsid w:val="00AB2FA1"/>
    <w:rsid w:val="00AB300E"/>
    <w:rsid w:val="00AB3364"/>
    <w:rsid w:val="00AB5268"/>
    <w:rsid w:val="00AB5539"/>
    <w:rsid w:val="00AB6D8B"/>
    <w:rsid w:val="00AB6E0B"/>
    <w:rsid w:val="00AC04F0"/>
    <w:rsid w:val="00AC0F46"/>
    <w:rsid w:val="00AC2779"/>
    <w:rsid w:val="00AC5743"/>
    <w:rsid w:val="00AC66C2"/>
    <w:rsid w:val="00AD054E"/>
    <w:rsid w:val="00AD0F92"/>
    <w:rsid w:val="00AD7D35"/>
    <w:rsid w:val="00AD7DC5"/>
    <w:rsid w:val="00AD7E53"/>
    <w:rsid w:val="00AE1B42"/>
    <w:rsid w:val="00AE1E48"/>
    <w:rsid w:val="00AE1FC4"/>
    <w:rsid w:val="00AE3231"/>
    <w:rsid w:val="00AE3D9F"/>
    <w:rsid w:val="00AE65C9"/>
    <w:rsid w:val="00AE733C"/>
    <w:rsid w:val="00AF10A9"/>
    <w:rsid w:val="00AF1C46"/>
    <w:rsid w:val="00AF1EA6"/>
    <w:rsid w:val="00AF2675"/>
    <w:rsid w:val="00AF33E4"/>
    <w:rsid w:val="00AF4B3D"/>
    <w:rsid w:val="00AF7B83"/>
    <w:rsid w:val="00B00477"/>
    <w:rsid w:val="00B008F5"/>
    <w:rsid w:val="00B013A2"/>
    <w:rsid w:val="00B05320"/>
    <w:rsid w:val="00B11057"/>
    <w:rsid w:val="00B11486"/>
    <w:rsid w:val="00B11D4A"/>
    <w:rsid w:val="00B11D6E"/>
    <w:rsid w:val="00B121A5"/>
    <w:rsid w:val="00B152E8"/>
    <w:rsid w:val="00B15606"/>
    <w:rsid w:val="00B16045"/>
    <w:rsid w:val="00B169DF"/>
    <w:rsid w:val="00B17852"/>
    <w:rsid w:val="00B211B0"/>
    <w:rsid w:val="00B232CC"/>
    <w:rsid w:val="00B23B80"/>
    <w:rsid w:val="00B25234"/>
    <w:rsid w:val="00B26447"/>
    <w:rsid w:val="00B2780F"/>
    <w:rsid w:val="00B30B85"/>
    <w:rsid w:val="00B31EBE"/>
    <w:rsid w:val="00B32088"/>
    <w:rsid w:val="00B32B4E"/>
    <w:rsid w:val="00B32BAC"/>
    <w:rsid w:val="00B33D87"/>
    <w:rsid w:val="00B341C3"/>
    <w:rsid w:val="00B34F0B"/>
    <w:rsid w:val="00B37AC1"/>
    <w:rsid w:val="00B40A74"/>
    <w:rsid w:val="00B40FB6"/>
    <w:rsid w:val="00B42933"/>
    <w:rsid w:val="00B42CF4"/>
    <w:rsid w:val="00B432C2"/>
    <w:rsid w:val="00B4765D"/>
    <w:rsid w:val="00B517AC"/>
    <w:rsid w:val="00B53DD8"/>
    <w:rsid w:val="00B54616"/>
    <w:rsid w:val="00B55EA0"/>
    <w:rsid w:val="00B56A14"/>
    <w:rsid w:val="00B571C4"/>
    <w:rsid w:val="00B57782"/>
    <w:rsid w:val="00B60A57"/>
    <w:rsid w:val="00B63462"/>
    <w:rsid w:val="00B63A49"/>
    <w:rsid w:val="00B6455E"/>
    <w:rsid w:val="00B672EA"/>
    <w:rsid w:val="00B67FA9"/>
    <w:rsid w:val="00B71110"/>
    <w:rsid w:val="00B71CC0"/>
    <w:rsid w:val="00B74D6A"/>
    <w:rsid w:val="00B75969"/>
    <w:rsid w:val="00B761E1"/>
    <w:rsid w:val="00B76A8D"/>
    <w:rsid w:val="00B77F99"/>
    <w:rsid w:val="00B82A32"/>
    <w:rsid w:val="00B83EE0"/>
    <w:rsid w:val="00B84C82"/>
    <w:rsid w:val="00B9324A"/>
    <w:rsid w:val="00B9367C"/>
    <w:rsid w:val="00B93F2E"/>
    <w:rsid w:val="00BA2BF7"/>
    <w:rsid w:val="00BA4861"/>
    <w:rsid w:val="00BA4AD1"/>
    <w:rsid w:val="00BA4C53"/>
    <w:rsid w:val="00BA6759"/>
    <w:rsid w:val="00BB3CDC"/>
    <w:rsid w:val="00BB4A8A"/>
    <w:rsid w:val="00BB5BEE"/>
    <w:rsid w:val="00BC10FE"/>
    <w:rsid w:val="00BC13E0"/>
    <w:rsid w:val="00BC148A"/>
    <w:rsid w:val="00BC6349"/>
    <w:rsid w:val="00BC6473"/>
    <w:rsid w:val="00BC7A56"/>
    <w:rsid w:val="00BD0667"/>
    <w:rsid w:val="00BD07C8"/>
    <w:rsid w:val="00BD144A"/>
    <w:rsid w:val="00BD29E9"/>
    <w:rsid w:val="00BD5629"/>
    <w:rsid w:val="00BE0A9F"/>
    <w:rsid w:val="00BE0FCB"/>
    <w:rsid w:val="00BE64A6"/>
    <w:rsid w:val="00BE6A68"/>
    <w:rsid w:val="00BE6F75"/>
    <w:rsid w:val="00BF359D"/>
    <w:rsid w:val="00BF4AA9"/>
    <w:rsid w:val="00BF560C"/>
    <w:rsid w:val="00BF642C"/>
    <w:rsid w:val="00BF6D05"/>
    <w:rsid w:val="00C05A59"/>
    <w:rsid w:val="00C065F6"/>
    <w:rsid w:val="00C0717D"/>
    <w:rsid w:val="00C1067C"/>
    <w:rsid w:val="00C10A34"/>
    <w:rsid w:val="00C113BE"/>
    <w:rsid w:val="00C11E33"/>
    <w:rsid w:val="00C1407F"/>
    <w:rsid w:val="00C14575"/>
    <w:rsid w:val="00C161D4"/>
    <w:rsid w:val="00C20EC1"/>
    <w:rsid w:val="00C21F2D"/>
    <w:rsid w:val="00C249AB"/>
    <w:rsid w:val="00C300E0"/>
    <w:rsid w:val="00C323E8"/>
    <w:rsid w:val="00C32726"/>
    <w:rsid w:val="00C43626"/>
    <w:rsid w:val="00C454B3"/>
    <w:rsid w:val="00C51D32"/>
    <w:rsid w:val="00C61F75"/>
    <w:rsid w:val="00C628A0"/>
    <w:rsid w:val="00C642E4"/>
    <w:rsid w:val="00C66EE8"/>
    <w:rsid w:val="00C67C37"/>
    <w:rsid w:val="00C710EB"/>
    <w:rsid w:val="00C73F68"/>
    <w:rsid w:val="00C74081"/>
    <w:rsid w:val="00C74899"/>
    <w:rsid w:val="00C763BC"/>
    <w:rsid w:val="00C77D0E"/>
    <w:rsid w:val="00C81A4A"/>
    <w:rsid w:val="00C835CE"/>
    <w:rsid w:val="00C84949"/>
    <w:rsid w:val="00C858A7"/>
    <w:rsid w:val="00C90812"/>
    <w:rsid w:val="00C91A81"/>
    <w:rsid w:val="00C94AEC"/>
    <w:rsid w:val="00C95651"/>
    <w:rsid w:val="00C96622"/>
    <w:rsid w:val="00C96E9D"/>
    <w:rsid w:val="00CA1D52"/>
    <w:rsid w:val="00CA2D67"/>
    <w:rsid w:val="00CA5845"/>
    <w:rsid w:val="00CB1090"/>
    <w:rsid w:val="00CB1DBB"/>
    <w:rsid w:val="00CB50C3"/>
    <w:rsid w:val="00CB52B2"/>
    <w:rsid w:val="00CB5369"/>
    <w:rsid w:val="00CB6ACA"/>
    <w:rsid w:val="00CC02F1"/>
    <w:rsid w:val="00CC0351"/>
    <w:rsid w:val="00CC33D8"/>
    <w:rsid w:val="00CC5AAC"/>
    <w:rsid w:val="00CC6473"/>
    <w:rsid w:val="00CC64E1"/>
    <w:rsid w:val="00CC6FE7"/>
    <w:rsid w:val="00CC78D7"/>
    <w:rsid w:val="00CD1B67"/>
    <w:rsid w:val="00CD5063"/>
    <w:rsid w:val="00CD5376"/>
    <w:rsid w:val="00CD7A71"/>
    <w:rsid w:val="00CE02F7"/>
    <w:rsid w:val="00CE176E"/>
    <w:rsid w:val="00CE41D5"/>
    <w:rsid w:val="00CE6519"/>
    <w:rsid w:val="00CE7253"/>
    <w:rsid w:val="00CF1AD7"/>
    <w:rsid w:val="00CF2AAF"/>
    <w:rsid w:val="00CF400E"/>
    <w:rsid w:val="00CF7DAB"/>
    <w:rsid w:val="00D002F8"/>
    <w:rsid w:val="00D02482"/>
    <w:rsid w:val="00D06914"/>
    <w:rsid w:val="00D11972"/>
    <w:rsid w:val="00D11F94"/>
    <w:rsid w:val="00D13650"/>
    <w:rsid w:val="00D15418"/>
    <w:rsid w:val="00D215F1"/>
    <w:rsid w:val="00D21959"/>
    <w:rsid w:val="00D223FB"/>
    <w:rsid w:val="00D24059"/>
    <w:rsid w:val="00D243E9"/>
    <w:rsid w:val="00D27150"/>
    <w:rsid w:val="00D300CF"/>
    <w:rsid w:val="00D3301C"/>
    <w:rsid w:val="00D34F1A"/>
    <w:rsid w:val="00D358BF"/>
    <w:rsid w:val="00D3600E"/>
    <w:rsid w:val="00D36EE3"/>
    <w:rsid w:val="00D36FB4"/>
    <w:rsid w:val="00D406F6"/>
    <w:rsid w:val="00D414F3"/>
    <w:rsid w:val="00D436FA"/>
    <w:rsid w:val="00D439E4"/>
    <w:rsid w:val="00D47DB8"/>
    <w:rsid w:val="00D5050A"/>
    <w:rsid w:val="00D53D44"/>
    <w:rsid w:val="00D5457A"/>
    <w:rsid w:val="00D561B6"/>
    <w:rsid w:val="00D56510"/>
    <w:rsid w:val="00D56745"/>
    <w:rsid w:val="00D57749"/>
    <w:rsid w:val="00D57EBA"/>
    <w:rsid w:val="00D6016E"/>
    <w:rsid w:val="00D631C6"/>
    <w:rsid w:val="00D6366E"/>
    <w:rsid w:val="00D65975"/>
    <w:rsid w:val="00D668EC"/>
    <w:rsid w:val="00D7267F"/>
    <w:rsid w:val="00D737EA"/>
    <w:rsid w:val="00D74B51"/>
    <w:rsid w:val="00D74F16"/>
    <w:rsid w:val="00D75618"/>
    <w:rsid w:val="00D76022"/>
    <w:rsid w:val="00D769B8"/>
    <w:rsid w:val="00D77A93"/>
    <w:rsid w:val="00D813A5"/>
    <w:rsid w:val="00D8152D"/>
    <w:rsid w:val="00D87E49"/>
    <w:rsid w:val="00D91550"/>
    <w:rsid w:val="00D9548A"/>
    <w:rsid w:val="00D95978"/>
    <w:rsid w:val="00D95BC2"/>
    <w:rsid w:val="00D96AA1"/>
    <w:rsid w:val="00D97221"/>
    <w:rsid w:val="00DA442D"/>
    <w:rsid w:val="00DA6371"/>
    <w:rsid w:val="00DA7187"/>
    <w:rsid w:val="00DB173F"/>
    <w:rsid w:val="00DB4A8F"/>
    <w:rsid w:val="00DB4C09"/>
    <w:rsid w:val="00DB5CF8"/>
    <w:rsid w:val="00DB5F18"/>
    <w:rsid w:val="00DB65B8"/>
    <w:rsid w:val="00DB7C5A"/>
    <w:rsid w:val="00DC139D"/>
    <w:rsid w:val="00DC3810"/>
    <w:rsid w:val="00DC4F0A"/>
    <w:rsid w:val="00DC5016"/>
    <w:rsid w:val="00DC51F5"/>
    <w:rsid w:val="00DC7C62"/>
    <w:rsid w:val="00DD2A6B"/>
    <w:rsid w:val="00DD3ED1"/>
    <w:rsid w:val="00DD4768"/>
    <w:rsid w:val="00DE10D3"/>
    <w:rsid w:val="00DE34CC"/>
    <w:rsid w:val="00DE490B"/>
    <w:rsid w:val="00DE4E50"/>
    <w:rsid w:val="00DE570F"/>
    <w:rsid w:val="00DF1C66"/>
    <w:rsid w:val="00DF6FF8"/>
    <w:rsid w:val="00E00AF9"/>
    <w:rsid w:val="00E03955"/>
    <w:rsid w:val="00E054F4"/>
    <w:rsid w:val="00E0702F"/>
    <w:rsid w:val="00E07989"/>
    <w:rsid w:val="00E1256A"/>
    <w:rsid w:val="00E13C68"/>
    <w:rsid w:val="00E15C5D"/>
    <w:rsid w:val="00E16371"/>
    <w:rsid w:val="00E16497"/>
    <w:rsid w:val="00E21184"/>
    <w:rsid w:val="00E219A4"/>
    <w:rsid w:val="00E21E5C"/>
    <w:rsid w:val="00E23D62"/>
    <w:rsid w:val="00E24AF2"/>
    <w:rsid w:val="00E26F55"/>
    <w:rsid w:val="00E327AC"/>
    <w:rsid w:val="00E3445F"/>
    <w:rsid w:val="00E34F8D"/>
    <w:rsid w:val="00E352DC"/>
    <w:rsid w:val="00E36F43"/>
    <w:rsid w:val="00E40430"/>
    <w:rsid w:val="00E43231"/>
    <w:rsid w:val="00E450F1"/>
    <w:rsid w:val="00E451EC"/>
    <w:rsid w:val="00E45494"/>
    <w:rsid w:val="00E46183"/>
    <w:rsid w:val="00E53D94"/>
    <w:rsid w:val="00E55E16"/>
    <w:rsid w:val="00E5707E"/>
    <w:rsid w:val="00E60083"/>
    <w:rsid w:val="00E60B89"/>
    <w:rsid w:val="00E631EA"/>
    <w:rsid w:val="00E6343F"/>
    <w:rsid w:val="00E65925"/>
    <w:rsid w:val="00E72A54"/>
    <w:rsid w:val="00E73212"/>
    <w:rsid w:val="00E7323A"/>
    <w:rsid w:val="00E73618"/>
    <w:rsid w:val="00E73AEF"/>
    <w:rsid w:val="00E74EB8"/>
    <w:rsid w:val="00E753DC"/>
    <w:rsid w:val="00E75772"/>
    <w:rsid w:val="00E75845"/>
    <w:rsid w:val="00E75D64"/>
    <w:rsid w:val="00E772A4"/>
    <w:rsid w:val="00E80779"/>
    <w:rsid w:val="00E80DA4"/>
    <w:rsid w:val="00E82243"/>
    <w:rsid w:val="00E843F8"/>
    <w:rsid w:val="00E85BF3"/>
    <w:rsid w:val="00E87121"/>
    <w:rsid w:val="00E877F5"/>
    <w:rsid w:val="00E87A7F"/>
    <w:rsid w:val="00E9385B"/>
    <w:rsid w:val="00E93C23"/>
    <w:rsid w:val="00E97CFB"/>
    <w:rsid w:val="00EA019F"/>
    <w:rsid w:val="00EA0E4E"/>
    <w:rsid w:val="00EA2369"/>
    <w:rsid w:val="00EA326A"/>
    <w:rsid w:val="00EA5B86"/>
    <w:rsid w:val="00EB06EF"/>
    <w:rsid w:val="00EB2FD7"/>
    <w:rsid w:val="00EB35B6"/>
    <w:rsid w:val="00EB438C"/>
    <w:rsid w:val="00EB59CC"/>
    <w:rsid w:val="00EB5B6B"/>
    <w:rsid w:val="00EB618E"/>
    <w:rsid w:val="00EB6E4F"/>
    <w:rsid w:val="00EC00E9"/>
    <w:rsid w:val="00EC0840"/>
    <w:rsid w:val="00EC1147"/>
    <w:rsid w:val="00EC1C02"/>
    <w:rsid w:val="00EC4272"/>
    <w:rsid w:val="00EC6C3D"/>
    <w:rsid w:val="00EC6D59"/>
    <w:rsid w:val="00EC7A59"/>
    <w:rsid w:val="00ED18B3"/>
    <w:rsid w:val="00ED6F44"/>
    <w:rsid w:val="00ED7841"/>
    <w:rsid w:val="00ED7C71"/>
    <w:rsid w:val="00EE0A63"/>
    <w:rsid w:val="00EE0A94"/>
    <w:rsid w:val="00EE3511"/>
    <w:rsid w:val="00EF218B"/>
    <w:rsid w:val="00EF2E10"/>
    <w:rsid w:val="00EF5C27"/>
    <w:rsid w:val="00EF5D71"/>
    <w:rsid w:val="00F0010C"/>
    <w:rsid w:val="00F004E2"/>
    <w:rsid w:val="00F00E12"/>
    <w:rsid w:val="00F01D91"/>
    <w:rsid w:val="00F02584"/>
    <w:rsid w:val="00F035F5"/>
    <w:rsid w:val="00F03EA4"/>
    <w:rsid w:val="00F05E99"/>
    <w:rsid w:val="00F0790A"/>
    <w:rsid w:val="00F10C3D"/>
    <w:rsid w:val="00F10D42"/>
    <w:rsid w:val="00F113CB"/>
    <w:rsid w:val="00F135A6"/>
    <w:rsid w:val="00F13A7E"/>
    <w:rsid w:val="00F16854"/>
    <w:rsid w:val="00F179BB"/>
    <w:rsid w:val="00F20C85"/>
    <w:rsid w:val="00F20E7B"/>
    <w:rsid w:val="00F22182"/>
    <w:rsid w:val="00F23C81"/>
    <w:rsid w:val="00F34471"/>
    <w:rsid w:val="00F36B17"/>
    <w:rsid w:val="00F4175F"/>
    <w:rsid w:val="00F42ED7"/>
    <w:rsid w:val="00F44149"/>
    <w:rsid w:val="00F44BC2"/>
    <w:rsid w:val="00F455CD"/>
    <w:rsid w:val="00F51494"/>
    <w:rsid w:val="00F5234C"/>
    <w:rsid w:val="00F535DB"/>
    <w:rsid w:val="00F556E3"/>
    <w:rsid w:val="00F56288"/>
    <w:rsid w:val="00F60A97"/>
    <w:rsid w:val="00F644DF"/>
    <w:rsid w:val="00F71AE0"/>
    <w:rsid w:val="00F72692"/>
    <w:rsid w:val="00F72BD9"/>
    <w:rsid w:val="00F77D6A"/>
    <w:rsid w:val="00F8301E"/>
    <w:rsid w:val="00F83726"/>
    <w:rsid w:val="00F83735"/>
    <w:rsid w:val="00F83DB0"/>
    <w:rsid w:val="00F84868"/>
    <w:rsid w:val="00F8643A"/>
    <w:rsid w:val="00F91C19"/>
    <w:rsid w:val="00F91CB9"/>
    <w:rsid w:val="00F94093"/>
    <w:rsid w:val="00F9787B"/>
    <w:rsid w:val="00F97C4E"/>
    <w:rsid w:val="00FA3C02"/>
    <w:rsid w:val="00FA3C74"/>
    <w:rsid w:val="00FA4B5B"/>
    <w:rsid w:val="00FA504E"/>
    <w:rsid w:val="00FA602B"/>
    <w:rsid w:val="00FA62AF"/>
    <w:rsid w:val="00FB3CD0"/>
    <w:rsid w:val="00FB7890"/>
    <w:rsid w:val="00FC0D9E"/>
    <w:rsid w:val="00FC25F6"/>
    <w:rsid w:val="00FC448F"/>
    <w:rsid w:val="00FD1D48"/>
    <w:rsid w:val="00FD2CB0"/>
    <w:rsid w:val="00FD35C4"/>
    <w:rsid w:val="00FD437C"/>
    <w:rsid w:val="00FD5857"/>
    <w:rsid w:val="00FD6150"/>
    <w:rsid w:val="00FD6CCD"/>
    <w:rsid w:val="00FD6FA2"/>
    <w:rsid w:val="00FD7297"/>
    <w:rsid w:val="00FD7CE5"/>
    <w:rsid w:val="00FE7C8B"/>
    <w:rsid w:val="00FF5C60"/>
    <w:rsid w:val="00FF5DEE"/>
    <w:rsid w:val="00FF754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99DFE8"/>
  <w14:defaultImageDpi w14:val="300"/>
  <w15:docId w15:val="{9DD1FB4A-BA5A-44CB-8A74-F15A04C2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Heading2"/>
    <w:qFormat/>
    <w:pPr>
      <w:keepNext/>
      <w:numPr>
        <w:numId w:val="39"/>
      </w:numPr>
      <w:spacing w:after="240"/>
      <w:outlineLvl w:val="0"/>
    </w:pPr>
    <w:rPr>
      <w:b/>
      <w:caps/>
      <w:kern w:val="28"/>
    </w:rPr>
  </w:style>
  <w:style w:type="paragraph" w:styleId="Heading2">
    <w:name w:val="heading 2"/>
    <w:basedOn w:val="Normal"/>
    <w:next w:val="Para"/>
    <w:qFormat/>
    <w:pPr>
      <w:keepNext/>
      <w:numPr>
        <w:ilvl w:val="1"/>
        <w:numId w:val="39"/>
      </w:numPr>
      <w:spacing w:after="240"/>
      <w:outlineLvl w:val="1"/>
    </w:pPr>
    <w:rPr>
      <w:b/>
    </w:rPr>
  </w:style>
  <w:style w:type="paragraph" w:styleId="Heading3">
    <w:name w:val="heading 3"/>
    <w:basedOn w:val="Normal"/>
    <w:qFormat/>
    <w:pPr>
      <w:numPr>
        <w:ilvl w:val="2"/>
        <w:numId w:val="39"/>
      </w:numPr>
      <w:tabs>
        <w:tab w:val="left" w:pos="2552"/>
        <w:tab w:val="left" w:pos="3402"/>
      </w:tabs>
      <w:spacing w:after="240"/>
      <w:outlineLvl w:val="2"/>
    </w:pPr>
  </w:style>
  <w:style w:type="paragraph" w:styleId="Heading4">
    <w:name w:val="heading 4"/>
    <w:basedOn w:val="Normal"/>
    <w:qFormat/>
    <w:pPr>
      <w:numPr>
        <w:ilvl w:val="3"/>
        <w:numId w:val="39"/>
      </w:numPr>
      <w:spacing w:after="240"/>
      <w:outlineLvl w:val="3"/>
    </w:pPr>
  </w:style>
  <w:style w:type="paragraph" w:styleId="Heading5">
    <w:name w:val="heading 5"/>
    <w:basedOn w:val="Normal"/>
    <w:qFormat/>
    <w:pPr>
      <w:numPr>
        <w:ilvl w:val="4"/>
        <w:numId w:val="39"/>
      </w:numPr>
      <w:spacing w:after="240"/>
      <w:outlineLvl w:val="4"/>
    </w:pPr>
    <w:rPr>
      <w:bCs/>
      <w:iCs/>
      <w:szCs w:val="26"/>
    </w:rPr>
  </w:style>
  <w:style w:type="paragraph" w:styleId="Heading6">
    <w:name w:val="heading 6"/>
    <w:basedOn w:val="Normal"/>
    <w:qFormat/>
    <w:pPr>
      <w:numPr>
        <w:ilvl w:val="5"/>
        <w:numId w:val="39"/>
      </w:numPr>
      <w:spacing w:after="240"/>
      <w:outlineLvl w:val="5"/>
    </w:pPr>
    <w:rPr>
      <w:bCs/>
      <w:szCs w:val="22"/>
    </w:rPr>
  </w:style>
  <w:style w:type="paragraph" w:styleId="Heading7">
    <w:name w:val="heading 7"/>
    <w:basedOn w:val="Normal"/>
    <w:next w:val="Normal"/>
    <w:qFormat/>
    <w:pPr>
      <w:numPr>
        <w:ilvl w:val="6"/>
        <w:numId w:val="39"/>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39"/>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3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pPr>
      <w:spacing w:after="240"/>
      <w:ind w:left="851"/>
    </w:p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semiHidden/>
    <w:rPr>
      <w:rFonts w:ascii="Arial" w:hAnsi="Arial"/>
      <w:sz w:val="22"/>
    </w:rPr>
  </w:style>
  <w:style w:type="paragraph" w:customStyle="1" w:styleId="Recital">
    <w:name w:val="Recital"/>
    <w:basedOn w:val="Normal"/>
    <w:pPr>
      <w:numPr>
        <w:numId w:val="7"/>
      </w:numPr>
      <w:tabs>
        <w:tab w:val="left" w:pos="851"/>
      </w:tabs>
      <w:spacing w:after="240"/>
    </w:pPr>
  </w:style>
  <w:style w:type="paragraph" w:customStyle="1" w:styleId="Sub-para">
    <w:name w:val="Sub-para"/>
    <w:basedOn w:val="Normal"/>
    <w:pPr>
      <w:numPr>
        <w:ilvl w:val="2"/>
        <w:numId w:val="8"/>
      </w:numPr>
      <w:tabs>
        <w:tab w:val="left" w:pos="1701"/>
      </w:tabs>
      <w:spacing w:after="240"/>
      <w:ind w:left="1702" w:hanging="851"/>
    </w:pPr>
  </w:style>
  <w:style w:type="paragraph" w:styleId="TOC1">
    <w:name w:val="toc 1"/>
    <w:basedOn w:val="Normal"/>
    <w:next w:val="Normal"/>
    <w:autoRedefine/>
    <w:uiPriority w:val="39"/>
    <w:rsid w:val="000E06D4"/>
    <w:pPr>
      <w:tabs>
        <w:tab w:val="left" w:pos="423"/>
        <w:tab w:val="right" w:leader="dot" w:pos="9017"/>
      </w:tabs>
      <w:spacing w:before="120" w:after="120"/>
    </w:pPr>
    <w:rPr>
      <w:b/>
      <w:caps/>
      <w:noProof/>
    </w:rPr>
  </w:style>
  <w:style w:type="paragraph" w:styleId="TOC2">
    <w:name w:val="toc 2"/>
    <w:basedOn w:val="Normal"/>
    <w:next w:val="Normal"/>
    <w:autoRedefine/>
    <w:semiHidden/>
    <w:pPr>
      <w:tabs>
        <w:tab w:val="left" w:pos="900"/>
        <w:tab w:val="right" w:leader="dot" w:pos="9017"/>
      </w:tabs>
      <w:ind w:left="360"/>
    </w:pPr>
    <w:rPr>
      <w:noProof/>
    </w:rPr>
  </w:style>
  <w:style w:type="paragraph" w:customStyle="1" w:styleId="Allianzno">
    <w:name w:val="Allianz no"/>
    <w:basedOn w:val="Normal"/>
    <w:pPr>
      <w:numPr>
        <w:numId w:val="1"/>
      </w:numPr>
      <w:tabs>
        <w:tab w:val="left" w:pos="851"/>
      </w:tabs>
      <w:spacing w:after="240"/>
    </w:pPr>
  </w:style>
  <w:style w:type="paragraph" w:styleId="BodyTextIndent">
    <w:name w:val="Body Text Indent"/>
    <w:basedOn w:val="Normal"/>
    <w:semiHidden/>
    <w:pPr>
      <w:ind w:left="720" w:hanging="720"/>
    </w:pPr>
  </w:style>
  <w:style w:type="paragraph" w:customStyle="1" w:styleId="bracket">
    <w:name w:val="bracket"/>
    <w:basedOn w:val="Normal"/>
    <w:pPr>
      <w:numPr>
        <w:numId w:val="2"/>
      </w:numPr>
      <w:tabs>
        <w:tab w:val="left" w:pos="851"/>
      </w:tabs>
      <w:spacing w:after="240"/>
    </w:pPr>
  </w:style>
  <w:style w:type="paragraph" w:customStyle="1" w:styleId="Bullet1">
    <w:name w:val="Bullet 1"/>
    <w:basedOn w:val="Normal"/>
    <w:pPr>
      <w:numPr>
        <w:numId w:val="3"/>
      </w:numPr>
      <w:spacing w:after="240"/>
    </w:pPr>
    <w:rPr>
      <w:lang w:val="en-US"/>
    </w:rPr>
  </w:style>
  <w:style w:type="paragraph" w:customStyle="1" w:styleId="Courtno">
    <w:name w:val="Court no"/>
    <w:basedOn w:val="Normal"/>
    <w:pPr>
      <w:numPr>
        <w:numId w:val="4"/>
      </w:numPr>
      <w:tabs>
        <w:tab w:val="left" w:pos="851"/>
      </w:tabs>
      <w:spacing w:line="360" w:lineRule="auto"/>
    </w:pPr>
  </w:style>
  <w:style w:type="paragraph" w:customStyle="1" w:styleId="Letterno">
    <w:name w:val="Letter no"/>
    <w:basedOn w:val="Normal"/>
    <w:pPr>
      <w:numPr>
        <w:numId w:val="5"/>
      </w:numPr>
      <w:tabs>
        <w:tab w:val="left" w:pos="1701"/>
        <w:tab w:val="left" w:pos="2552"/>
      </w:tabs>
      <w:spacing w:after="240"/>
    </w:pPr>
  </w:style>
  <w:style w:type="paragraph" w:customStyle="1" w:styleId="LetterPara">
    <w:name w:val="Letter Para"/>
    <w:basedOn w:val="Normal"/>
    <w:pPr>
      <w:tabs>
        <w:tab w:val="left" w:pos="851"/>
        <w:tab w:val="left" w:pos="1701"/>
        <w:tab w:val="left" w:pos="2552"/>
      </w:tabs>
      <w:spacing w:after="240"/>
    </w:pPr>
  </w:style>
  <w:style w:type="paragraph" w:styleId="ListNumber">
    <w:name w:val="List Number"/>
    <w:basedOn w:val="Normal"/>
    <w:semiHidden/>
    <w:pPr>
      <w:tabs>
        <w:tab w:val="num" w:pos="360"/>
        <w:tab w:val="left" w:pos="1701"/>
      </w:tabs>
    </w:pPr>
  </w:style>
  <w:style w:type="paragraph" w:customStyle="1" w:styleId="Parano">
    <w:name w:val="Para no"/>
    <w:basedOn w:val="Normal"/>
    <w:pPr>
      <w:numPr>
        <w:numId w:val="6"/>
      </w:numPr>
      <w:spacing w:after="240"/>
    </w:pPr>
  </w:style>
  <w:style w:type="paragraph" w:customStyle="1" w:styleId="SCMHEAD">
    <w:name w:val="SCMHEAD"/>
    <w:rPr>
      <w:rFonts w:ascii="Arial" w:hAnsi="Arial"/>
      <w:sz w:val="22"/>
    </w:rPr>
  </w:style>
  <w:style w:type="paragraph" w:styleId="Title">
    <w:name w:val="Title"/>
    <w:basedOn w:val="Normal"/>
    <w:qFormat/>
    <w:pPr>
      <w:tabs>
        <w:tab w:val="left" w:pos="2160"/>
        <w:tab w:val="left" w:pos="4320"/>
        <w:tab w:val="left" w:pos="6480"/>
        <w:tab w:val="right" w:pos="23760"/>
      </w:tabs>
      <w:spacing w:after="240"/>
      <w:jc w:val="center"/>
    </w:pPr>
    <w:rPr>
      <w:b/>
    </w:rPr>
  </w:style>
  <w:style w:type="paragraph" w:customStyle="1" w:styleId="TRAM">
    <w:name w:val="TRAM"/>
    <w:pPr>
      <w:tabs>
        <w:tab w:val="left" w:pos="2155"/>
      </w:tabs>
    </w:pPr>
    <w:rPr>
      <w:rFonts w:ascii="Arial" w:hAnsi="Arial"/>
      <w:sz w:val="22"/>
    </w:r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BodyText">
    <w:name w:val="Body Text"/>
    <w:basedOn w:val="Normal"/>
    <w:semiHidden/>
    <w:pPr>
      <w:spacing w:after="120"/>
    </w:pPr>
  </w:style>
  <w:style w:type="paragraph" w:customStyle="1" w:styleId="c57">
    <w:name w:val="c57"/>
    <w:basedOn w:val="Normal"/>
    <w:pPr>
      <w:spacing w:line="240" w:lineRule="atLeast"/>
      <w:jc w:val="center"/>
    </w:pPr>
    <w:rPr>
      <w:rFonts w:ascii="Times New Roman" w:hAnsi="Times New Roman"/>
      <w:sz w:val="24"/>
      <w:lang w:val="en-US" w:eastAsia="en-AU"/>
    </w:rPr>
  </w:style>
  <w:style w:type="paragraph" w:customStyle="1" w:styleId="p32">
    <w:name w:val="p32"/>
    <w:basedOn w:val="Normal"/>
    <w:pPr>
      <w:tabs>
        <w:tab w:val="left" w:pos="900"/>
      </w:tabs>
      <w:spacing w:line="240" w:lineRule="atLeast"/>
      <w:ind w:left="576" w:hanging="864"/>
    </w:pPr>
    <w:rPr>
      <w:rFonts w:ascii="Times New Roman" w:hAnsi="Times New Roman"/>
      <w:sz w:val="24"/>
      <w:lang w:val="en-US" w:eastAsia="en-AU"/>
    </w:rPr>
  </w:style>
  <w:style w:type="paragraph" w:customStyle="1" w:styleId="slsa">
    <w:name w:val="slsa"/>
    <w:basedOn w:val="Normal"/>
    <w:pPr>
      <w:numPr>
        <w:numId w:val="23"/>
      </w:numPr>
    </w:pPr>
    <w:rPr>
      <w:rFonts w:ascii="Garamond" w:hAnsi="Garamond"/>
      <w:b/>
      <w:lang w:val="en-US" w:eastAsia="en-AU"/>
    </w:rPr>
  </w:style>
  <w:style w:type="paragraph" w:styleId="BalloonText">
    <w:name w:val="Balloon Text"/>
    <w:basedOn w:val="Normal"/>
    <w:semiHidden/>
    <w:rPr>
      <w:rFonts w:ascii="Tahoma" w:hAnsi="Tahoma" w:cs="Tahoma"/>
      <w:sz w:val="16"/>
      <w:szCs w:val="16"/>
    </w:rPr>
  </w:style>
  <w:style w:type="paragraph" w:styleId="BodyText2">
    <w:name w:val="Body Text 2"/>
    <w:basedOn w:val="Normal"/>
    <w:semiHidden/>
    <w:pPr>
      <w:spacing w:after="120" w:line="480" w:lineRule="auto"/>
    </w:pPr>
  </w:style>
  <w:style w:type="character" w:styleId="Hyperlink">
    <w:name w:val="Hyperlink"/>
    <w:uiPriority w:val="99"/>
    <w:rPr>
      <w:color w:val="0000FF"/>
      <w:u w:val="single"/>
    </w:rPr>
  </w:style>
  <w:style w:type="paragraph" w:customStyle="1" w:styleId="Part">
    <w:name w:val="Part"/>
    <w:basedOn w:val="Para"/>
    <w:pPr>
      <w:keepNext/>
      <w:keepLines/>
      <w:ind w:left="0"/>
      <w:jc w:val="center"/>
    </w:pPr>
    <w:rPr>
      <w:rFonts w:cs="Arial"/>
      <w:b/>
      <w:szCs w:val="22"/>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paragraph" w:styleId="BodyText3">
    <w:name w:val="Body Text 3"/>
    <w:basedOn w:val="Normal"/>
    <w:semiHidden/>
    <w:rPr>
      <w:rFonts w:ascii="Arial Narrow" w:hAnsi="Arial Narrow"/>
      <w:sz w:val="20"/>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paragraph" w:styleId="ListParagraph">
    <w:name w:val="List Paragraph"/>
    <w:basedOn w:val="Normal"/>
    <w:uiPriority w:val="72"/>
    <w:rsid w:val="00DB5F18"/>
    <w:pPr>
      <w:ind w:left="720"/>
      <w:contextualSpacing/>
    </w:pPr>
  </w:style>
  <w:style w:type="paragraph" w:styleId="Revision">
    <w:name w:val="Revision"/>
    <w:hidden/>
    <w:uiPriority w:val="71"/>
    <w:rsid w:val="00FC25F6"/>
    <w:rPr>
      <w:rFonts w:ascii="Arial" w:hAnsi="Arial"/>
      <w:sz w:val="22"/>
    </w:rPr>
  </w:style>
  <w:style w:type="character" w:customStyle="1" w:styleId="pagetitle">
    <w:name w:val="pagetitle"/>
    <w:basedOn w:val="DefaultParagraphFont"/>
    <w:rsid w:val="001A658F"/>
  </w:style>
  <w:style w:type="character" w:customStyle="1" w:styleId="CommentTextChar">
    <w:name w:val="Comment Text Char"/>
    <w:basedOn w:val="DefaultParagraphFont"/>
    <w:link w:val="CommentText"/>
    <w:semiHidden/>
    <w:rsid w:val="009B18E6"/>
    <w:rPr>
      <w:rFonts w:ascii="Arial" w:hAnsi="Arial"/>
    </w:rPr>
  </w:style>
  <w:style w:type="paragraph" w:customStyle="1" w:styleId="Default">
    <w:name w:val="Default"/>
    <w:rsid w:val="00484EA2"/>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865C3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8663">
      <w:bodyDiv w:val="1"/>
      <w:marLeft w:val="0"/>
      <w:marRight w:val="0"/>
      <w:marTop w:val="0"/>
      <w:marBottom w:val="0"/>
      <w:divBdr>
        <w:top w:val="none" w:sz="0" w:space="0" w:color="auto"/>
        <w:left w:val="none" w:sz="0" w:space="0" w:color="auto"/>
        <w:bottom w:val="none" w:sz="0" w:space="0" w:color="auto"/>
        <w:right w:val="none" w:sz="0" w:space="0" w:color="auto"/>
      </w:divBdr>
      <w:divsChild>
        <w:div w:id="1301152935">
          <w:marLeft w:val="0"/>
          <w:marRight w:val="0"/>
          <w:marTop w:val="0"/>
          <w:marBottom w:val="0"/>
          <w:divBdr>
            <w:top w:val="none" w:sz="0" w:space="0" w:color="auto"/>
            <w:left w:val="none" w:sz="0" w:space="0" w:color="auto"/>
            <w:bottom w:val="none" w:sz="0" w:space="0" w:color="auto"/>
            <w:right w:val="none" w:sz="0" w:space="0" w:color="auto"/>
          </w:divBdr>
          <w:divsChild>
            <w:div w:id="65078294">
              <w:marLeft w:val="0"/>
              <w:marRight w:val="0"/>
              <w:marTop w:val="0"/>
              <w:marBottom w:val="0"/>
              <w:divBdr>
                <w:top w:val="none" w:sz="0" w:space="0" w:color="auto"/>
                <w:left w:val="none" w:sz="0" w:space="0" w:color="auto"/>
                <w:bottom w:val="none" w:sz="0" w:space="0" w:color="auto"/>
                <w:right w:val="none" w:sz="0" w:space="0" w:color="auto"/>
              </w:divBdr>
              <w:divsChild>
                <w:div w:id="1073964836">
                  <w:marLeft w:val="0"/>
                  <w:marRight w:val="0"/>
                  <w:marTop w:val="0"/>
                  <w:marBottom w:val="0"/>
                  <w:divBdr>
                    <w:top w:val="none" w:sz="0" w:space="0" w:color="auto"/>
                    <w:left w:val="none" w:sz="0" w:space="0" w:color="auto"/>
                    <w:bottom w:val="none" w:sz="0" w:space="0" w:color="auto"/>
                    <w:right w:val="none" w:sz="0" w:space="0" w:color="auto"/>
                  </w:divBdr>
                  <w:divsChild>
                    <w:div w:id="19936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46646">
      <w:bodyDiv w:val="1"/>
      <w:marLeft w:val="0"/>
      <w:marRight w:val="0"/>
      <w:marTop w:val="0"/>
      <w:marBottom w:val="0"/>
      <w:divBdr>
        <w:top w:val="none" w:sz="0" w:space="0" w:color="auto"/>
        <w:left w:val="none" w:sz="0" w:space="0" w:color="auto"/>
        <w:bottom w:val="none" w:sz="0" w:space="0" w:color="auto"/>
        <w:right w:val="none" w:sz="0" w:space="0" w:color="auto"/>
      </w:divBdr>
    </w:div>
    <w:div w:id="242379172">
      <w:bodyDiv w:val="1"/>
      <w:marLeft w:val="0"/>
      <w:marRight w:val="0"/>
      <w:marTop w:val="0"/>
      <w:marBottom w:val="0"/>
      <w:divBdr>
        <w:top w:val="none" w:sz="0" w:space="0" w:color="auto"/>
        <w:left w:val="none" w:sz="0" w:space="0" w:color="auto"/>
        <w:bottom w:val="none" w:sz="0" w:space="0" w:color="auto"/>
        <w:right w:val="none" w:sz="0" w:space="0" w:color="auto"/>
      </w:divBdr>
      <w:divsChild>
        <w:div w:id="739332963">
          <w:marLeft w:val="0"/>
          <w:marRight w:val="0"/>
          <w:marTop w:val="0"/>
          <w:marBottom w:val="0"/>
          <w:divBdr>
            <w:top w:val="none" w:sz="0" w:space="0" w:color="auto"/>
            <w:left w:val="none" w:sz="0" w:space="0" w:color="auto"/>
            <w:bottom w:val="none" w:sz="0" w:space="0" w:color="auto"/>
            <w:right w:val="none" w:sz="0" w:space="0" w:color="auto"/>
          </w:divBdr>
          <w:divsChild>
            <w:div w:id="2078671093">
              <w:marLeft w:val="0"/>
              <w:marRight w:val="0"/>
              <w:marTop w:val="0"/>
              <w:marBottom w:val="0"/>
              <w:divBdr>
                <w:top w:val="none" w:sz="0" w:space="0" w:color="auto"/>
                <w:left w:val="none" w:sz="0" w:space="0" w:color="auto"/>
                <w:bottom w:val="none" w:sz="0" w:space="0" w:color="auto"/>
                <w:right w:val="none" w:sz="0" w:space="0" w:color="auto"/>
              </w:divBdr>
              <w:divsChild>
                <w:div w:id="1140804606">
                  <w:marLeft w:val="0"/>
                  <w:marRight w:val="0"/>
                  <w:marTop w:val="0"/>
                  <w:marBottom w:val="0"/>
                  <w:divBdr>
                    <w:top w:val="none" w:sz="0" w:space="0" w:color="auto"/>
                    <w:left w:val="none" w:sz="0" w:space="0" w:color="auto"/>
                    <w:bottom w:val="none" w:sz="0" w:space="0" w:color="auto"/>
                    <w:right w:val="none" w:sz="0" w:space="0" w:color="auto"/>
                  </w:divBdr>
                  <w:divsChild>
                    <w:div w:id="29144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70020">
      <w:bodyDiv w:val="1"/>
      <w:marLeft w:val="0"/>
      <w:marRight w:val="0"/>
      <w:marTop w:val="0"/>
      <w:marBottom w:val="0"/>
      <w:divBdr>
        <w:top w:val="none" w:sz="0" w:space="0" w:color="auto"/>
        <w:left w:val="none" w:sz="0" w:space="0" w:color="auto"/>
        <w:bottom w:val="none" w:sz="0" w:space="0" w:color="auto"/>
        <w:right w:val="none" w:sz="0" w:space="0" w:color="auto"/>
      </w:divBdr>
      <w:divsChild>
        <w:div w:id="1097216518">
          <w:marLeft w:val="0"/>
          <w:marRight w:val="0"/>
          <w:marTop w:val="0"/>
          <w:marBottom w:val="0"/>
          <w:divBdr>
            <w:top w:val="none" w:sz="0" w:space="0" w:color="auto"/>
            <w:left w:val="none" w:sz="0" w:space="0" w:color="auto"/>
            <w:bottom w:val="none" w:sz="0" w:space="0" w:color="auto"/>
            <w:right w:val="none" w:sz="0" w:space="0" w:color="auto"/>
          </w:divBdr>
          <w:divsChild>
            <w:div w:id="930241904">
              <w:marLeft w:val="0"/>
              <w:marRight w:val="0"/>
              <w:marTop w:val="0"/>
              <w:marBottom w:val="0"/>
              <w:divBdr>
                <w:top w:val="none" w:sz="0" w:space="0" w:color="auto"/>
                <w:left w:val="none" w:sz="0" w:space="0" w:color="auto"/>
                <w:bottom w:val="none" w:sz="0" w:space="0" w:color="auto"/>
                <w:right w:val="none" w:sz="0" w:space="0" w:color="auto"/>
              </w:divBdr>
              <w:divsChild>
                <w:div w:id="14472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02616">
      <w:bodyDiv w:val="1"/>
      <w:marLeft w:val="0"/>
      <w:marRight w:val="0"/>
      <w:marTop w:val="0"/>
      <w:marBottom w:val="0"/>
      <w:divBdr>
        <w:top w:val="none" w:sz="0" w:space="0" w:color="auto"/>
        <w:left w:val="none" w:sz="0" w:space="0" w:color="auto"/>
        <w:bottom w:val="none" w:sz="0" w:space="0" w:color="auto"/>
        <w:right w:val="none" w:sz="0" w:space="0" w:color="auto"/>
      </w:divBdr>
      <w:divsChild>
        <w:div w:id="1501460646">
          <w:marLeft w:val="0"/>
          <w:marRight w:val="0"/>
          <w:marTop w:val="0"/>
          <w:marBottom w:val="0"/>
          <w:divBdr>
            <w:top w:val="none" w:sz="0" w:space="0" w:color="auto"/>
            <w:left w:val="none" w:sz="0" w:space="0" w:color="auto"/>
            <w:bottom w:val="none" w:sz="0" w:space="0" w:color="auto"/>
            <w:right w:val="none" w:sz="0" w:space="0" w:color="auto"/>
          </w:divBdr>
          <w:divsChild>
            <w:div w:id="1994747377">
              <w:marLeft w:val="0"/>
              <w:marRight w:val="0"/>
              <w:marTop w:val="0"/>
              <w:marBottom w:val="0"/>
              <w:divBdr>
                <w:top w:val="none" w:sz="0" w:space="0" w:color="auto"/>
                <w:left w:val="none" w:sz="0" w:space="0" w:color="auto"/>
                <w:bottom w:val="none" w:sz="0" w:space="0" w:color="auto"/>
                <w:right w:val="none" w:sz="0" w:space="0" w:color="auto"/>
              </w:divBdr>
              <w:divsChild>
                <w:div w:id="4209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92760">
      <w:bodyDiv w:val="1"/>
      <w:marLeft w:val="0"/>
      <w:marRight w:val="0"/>
      <w:marTop w:val="0"/>
      <w:marBottom w:val="0"/>
      <w:divBdr>
        <w:top w:val="none" w:sz="0" w:space="0" w:color="auto"/>
        <w:left w:val="none" w:sz="0" w:space="0" w:color="auto"/>
        <w:bottom w:val="none" w:sz="0" w:space="0" w:color="auto"/>
        <w:right w:val="none" w:sz="0" w:space="0" w:color="auto"/>
      </w:divBdr>
      <w:divsChild>
        <w:div w:id="2019698169">
          <w:marLeft w:val="0"/>
          <w:marRight w:val="0"/>
          <w:marTop w:val="0"/>
          <w:marBottom w:val="0"/>
          <w:divBdr>
            <w:top w:val="none" w:sz="0" w:space="0" w:color="auto"/>
            <w:left w:val="none" w:sz="0" w:space="0" w:color="auto"/>
            <w:bottom w:val="none" w:sz="0" w:space="0" w:color="auto"/>
            <w:right w:val="none" w:sz="0" w:space="0" w:color="auto"/>
          </w:divBdr>
          <w:divsChild>
            <w:div w:id="1972010253">
              <w:marLeft w:val="0"/>
              <w:marRight w:val="0"/>
              <w:marTop w:val="0"/>
              <w:marBottom w:val="0"/>
              <w:divBdr>
                <w:top w:val="none" w:sz="0" w:space="0" w:color="auto"/>
                <w:left w:val="none" w:sz="0" w:space="0" w:color="auto"/>
                <w:bottom w:val="none" w:sz="0" w:space="0" w:color="auto"/>
                <w:right w:val="none" w:sz="0" w:space="0" w:color="auto"/>
              </w:divBdr>
              <w:divsChild>
                <w:div w:id="144365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979960">
      <w:bodyDiv w:val="1"/>
      <w:marLeft w:val="0"/>
      <w:marRight w:val="0"/>
      <w:marTop w:val="0"/>
      <w:marBottom w:val="0"/>
      <w:divBdr>
        <w:top w:val="none" w:sz="0" w:space="0" w:color="auto"/>
        <w:left w:val="none" w:sz="0" w:space="0" w:color="auto"/>
        <w:bottom w:val="none" w:sz="0" w:space="0" w:color="auto"/>
        <w:right w:val="none" w:sz="0" w:space="0" w:color="auto"/>
      </w:divBdr>
    </w:div>
    <w:div w:id="2119837644">
      <w:bodyDiv w:val="1"/>
      <w:marLeft w:val="0"/>
      <w:marRight w:val="0"/>
      <w:marTop w:val="0"/>
      <w:marBottom w:val="0"/>
      <w:divBdr>
        <w:top w:val="none" w:sz="0" w:space="0" w:color="auto"/>
        <w:left w:val="none" w:sz="0" w:space="0" w:color="auto"/>
        <w:bottom w:val="none" w:sz="0" w:space="0" w:color="auto"/>
        <w:right w:val="none" w:sz="0" w:space="0" w:color="auto"/>
      </w:divBdr>
      <w:divsChild>
        <w:div w:id="237255277">
          <w:marLeft w:val="0"/>
          <w:marRight w:val="0"/>
          <w:marTop w:val="0"/>
          <w:marBottom w:val="0"/>
          <w:divBdr>
            <w:top w:val="none" w:sz="0" w:space="0" w:color="auto"/>
            <w:left w:val="none" w:sz="0" w:space="0" w:color="auto"/>
            <w:bottom w:val="none" w:sz="0" w:space="0" w:color="auto"/>
            <w:right w:val="none" w:sz="0" w:space="0" w:color="auto"/>
          </w:divBdr>
          <w:divsChild>
            <w:div w:id="1393039846">
              <w:marLeft w:val="0"/>
              <w:marRight w:val="0"/>
              <w:marTop w:val="0"/>
              <w:marBottom w:val="0"/>
              <w:divBdr>
                <w:top w:val="none" w:sz="0" w:space="0" w:color="auto"/>
                <w:left w:val="none" w:sz="0" w:space="0" w:color="auto"/>
                <w:bottom w:val="none" w:sz="0" w:space="0" w:color="auto"/>
                <w:right w:val="none" w:sz="0" w:space="0" w:color="auto"/>
              </w:divBdr>
              <w:divsChild>
                <w:div w:id="1566404638">
                  <w:marLeft w:val="0"/>
                  <w:marRight w:val="0"/>
                  <w:marTop w:val="0"/>
                  <w:marBottom w:val="0"/>
                  <w:divBdr>
                    <w:top w:val="none" w:sz="0" w:space="0" w:color="auto"/>
                    <w:left w:val="none" w:sz="0" w:space="0" w:color="auto"/>
                    <w:bottom w:val="none" w:sz="0" w:space="0" w:color="auto"/>
                    <w:right w:val="none" w:sz="0" w:space="0" w:color="auto"/>
                  </w:divBdr>
                </w:div>
              </w:divsChild>
            </w:div>
            <w:div w:id="409041768">
              <w:marLeft w:val="0"/>
              <w:marRight w:val="0"/>
              <w:marTop w:val="0"/>
              <w:marBottom w:val="0"/>
              <w:divBdr>
                <w:top w:val="none" w:sz="0" w:space="0" w:color="auto"/>
                <w:left w:val="none" w:sz="0" w:space="0" w:color="auto"/>
                <w:bottom w:val="none" w:sz="0" w:space="0" w:color="auto"/>
                <w:right w:val="none" w:sz="0" w:space="0" w:color="auto"/>
              </w:divBdr>
              <w:divsChild>
                <w:div w:id="1935553877">
                  <w:marLeft w:val="0"/>
                  <w:marRight w:val="0"/>
                  <w:marTop w:val="0"/>
                  <w:marBottom w:val="0"/>
                  <w:divBdr>
                    <w:top w:val="none" w:sz="0" w:space="0" w:color="auto"/>
                    <w:left w:val="none" w:sz="0" w:space="0" w:color="auto"/>
                    <w:bottom w:val="none" w:sz="0" w:space="0" w:color="auto"/>
                    <w:right w:val="none" w:sz="0" w:space="0" w:color="auto"/>
                  </w:divBdr>
                  <w:divsChild>
                    <w:div w:id="4310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70258">
              <w:marLeft w:val="0"/>
              <w:marRight w:val="0"/>
              <w:marTop w:val="0"/>
              <w:marBottom w:val="0"/>
              <w:divBdr>
                <w:top w:val="none" w:sz="0" w:space="0" w:color="auto"/>
                <w:left w:val="none" w:sz="0" w:space="0" w:color="auto"/>
                <w:bottom w:val="none" w:sz="0" w:space="0" w:color="auto"/>
                <w:right w:val="none" w:sz="0" w:space="0" w:color="auto"/>
              </w:divBdr>
              <w:divsChild>
                <w:div w:id="1658072286">
                  <w:marLeft w:val="0"/>
                  <w:marRight w:val="0"/>
                  <w:marTop w:val="0"/>
                  <w:marBottom w:val="0"/>
                  <w:divBdr>
                    <w:top w:val="none" w:sz="0" w:space="0" w:color="auto"/>
                    <w:left w:val="none" w:sz="0" w:space="0" w:color="auto"/>
                    <w:bottom w:val="none" w:sz="0" w:space="0" w:color="auto"/>
                    <w:right w:val="none" w:sz="0" w:space="0" w:color="auto"/>
                  </w:divBdr>
                </w:div>
              </w:divsChild>
            </w:div>
            <w:div w:id="5375686">
              <w:marLeft w:val="0"/>
              <w:marRight w:val="0"/>
              <w:marTop w:val="0"/>
              <w:marBottom w:val="0"/>
              <w:divBdr>
                <w:top w:val="none" w:sz="0" w:space="0" w:color="auto"/>
                <w:left w:val="none" w:sz="0" w:space="0" w:color="auto"/>
                <w:bottom w:val="none" w:sz="0" w:space="0" w:color="auto"/>
                <w:right w:val="none" w:sz="0" w:space="0" w:color="auto"/>
              </w:divBdr>
              <w:divsChild>
                <w:div w:id="1300064146">
                  <w:marLeft w:val="0"/>
                  <w:marRight w:val="0"/>
                  <w:marTop w:val="0"/>
                  <w:marBottom w:val="0"/>
                  <w:divBdr>
                    <w:top w:val="none" w:sz="0" w:space="0" w:color="auto"/>
                    <w:left w:val="none" w:sz="0" w:space="0" w:color="auto"/>
                    <w:bottom w:val="none" w:sz="0" w:space="0" w:color="auto"/>
                    <w:right w:val="none" w:sz="0" w:space="0" w:color="auto"/>
                  </w:divBdr>
                </w:div>
              </w:divsChild>
            </w:div>
            <w:div w:id="439760707">
              <w:marLeft w:val="0"/>
              <w:marRight w:val="0"/>
              <w:marTop w:val="0"/>
              <w:marBottom w:val="0"/>
              <w:divBdr>
                <w:top w:val="none" w:sz="0" w:space="0" w:color="auto"/>
                <w:left w:val="none" w:sz="0" w:space="0" w:color="auto"/>
                <w:bottom w:val="none" w:sz="0" w:space="0" w:color="auto"/>
                <w:right w:val="none" w:sz="0" w:space="0" w:color="auto"/>
              </w:divBdr>
              <w:divsChild>
                <w:div w:id="180646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4811">
          <w:marLeft w:val="0"/>
          <w:marRight w:val="0"/>
          <w:marTop w:val="0"/>
          <w:marBottom w:val="0"/>
          <w:divBdr>
            <w:top w:val="none" w:sz="0" w:space="0" w:color="auto"/>
            <w:left w:val="none" w:sz="0" w:space="0" w:color="auto"/>
            <w:bottom w:val="none" w:sz="0" w:space="0" w:color="auto"/>
            <w:right w:val="none" w:sz="0" w:space="0" w:color="auto"/>
          </w:divBdr>
          <w:divsChild>
            <w:div w:id="1668248365">
              <w:marLeft w:val="0"/>
              <w:marRight w:val="0"/>
              <w:marTop w:val="0"/>
              <w:marBottom w:val="0"/>
              <w:divBdr>
                <w:top w:val="none" w:sz="0" w:space="0" w:color="auto"/>
                <w:left w:val="none" w:sz="0" w:space="0" w:color="auto"/>
                <w:bottom w:val="none" w:sz="0" w:space="0" w:color="auto"/>
                <w:right w:val="none" w:sz="0" w:space="0" w:color="auto"/>
              </w:divBdr>
              <w:divsChild>
                <w:div w:id="2510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asic.gov.au/asic/asic.nsf/byheadline/Registrable+Australian+Bodies?opendocument"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olgc.sa.gov.au/"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54FC6-C703-41AA-9232-812656C25518}">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38</Pages>
  <Words>14537</Words>
  <Characters>82862</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Date</vt:lpstr>
    </vt:vector>
  </TitlesOfParts>
  <Manager/>
  <Company>ORS</Company>
  <LinksUpToDate>false</LinksUpToDate>
  <CharactersWithSpaces>97205</CharactersWithSpaces>
  <SharedDoc>false</SharedDoc>
  <HyperlinkBase/>
  <HLinks>
    <vt:vector size="288" baseType="variant">
      <vt:variant>
        <vt:i4>1703947</vt:i4>
      </vt:variant>
      <vt:variant>
        <vt:i4>272</vt:i4>
      </vt:variant>
      <vt:variant>
        <vt:i4>0</vt:i4>
      </vt:variant>
      <vt:variant>
        <vt:i4>5</vt:i4>
      </vt:variant>
      <vt:variant>
        <vt:lpwstr/>
      </vt:variant>
      <vt:variant>
        <vt:lpwstr>_Toc187292256</vt:lpwstr>
      </vt:variant>
      <vt:variant>
        <vt:i4>1703944</vt:i4>
      </vt:variant>
      <vt:variant>
        <vt:i4>266</vt:i4>
      </vt:variant>
      <vt:variant>
        <vt:i4>0</vt:i4>
      </vt:variant>
      <vt:variant>
        <vt:i4>5</vt:i4>
      </vt:variant>
      <vt:variant>
        <vt:lpwstr/>
      </vt:variant>
      <vt:variant>
        <vt:lpwstr>_Toc187292255</vt:lpwstr>
      </vt:variant>
      <vt:variant>
        <vt:i4>1703945</vt:i4>
      </vt:variant>
      <vt:variant>
        <vt:i4>260</vt:i4>
      </vt:variant>
      <vt:variant>
        <vt:i4>0</vt:i4>
      </vt:variant>
      <vt:variant>
        <vt:i4>5</vt:i4>
      </vt:variant>
      <vt:variant>
        <vt:lpwstr/>
      </vt:variant>
      <vt:variant>
        <vt:lpwstr>_Toc187292254</vt:lpwstr>
      </vt:variant>
      <vt:variant>
        <vt:i4>1703950</vt:i4>
      </vt:variant>
      <vt:variant>
        <vt:i4>254</vt:i4>
      </vt:variant>
      <vt:variant>
        <vt:i4>0</vt:i4>
      </vt:variant>
      <vt:variant>
        <vt:i4>5</vt:i4>
      </vt:variant>
      <vt:variant>
        <vt:lpwstr/>
      </vt:variant>
      <vt:variant>
        <vt:lpwstr>_Toc187292253</vt:lpwstr>
      </vt:variant>
      <vt:variant>
        <vt:i4>1703951</vt:i4>
      </vt:variant>
      <vt:variant>
        <vt:i4>248</vt:i4>
      </vt:variant>
      <vt:variant>
        <vt:i4>0</vt:i4>
      </vt:variant>
      <vt:variant>
        <vt:i4>5</vt:i4>
      </vt:variant>
      <vt:variant>
        <vt:lpwstr/>
      </vt:variant>
      <vt:variant>
        <vt:lpwstr>_Toc187292252</vt:lpwstr>
      </vt:variant>
      <vt:variant>
        <vt:i4>1703948</vt:i4>
      </vt:variant>
      <vt:variant>
        <vt:i4>242</vt:i4>
      </vt:variant>
      <vt:variant>
        <vt:i4>0</vt:i4>
      </vt:variant>
      <vt:variant>
        <vt:i4>5</vt:i4>
      </vt:variant>
      <vt:variant>
        <vt:lpwstr/>
      </vt:variant>
      <vt:variant>
        <vt:lpwstr>_Toc187292251</vt:lpwstr>
      </vt:variant>
      <vt:variant>
        <vt:i4>1703949</vt:i4>
      </vt:variant>
      <vt:variant>
        <vt:i4>236</vt:i4>
      </vt:variant>
      <vt:variant>
        <vt:i4>0</vt:i4>
      </vt:variant>
      <vt:variant>
        <vt:i4>5</vt:i4>
      </vt:variant>
      <vt:variant>
        <vt:lpwstr/>
      </vt:variant>
      <vt:variant>
        <vt:lpwstr>_Toc187292250</vt:lpwstr>
      </vt:variant>
      <vt:variant>
        <vt:i4>1769476</vt:i4>
      </vt:variant>
      <vt:variant>
        <vt:i4>230</vt:i4>
      </vt:variant>
      <vt:variant>
        <vt:i4>0</vt:i4>
      </vt:variant>
      <vt:variant>
        <vt:i4>5</vt:i4>
      </vt:variant>
      <vt:variant>
        <vt:lpwstr/>
      </vt:variant>
      <vt:variant>
        <vt:lpwstr>_Toc187292249</vt:lpwstr>
      </vt:variant>
      <vt:variant>
        <vt:i4>1769477</vt:i4>
      </vt:variant>
      <vt:variant>
        <vt:i4>224</vt:i4>
      </vt:variant>
      <vt:variant>
        <vt:i4>0</vt:i4>
      </vt:variant>
      <vt:variant>
        <vt:i4>5</vt:i4>
      </vt:variant>
      <vt:variant>
        <vt:lpwstr/>
      </vt:variant>
      <vt:variant>
        <vt:lpwstr>_Toc187292248</vt:lpwstr>
      </vt:variant>
      <vt:variant>
        <vt:i4>1769482</vt:i4>
      </vt:variant>
      <vt:variant>
        <vt:i4>218</vt:i4>
      </vt:variant>
      <vt:variant>
        <vt:i4>0</vt:i4>
      </vt:variant>
      <vt:variant>
        <vt:i4>5</vt:i4>
      </vt:variant>
      <vt:variant>
        <vt:lpwstr/>
      </vt:variant>
      <vt:variant>
        <vt:lpwstr>_Toc187292247</vt:lpwstr>
      </vt:variant>
      <vt:variant>
        <vt:i4>1769483</vt:i4>
      </vt:variant>
      <vt:variant>
        <vt:i4>212</vt:i4>
      </vt:variant>
      <vt:variant>
        <vt:i4>0</vt:i4>
      </vt:variant>
      <vt:variant>
        <vt:i4>5</vt:i4>
      </vt:variant>
      <vt:variant>
        <vt:lpwstr/>
      </vt:variant>
      <vt:variant>
        <vt:lpwstr>_Toc187292246</vt:lpwstr>
      </vt:variant>
      <vt:variant>
        <vt:i4>1769480</vt:i4>
      </vt:variant>
      <vt:variant>
        <vt:i4>206</vt:i4>
      </vt:variant>
      <vt:variant>
        <vt:i4>0</vt:i4>
      </vt:variant>
      <vt:variant>
        <vt:i4>5</vt:i4>
      </vt:variant>
      <vt:variant>
        <vt:lpwstr/>
      </vt:variant>
      <vt:variant>
        <vt:lpwstr>_Toc187292245</vt:lpwstr>
      </vt:variant>
      <vt:variant>
        <vt:i4>1769481</vt:i4>
      </vt:variant>
      <vt:variant>
        <vt:i4>200</vt:i4>
      </vt:variant>
      <vt:variant>
        <vt:i4>0</vt:i4>
      </vt:variant>
      <vt:variant>
        <vt:i4>5</vt:i4>
      </vt:variant>
      <vt:variant>
        <vt:lpwstr/>
      </vt:variant>
      <vt:variant>
        <vt:lpwstr>_Toc187292244</vt:lpwstr>
      </vt:variant>
      <vt:variant>
        <vt:i4>1769486</vt:i4>
      </vt:variant>
      <vt:variant>
        <vt:i4>194</vt:i4>
      </vt:variant>
      <vt:variant>
        <vt:i4>0</vt:i4>
      </vt:variant>
      <vt:variant>
        <vt:i4>5</vt:i4>
      </vt:variant>
      <vt:variant>
        <vt:lpwstr/>
      </vt:variant>
      <vt:variant>
        <vt:lpwstr>_Toc187292243</vt:lpwstr>
      </vt:variant>
      <vt:variant>
        <vt:i4>1769487</vt:i4>
      </vt:variant>
      <vt:variant>
        <vt:i4>188</vt:i4>
      </vt:variant>
      <vt:variant>
        <vt:i4>0</vt:i4>
      </vt:variant>
      <vt:variant>
        <vt:i4>5</vt:i4>
      </vt:variant>
      <vt:variant>
        <vt:lpwstr/>
      </vt:variant>
      <vt:variant>
        <vt:lpwstr>_Toc187292242</vt:lpwstr>
      </vt:variant>
      <vt:variant>
        <vt:i4>1769484</vt:i4>
      </vt:variant>
      <vt:variant>
        <vt:i4>182</vt:i4>
      </vt:variant>
      <vt:variant>
        <vt:i4>0</vt:i4>
      </vt:variant>
      <vt:variant>
        <vt:i4>5</vt:i4>
      </vt:variant>
      <vt:variant>
        <vt:lpwstr/>
      </vt:variant>
      <vt:variant>
        <vt:lpwstr>_Toc187292241</vt:lpwstr>
      </vt:variant>
      <vt:variant>
        <vt:i4>1769485</vt:i4>
      </vt:variant>
      <vt:variant>
        <vt:i4>176</vt:i4>
      </vt:variant>
      <vt:variant>
        <vt:i4>0</vt:i4>
      </vt:variant>
      <vt:variant>
        <vt:i4>5</vt:i4>
      </vt:variant>
      <vt:variant>
        <vt:lpwstr/>
      </vt:variant>
      <vt:variant>
        <vt:lpwstr>_Toc187292240</vt:lpwstr>
      </vt:variant>
      <vt:variant>
        <vt:i4>1835012</vt:i4>
      </vt:variant>
      <vt:variant>
        <vt:i4>170</vt:i4>
      </vt:variant>
      <vt:variant>
        <vt:i4>0</vt:i4>
      </vt:variant>
      <vt:variant>
        <vt:i4>5</vt:i4>
      </vt:variant>
      <vt:variant>
        <vt:lpwstr/>
      </vt:variant>
      <vt:variant>
        <vt:lpwstr>_Toc187292239</vt:lpwstr>
      </vt:variant>
      <vt:variant>
        <vt:i4>1835013</vt:i4>
      </vt:variant>
      <vt:variant>
        <vt:i4>164</vt:i4>
      </vt:variant>
      <vt:variant>
        <vt:i4>0</vt:i4>
      </vt:variant>
      <vt:variant>
        <vt:i4>5</vt:i4>
      </vt:variant>
      <vt:variant>
        <vt:lpwstr/>
      </vt:variant>
      <vt:variant>
        <vt:lpwstr>_Toc187292238</vt:lpwstr>
      </vt:variant>
      <vt:variant>
        <vt:i4>1835018</vt:i4>
      </vt:variant>
      <vt:variant>
        <vt:i4>158</vt:i4>
      </vt:variant>
      <vt:variant>
        <vt:i4>0</vt:i4>
      </vt:variant>
      <vt:variant>
        <vt:i4>5</vt:i4>
      </vt:variant>
      <vt:variant>
        <vt:lpwstr/>
      </vt:variant>
      <vt:variant>
        <vt:lpwstr>_Toc187292237</vt:lpwstr>
      </vt:variant>
      <vt:variant>
        <vt:i4>1835019</vt:i4>
      </vt:variant>
      <vt:variant>
        <vt:i4>152</vt:i4>
      </vt:variant>
      <vt:variant>
        <vt:i4>0</vt:i4>
      </vt:variant>
      <vt:variant>
        <vt:i4>5</vt:i4>
      </vt:variant>
      <vt:variant>
        <vt:lpwstr/>
      </vt:variant>
      <vt:variant>
        <vt:lpwstr>_Toc187292236</vt:lpwstr>
      </vt:variant>
      <vt:variant>
        <vt:i4>1835016</vt:i4>
      </vt:variant>
      <vt:variant>
        <vt:i4>146</vt:i4>
      </vt:variant>
      <vt:variant>
        <vt:i4>0</vt:i4>
      </vt:variant>
      <vt:variant>
        <vt:i4>5</vt:i4>
      </vt:variant>
      <vt:variant>
        <vt:lpwstr/>
      </vt:variant>
      <vt:variant>
        <vt:lpwstr>_Toc187292235</vt:lpwstr>
      </vt:variant>
      <vt:variant>
        <vt:i4>1835017</vt:i4>
      </vt:variant>
      <vt:variant>
        <vt:i4>140</vt:i4>
      </vt:variant>
      <vt:variant>
        <vt:i4>0</vt:i4>
      </vt:variant>
      <vt:variant>
        <vt:i4>5</vt:i4>
      </vt:variant>
      <vt:variant>
        <vt:lpwstr/>
      </vt:variant>
      <vt:variant>
        <vt:lpwstr>_Toc187292234</vt:lpwstr>
      </vt:variant>
      <vt:variant>
        <vt:i4>1835022</vt:i4>
      </vt:variant>
      <vt:variant>
        <vt:i4>134</vt:i4>
      </vt:variant>
      <vt:variant>
        <vt:i4>0</vt:i4>
      </vt:variant>
      <vt:variant>
        <vt:i4>5</vt:i4>
      </vt:variant>
      <vt:variant>
        <vt:lpwstr/>
      </vt:variant>
      <vt:variant>
        <vt:lpwstr>_Toc187292233</vt:lpwstr>
      </vt:variant>
      <vt:variant>
        <vt:i4>1835023</vt:i4>
      </vt:variant>
      <vt:variant>
        <vt:i4>128</vt:i4>
      </vt:variant>
      <vt:variant>
        <vt:i4>0</vt:i4>
      </vt:variant>
      <vt:variant>
        <vt:i4>5</vt:i4>
      </vt:variant>
      <vt:variant>
        <vt:lpwstr/>
      </vt:variant>
      <vt:variant>
        <vt:lpwstr>_Toc187292232</vt:lpwstr>
      </vt:variant>
      <vt:variant>
        <vt:i4>1835020</vt:i4>
      </vt:variant>
      <vt:variant>
        <vt:i4>122</vt:i4>
      </vt:variant>
      <vt:variant>
        <vt:i4>0</vt:i4>
      </vt:variant>
      <vt:variant>
        <vt:i4>5</vt:i4>
      </vt:variant>
      <vt:variant>
        <vt:lpwstr/>
      </vt:variant>
      <vt:variant>
        <vt:lpwstr>_Toc187292231</vt:lpwstr>
      </vt:variant>
      <vt:variant>
        <vt:i4>1835021</vt:i4>
      </vt:variant>
      <vt:variant>
        <vt:i4>116</vt:i4>
      </vt:variant>
      <vt:variant>
        <vt:i4>0</vt:i4>
      </vt:variant>
      <vt:variant>
        <vt:i4>5</vt:i4>
      </vt:variant>
      <vt:variant>
        <vt:lpwstr/>
      </vt:variant>
      <vt:variant>
        <vt:lpwstr>_Toc187292230</vt:lpwstr>
      </vt:variant>
      <vt:variant>
        <vt:i4>1900548</vt:i4>
      </vt:variant>
      <vt:variant>
        <vt:i4>110</vt:i4>
      </vt:variant>
      <vt:variant>
        <vt:i4>0</vt:i4>
      </vt:variant>
      <vt:variant>
        <vt:i4>5</vt:i4>
      </vt:variant>
      <vt:variant>
        <vt:lpwstr/>
      </vt:variant>
      <vt:variant>
        <vt:lpwstr>_Toc187292229</vt:lpwstr>
      </vt:variant>
      <vt:variant>
        <vt:i4>1900549</vt:i4>
      </vt:variant>
      <vt:variant>
        <vt:i4>104</vt:i4>
      </vt:variant>
      <vt:variant>
        <vt:i4>0</vt:i4>
      </vt:variant>
      <vt:variant>
        <vt:i4>5</vt:i4>
      </vt:variant>
      <vt:variant>
        <vt:lpwstr/>
      </vt:variant>
      <vt:variant>
        <vt:lpwstr>_Toc187292228</vt:lpwstr>
      </vt:variant>
      <vt:variant>
        <vt:i4>1900554</vt:i4>
      </vt:variant>
      <vt:variant>
        <vt:i4>98</vt:i4>
      </vt:variant>
      <vt:variant>
        <vt:i4>0</vt:i4>
      </vt:variant>
      <vt:variant>
        <vt:i4>5</vt:i4>
      </vt:variant>
      <vt:variant>
        <vt:lpwstr/>
      </vt:variant>
      <vt:variant>
        <vt:lpwstr>_Toc187292227</vt:lpwstr>
      </vt:variant>
      <vt:variant>
        <vt:i4>1900555</vt:i4>
      </vt:variant>
      <vt:variant>
        <vt:i4>92</vt:i4>
      </vt:variant>
      <vt:variant>
        <vt:i4>0</vt:i4>
      </vt:variant>
      <vt:variant>
        <vt:i4>5</vt:i4>
      </vt:variant>
      <vt:variant>
        <vt:lpwstr/>
      </vt:variant>
      <vt:variant>
        <vt:lpwstr>_Toc187292226</vt:lpwstr>
      </vt:variant>
      <vt:variant>
        <vt:i4>1900552</vt:i4>
      </vt:variant>
      <vt:variant>
        <vt:i4>86</vt:i4>
      </vt:variant>
      <vt:variant>
        <vt:i4>0</vt:i4>
      </vt:variant>
      <vt:variant>
        <vt:i4>5</vt:i4>
      </vt:variant>
      <vt:variant>
        <vt:lpwstr/>
      </vt:variant>
      <vt:variant>
        <vt:lpwstr>_Toc187292225</vt:lpwstr>
      </vt:variant>
      <vt:variant>
        <vt:i4>1900553</vt:i4>
      </vt:variant>
      <vt:variant>
        <vt:i4>80</vt:i4>
      </vt:variant>
      <vt:variant>
        <vt:i4>0</vt:i4>
      </vt:variant>
      <vt:variant>
        <vt:i4>5</vt:i4>
      </vt:variant>
      <vt:variant>
        <vt:lpwstr/>
      </vt:variant>
      <vt:variant>
        <vt:lpwstr>_Toc187292224</vt:lpwstr>
      </vt:variant>
      <vt:variant>
        <vt:i4>1900558</vt:i4>
      </vt:variant>
      <vt:variant>
        <vt:i4>74</vt:i4>
      </vt:variant>
      <vt:variant>
        <vt:i4>0</vt:i4>
      </vt:variant>
      <vt:variant>
        <vt:i4>5</vt:i4>
      </vt:variant>
      <vt:variant>
        <vt:lpwstr/>
      </vt:variant>
      <vt:variant>
        <vt:lpwstr>_Toc187292223</vt:lpwstr>
      </vt:variant>
      <vt:variant>
        <vt:i4>1900559</vt:i4>
      </vt:variant>
      <vt:variant>
        <vt:i4>68</vt:i4>
      </vt:variant>
      <vt:variant>
        <vt:i4>0</vt:i4>
      </vt:variant>
      <vt:variant>
        <vt:i4>5</vt:i4>
      </vt:variant>
      <vt:variant>
        <vt:lpwstr/>
      </vt:variant>
      <vt:variant>
        <vt:lpwstr>_Toc187292222</vt:lpwstr>
      </vt:variant>
      <vt:variant>
        <vt:i4>1900556</vt:i4>
      </vt:variant>
      <vt:variant>
        <vt:i4>62</vt:i4>
      </vt:variant>
      <vt:variant>
        <vt:i4>0</vt:i4>
      </vt:variant>
      <vt:variant>
        <vt:i4>5</vt:i4>
      </vt:variant>
      <vt:variant>
        <vt:lpwstr/>
      </vt:variant>
      <vt:variant>
        <vt:lpwstr>_Toc187292221</vt:lpwstr>
      </vt:variant>
      <vt:variant>
        <vt:i4>1900557</vt:i4>
      </vt:variant>
      <vt:variant>
        <vt:i4>56</vt:i4>
      </vt:variant>
      <vt:variant>
        <vt:i4>0</vt:i4>
      </vt:variant>
      <vt:variant>
        <vt:i4>5</vt:i4>
      </vt:variant>
      <vt:variant>
        <vt:lpwstr/>
      </vt:variant>
      <vt:variant>
        <vt:lpwstr>_Toc187292220</vt:lpwstr>
      </vt:variant>
      <vt:variant>
        <vt:i4>1966084</vt:i4>
      </vt:variant>
      <vt:variant>
        <vt:i4>50</vt:i4>
      </vt:variant>
      <vt:variant>
        <vt:i4>0</vt:i4>
      </vt:variant>
      <vt:variant>
        <vt:i4>5</vt:i4>
      </vt:variant>
      <vt:variant>
        <vt:lpwstr/>
      </vt:variant>
      <vt:variant>
        <vt:lpwstr>_Toc187292219</vt:lpwstr>
      </vt:variant>
      <vt:variant>
        <vt:i4>1966085</vt:i4>
      </vt:variant>
      <vt:variant>
        <vt:i4>44</vt:i4>
      </vt:variant>
      <vt:variant>
        <vt:i4>0</vt:i4>
      </vt:variant>
      <vt:variant>
        <vt:i4>5</vt:i4>
      </vt:variant>
      <vt:variant>
        <vt:lpwstr/>
      </vt:variant>
      <vt:variant>
        <vt:lpwstr>_Toc187292218</vt:lpwstr>
      </vt:variant>
      <vt:variant>
        <vt:i4>1966090</vt:i4>
      </vt:variant>
      <vt:variant>
        <vt:i4>38</vt:i4>
      </vt:variant>
      <vt:variant>
        <vt:i4>0</vt:i4>
      </vt:variant>
      <vt:variant>
        <vt:i4>5</vt:i4>
      </vt:variant>
      <vt:variant>
        <vt:lpwstr/>
      </vt:variant>
      <vt:variant>
        <vt:lpwstr>_Toc187292217</vt:lpwstr>
      </vt:variant>
      <vt:variant>
        <vt:i4>1966091</vt:i4>
      </vt:variant>
      <vt:variant>
        <vt:i4>32</vt:i4>
      </vt:variant>
      <vt:variant>
        <vt:i4>0</vt:i4>
      </vt:variant>
      <vt:variant>
        <vt:i4>5</vt:i4>
      </vt:variant>
      <vt:variant>
        <vt:lpwstr/>
      </vt:variant>
      <vt:variant>
        <vt:lpwstr>_Toc187292216</vt:lpwstr>
      </vt:variant>
      <vt:variant>
        <vt:i4>1966088</vt:i4>
      </vt:variant>
      <vt:variant>
        <vt:i4>26</vt:i4>
      </vt:variant>
      <vt:variant>
        <vt:i4>0</vt:i4>
      </vt:variant>
      <vt:variant>
        <vt:i4>5</vt:i4>
      </vt:variant>
      <vt:variant>
        <vt:lpwstr/>
      </vt:variant>
      <vt:variant>
        <vt:lpwstr>_Toc187292215</vt:lpwstr>
      </vt:variant>
      <vt:variant>
        <vt:i4>1966089</vt:i4>
      </vt:variant>
      <vt:variant>
        <vt:i4>20</vt:i4>
      </vt:variant>
      <vt:variant>
        <vt:i4>0</vt:i4>
      </vt:variant>
      <vt:variant>
        <vt:i4>5</vt:i4>
      </vt:variant>
      <vt:variant>
        <vt:lpwstr/>
      </vt:variant>
      <vt:variant>
        <vt:lpwstr>_Toc187292214</vt:lpwstr>
      </vt:variant>
      <vt:variant>
        <vt:i4>1966094</vt:i4>
      </vt:variant>
      <vt:variant>
        <vt:i4>14</vt:i4>
      </vt:variant>
      <vt:variant>
        <vt:i4>0</vt:i4>
      </vt:variant>
      <vt:variant>
        <vt:i4>5</vt:i4>
      </vt:variant>
      <vt:variant>
        <vt:lpwstr/>
      </vt:variant>
      <vt:variant>
        <vt:lpwstr>_Toc187292213</vt:lpwstr>
      </vt:variant>
      <vt:variant>
        <vt:i4>1966095</vt:i4>
      </vt:variant>
      <vt:variant>
        <vt:i4>8</vt:i4>
      </vt:variant>
      <vt:variant>
        <vt:i4>0</vt:i4>
      </vt:variant>
      <vt:variant>
        <vt:i4>5</vt:i4>
      </vt:variant>
      <vt:variant>
        <vt:lpwstr/>
      </vt:variant>
      <vt:variant>
        <vt:lpwstr>_Toc187292212</vt:lpwstr>
      </vt:variant>
      <vt:variant>
        <vt:i4>3145775</vt:i4>
      </vt:variant>
      <vt:variant>
        <vt:i4>3</vt:i4>
      </vt:variant>
      <vt:variant>
        <vt:i4>0</vt:i4>
      </vt:variant>
      <vt:variant>
        <vt:i4>5</vt:i4>
      </vt:variant>
      <vt:variant>
        <vt:lpwstr>http://www.asic.gov.au/asic/asic.nsf/byheadline/Registrable+Australian+Bodies?opendocument</vt:lpwstr>
      </vt:variant>
      <vt:variant>
        <vt:lpwstr/>
      </vt:variant>
      <vt:variant>
        <vt:i4>3342390</vt:i4>
      </vt:variant>
      <vt:variant>
        <vt:i4>0</vt:i4>
      </vt:variant>
      <vt:variant>
        <vt:i4>0</vt:i4>
      </vt:variant>
      <vt:variant>
        <vt:i4>5</vt:i4>
      </vt:variant>
      <vt:variant>
        <vt:lpwstr>http://www.olgc.sa.gov.au/</vt:lpwstr>
      </vt:variant>
      <vt:variant>
        <vt:lpwstr/>
      </vt:variant>
      <vt:variant>
        <vt:i4>6881332</vt:i4>
      </vt:variant>
      <vt:variant>
        <vt:i4>-1</vt:i4>
      </vt:variant>
      <vt:variant>
        <vt:i4>1028</vt:i4>
      </vt:variant>
      <vt:variant>
        <vt:i4>1</vt:i4>
      </vt:variant>
      <vt:variant>
        <vt:lpwstr>CMYK_horizontal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Tim White</dc:creator>
  <cp:keywords/>
  <dc:description/>
  <cp:lastModifiedBy>Mylrea, Matthew (ORSR)</cp:lastModifiedBy>
  <cp:revision>2</cp:revision>
  <cp:lastPrinted>2018-06-08T05:28:00Z</cp:lastPrinted>
  <dcterms:created xsi:type="dcterms:W3CDTF">2023-04-17T05:45:00Z</dcterms:created>
  <dcterms:modified xsi:type="dcterms:W3CDTF">2023-04-17T05:45:00Z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4,6,7,8,9,a</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ies>
</file>