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1AB2" w14:textId="1DD8DA07" w:rsidR="00DD4385" w:rsidRPr="00DD4385" w:rsidRDefault="00DD4385" w:rsidP="00DD4385">
      <w:pPr>
        <w:rPr>
          <w:b/>
          <w:bCs/>
        </w:rPr>
      </w:pPr>
      <w:r w:rsidRPr="00DD4385">
        <w:rPr>
          <w:b/>
          <w:bCs/>
        </w:rPr>
        <w:t>PLANNING</w:t>
      </w:r>
      <w:r w:rsidR="0065737F">
        <w:rPr>
          <w:b/>
          <w:bCs/>
        </w:rPr>
        <w:t xml:space="preserve"> </w:t>
      </w:r>
      <w:r w:rsidRPr="00DD4385">
        <w:rPr>
          <w:b/>
          <w:bCs/>
        </w:rPr>
        <w:t>– CHECKLIST</w:t>
      </w:r>
    </w:p>
    <w:p w14:paraId="13307E8D" w14:textId="63CC8556" w:rsidR="00974952" w:rsidRPr="00BC3C1E" w:rsidRDefault="00BC3C1E" w:rsidP="00DD4385">
      <w:pPr>
        <w:rPr>
          <w:color w:val="FF0000"/>
        </w:rPr>
      </w:pPr>
      <w:r w:rsidRPr="00BC3C1E">
        <w:rPr>
          <w:color w:val="FF0000"/>
        </w:rPr>
        <w:t>How to use this checklist</w:t>
      </w:r>
    </w:p>
    <w:p w14:paraId="3C8B1E9D" w14:textId="642BE741" w:rsidR="004C7C20" w:rsidRPr="00D604B6" w:rsidRDefault="004C7C20" w:rsidP="00D604B6">
      <w:pPr>
        <w:pStyle w:val="ListParagraph"/>
        <w:numPr>
          <w:ilvl w:val="0"/>
          <w:numId w:val="41"/>
        </w:numPr>
        <w:rPr>
          <w:color w:val="FF0000"/>
        </w:rPr>
      </w:pPr>
      <w:r w:rsidRPr="00D604B6">
        <w:rPr>
          <w:color w:val="FF0000"/>
        </w:rPr>
        <w:t xml:space="preserve">This checklist is designed to guide planners through each stage of developing a sport and recreation facility plan. </w:t>
      </w:r>
    </w:p>
    <w:p w14:paraId="1522D647" w14:textId="77777777" w:rsidR="004C7C20" w:rsidRPr="00D604B6" w:rsidRDefault="004C7C20" w:rsidP="00D604B6">
      <w:pPr>
        <w:pStyle w:val="ListParagraph"/>
        <w:numPr>
          <w:ilvl w:val="0"/>
          <w:numId w:val="41"/>
        </w:numPr>
        <w:rPr>
          <w:color w:val="FF0000"/>
        </w:rPr>
      </w:pPr>
      <w:r w:rsidRPr="00D604B6">
        <w:rPr>
          <w:color w:val="FF0000"/>
        </w:rPr>
        <w:t>It should be used as a working document throughout the planning process to record progress, capture insights, and identify responsibilities.</w:t>
      </w:r>
    </w:p>
    <w:p w14:paraId="04FBFD0D" w14:textId="022D4889" w:rsidR="00DD4385" w:rsidRPr="004C7C20" w:rsidRDefault="004C7C20" w:rsidP="00D604B6">
      <w:pPr>
        <w:pStyle w:val="ListParagraph"/>
        <w:numPr>
          <w:ilvl w:val="0"/>
          <w:numId w:val="41"/>
        </w:numPr>
        <w:rPr>
          <w:color w:val="FF0000"/>
        </w:rPr>
      </w:pPr>
      <w:r w:rsidRPr="00D604B6">
        <w:rPr>
          <w:color w:val="FF0000"/>
        </w:rPr>
        <w:t>Users should adapt the checklist to reflect the scale and complexity of each project</w:t>
      </w:r>
    </w:p>
    <w:p w14:paraId="40E81654" w14:textId="77777777" w:rsidR="004C7C20" w:rsidRPr="004C7C20" w:rsidRDefault="004C7C20" w:rsidP="004C7C20">
      <w:pPr>
        <w:pStyle w:val="ListParagraph"/>
        <w:spacing w:after="0" w:line="300" w:lineRule="atLeast"/>
        <w:rPr>
          <w:color w:val="FF0000"/>
        </w:rPr>
      </w:pPr>
    </w:p>
    <w:p w14:paraId="42581DAB" w14:textId="77777777" w:rsidR="00596E8A" w:rsidRPr="00596E8A" w:rsidRDefault="00596E8A" w:rsidP="00596E8A">
      <w:pPr>
        <w:rPr>
          <w:b/>
          <w:bCs/>
        </w:rPr>
      </w:pPr>
      <w:r w:rsidRPr="00596E8A">
        <w:rPr>
          <w:b/>
          <w:bCs/>
        </w:rPr>
        <w:t>Document Control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10770"/>
      </w:tblGrid>
      <w:tr w:rsidR="00633198" w:rsidRPr="00596E8A" w14:paraId="5957EB6D" w14:textId="77777777" w:rsidTr="008A1409">
        <w:tc>
          <w:tcPr>
            <w:tcW w:w="2975" w:type="dxa"/>
            <w:shd w:val="clear" w:color="auto" w:fill="DAE9F7" w:themeFill="text2" w:themeFillTint="1A"/>
            <w:hideMark/>
          </w:tcPr>
          <w:p w14:paraId="4976FC84" w14:textId="34F36C4D" w:rsidR="00596E8A" w:rsidRPr="00596E8A" w:rsidRDefault="00596E8A" w:rsidP="00633198">
            <w:pPr>
              <w:spacing w:before="40" w:after="40"/>
              <w:rPr>
                <w:b/>
                <w:bCs/>
                <w:color w:val="000000" w:themeColor="text1"/>
                <w:lang w:val="en-US"/>
              </w:rPr>
            </w:pPr>
            <w:r w:rsidRPr="00596E8A">
              <w:rPr>
                <w:b/>
                <w:bCs/>
                <w:color w:val="000000" w:themeColor="text1"/>
                <w:lang w:val="en-US"/>
              </w:rPr>
              <w:t>Document Title</w:t>
            </w:r>
            <w:r w:rsidR="00633198">
              <w:rPr>
                <w:b/>
                <w:bCs/>
                <w:color w:val="000000" w:themeColor="text1"/>
                <w:lang w:val="en-US"/>
              </w:rPr>
              <w:t>:</w:t>
            </w:r>
          </w:p>
        </w:tc>
        <w:tc>
          <w:tcPr>
            <w:tcW w:w="10770" w:type="dxa"/>
          </w:tcPr>
          <w:p w14:paraId="74C23428" w14:textId="4C7D67FC" w:rsidR="00596E8A" w:rsidRPr="00596E8A" w:rsidRDefault="00596E8A" w:rsidP="00633198">
            <w:pPr>
              <w:spacing w:before="40" w:after="40"/>
              <w:rPr>
                <w:color w:val="000000" w:themeColor="text1"/>
                <w:lang w:val="en-US"/>
              </w:rPr>
            </w:pPr>
          </w:p>
        </w:tc>
      </w:tr>
      <w:tr w:rsidR="00633198" w:rsidRPr="00596E8A" w14:paraId="5BD64AAF" w14:textId="77777777" w:rsidTr="008A1409">
        <w:tc>
          <w:tcPr>
            <w:tcW w:w="2975" w:type="dxa"/>
            <w:shd w:val="clear" w:color="auto" w:fill="DAE9F7" w:themeFill="text2" w:themeFillTint="1A"/>
            <w:hideMark/>
          </w:tcPr>
          <w:p w14:paraId="1CEF890B" w14:textId="798E8F66" w:rsidR="00596E8A" w:rsidRPr="00596E8A" w:rsidRDefault="00596E8A" w:rsidP="00633198">
            <w:pPr>
              <w:spacing w:before="40" w:after="40"/>
              <w:rPr>
                <w:b/>
                <w:bCs/>
                <w:color w:val="000000" w:themeColor="text1"/>
                <w:lang w:val="en-US"/>
              </w:rPr>
            </w:pPr>
            <w:r w:rsidRPr="00596E8A">
              <w:rPr>
                <w:b/>
                <w:bCs/>
                <w:color w:val="000000" w:themeColor="text1"/>
                <w:lang w:val="en-US"/>
              </w:rPr>
              <w:t>Version</w:t>
            </w:r>
            <w:r w:rsidR="00633198">
              <w:rPr>
                <w:b/>
                <w:bCs/>
                <w:color w:val="000000" w:themeColor="text1"/>
                <w:lang w:val="en-US"/>
              </w:rPr>
              <w:t>:</w:t>
            </w:r>
          </w:p>
        </w:tc>
        <w:tc>
          <w:tcPr>
            <w:tcW w:w="10770" w:type="dxa"/>
          </w:tcPr>
          <w:p w14:paraId="2C6939AC" w14:textId="020B1175" w:rsidR="00596E8A" w:rsidRPr="00596E8A" w:rsidRDefault="00596E8A" w:rsidP="00633198">
            <w:pPr>
              <w:spacing w:before="40" w:after="40"/>
              <w:rPr>
                <w:color w:val="000000" w:themeColor="text1"/>
                <w:lang w:val="en-US"/>
              </w:rPr>
            </w:pPr>
          </w:p>
        </w:tc>
      </w:tr>
      <w:tr w:rsidR="00633198" w:rsidRPr="00596E8A" w14:paraId="771A416D" w14:textId="77777777" w:rsidTr="008A1409">
        <w:tc>
          <w:tcPr>
            <w:tcW w:w="2975" w:type="dxa"/>
            <w:shd w:val="clear" w:color="auto" w:fill="DAE9F7" w:themeFill="text2" w:themeFillTint="1A"/>
            <w:hideMark/>
          </w:tcPr>
          <w:p w14:paraId="46FBF530" w14:textId="6D203C8E" w:rsidR="00596E8A" w:rsidRPr="00596E8A" w:rsidRDefault="00596E8A" w:rsidP="00633198">
            <w:pPr>
              <w:spacing w:before="40" w:after="40"/>
              <w:rPr>
                <w:b/>
                <w:bCs/>
                <w:color w:val="000000" w:themeColor="text1"/>
                <w:lang w:val="en-US"/>
              </w:rPr>
            </w:pPr>
            <w:r w:rsidRPr="00596E8A">
              <w:rPr>
                <w:b/>
                <w:bCs/>
                <w:color w:val="000000" w:themeColor="text1"/>
                <w:lang w:val="en-US"/>
              </w:rPr>
              <w:t>Author</w:t>
            </w:r>
            <w:r w:rsidR="00633198">
              <w:rPr>
                <w:b/>
                <w:bCs/>
                <w:color w:val="000000" w:themeColor="text1"/>
                <w:lang w:val="en-US"/>
              </w:rPr>
              <w:t>:</w:t>
            </w:r>
          </w:p>
        </w:tc>
        <w:tc>
          <w:tcPr>
            <w:tcW w:w="10770" w:type="dxa"/>
          </w:tcPr>
          <w:p w14:paraId="4AFA1591" w14:textId="77777777" w:rsidR="00596E8A" w:rsidRPr="00596E8A" w:rsidRDefault="00596E8A" w:rsidP="00633198">
            <w:pPr>
              <w:spacing w:before="40" w:after="40"/>
              <w:rPr>
                <w:color w:val="000000" w:themeColor="text1"/>
                <w:lang w:val="en-US"/>
              </w:rPr>
            </w:pPr>
          </w:p>
        </w:tc>
      </w:tr>
      <w:tr w:rsidR="00633198" w:rsidRPr="00596E8A" w14:paraId="7BB41749" w14:textId="77777777" w:rsidTr="008A1409">
        <w:tc>
          <w:tcPr>
            <w:tcW w:w="2975" w:type="dxa"/>
            <w:shd w:val="clear" w:color="auto" w:fill="DAE9F7" w:themeFill="text2" w:themeFillTint="1A"/>
            <w:hideMark/>
          </w:tcPr>
          <w:p w14:paraId="454CE610" w14:textId="08C00136" w:rsidR="00596E8A" w:rsidRPr="00596E8A" w:rsidRDefault="00596E8A" w:rsidP="00633198">
            <w:pPr>
              <w:spacing w:before="40" w:after="40"/>
              <w:rPr>
                <w:b/>
                <w:bCs/>
                <w:color w:val="000000" w:themeColor="text1"/>
                <w:lang w:val="en-US"/>
              </w:rPr>
            </w:pPr>
            <w:r w:rsidRPr="00596E8A">
              <w:rPr>
                <w:b/>
                <w:bCs/>
                <w:color w:val="000000" w:themeColor="text1"/>
                <w:lang w:val="en-US"/>
              </w:rPr>
              <w:t>Approval / Endorsement</w:t>
            </w:r>
            <w:r w:rsidR="00633198">
              <w:rPr>
                <w:b/>
                <w:bCs/>
                <w:color w:val="000000" w:themeColor="text1"/>
                <w:lang w:val="en-US"/>
              </w:rPr>
              <w:t>:</w:t>
            </w:r>
          </w:p>
        </w:tc>
        <w:tc>
          <w:tcPr>
            <w:tcW w:w="10770" w:type="dxa"/>
          </w:tcPr>
          <w:p w14:paraId="3222CA35" w14:textId="77777777" w:rsidR="00596E8A" w:rsidRPr="00596E8A" w:rsidRDefault="00596E8A" w:rsidP="00633198">
            <w:pPr>
              <w:spacing w:before="40" w:after="40"/>
              <w:rPr>
                <w:color w:val="000000" w:themeColor="text1"/>
                <w:lang w:val="en-US"/>
              </w:rPr>
            </w:pPr>
          </w:p>
        </w:tc>
      </w:tr>
      <w:tr w:rsidR="00633198" w:rsidRPr="00596E8A" w14:paraId="0EF891F0" w14:textId="77777777" w:rsidTr="008A1409">
        <w:tc>
          <w:tcPr>
            <w:tcW w:w="2975" w:type="dxa"/>
            <w:shd w:val="clear" w:color="auto" w:fill="DAE9F7" w:themeFill="text2" w:themeFillTint="1A"/>
            <w:hideMark/>
          </w:tcPr>
          <w:p w14:paraId="46EE4906" w14:textId="48FB1E34" w:rsidR="00596E8A" w:rsidRPr="00596E8A" w:rsidRDefault="00596E8A" w:rsidP="00633198">
            <w:pPr>
              <w:spacing w:before="40" w:after="40"/>
              <w:rPr>
                <w:b/>
                <w:bCs/>
                <w:color w:val="000000" w:themeColor="text1"/>
                <w:lang w:val="en-US"/>
              </w:rPr>
            </w:pPr>
            <w:r w:rsidRPr="00596E8A">
              <w:rPr>
                <w:b/>
                <w:bCs/>
                <w:color w:val="000000" w:themeColor="text1"/>
                <w:lang w:val="en-US"/>
              </w:rPr>
              <w:t>Date</w:t>
            </w:r>
            <w:r w:rsidR="00633198">
              <w:rPr>
                <w:b/>
                <w:bCs/>
                <w:color w:val="000000" w:themeColor="text1"/>
                <w:lang w:val="en-US"/>
              </w:rPr>
              <w:t>:</w:t>
            </w:r>
          </w:p>
        </w:tc>
        <w:tc>
          <w:tcPr>
            <w:tcW w:w="10770" w:type="dxa"/>
          </w:tcPr>
          <w:p w14:paraId="3E744E9C" w14:textId="77777777" w:rsidR="00596E8A" w:rsidRPr="00596E8A" w:rsidRDefault="00596E8A" w:rsidP="00633198">
            <w:pPr>
              <w:spacing w:before="40" w:after="40"/>
              <w:rPr>
                <w:color w:val="000000" w:themeColor="text1"/>
                <w:lang w:val="en-US"/>
              </w:rPr>
            </w:pPr>
          </w:p>
        </w:tc>
      </w:tr>
    </w:tbl>
    <w:p w14:paraId="7AEBB5C8" w14:textId="77777777" w:rsidR="00596E8A" w:rsidRPr="00633198" w:rsidRDefault="00596E8A" w:rsidP="00DD4385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969"/>
        <w:gridCol w:w="4536"/>
      </w:tblGrid>
      <w:tr w:rsidR="00DD4385" w14:paraId="4ACAD545" w14:textId="77777777" w:rsidTr="000278B3">
        <w:trPr>
          <w:tblHeader/>
        </w:trPr>
        <w:tc>
          <w:tcPr>
            <w:tcW w:w="5240" w:type="dxa"/>
            <w:shd w:val="clear" w:color="auto" w:fill="DAE9F7" w:themeFill="text2" w:themeFillTint="1A"/>
          </w:tcPr>
          <w:p w14:paraId="65538F4D" w14:textId="050A9586" w:rsidR="00DD4385" w:rsidRPr="00E84C11" w:rsidRDefault="00DD4385" w:rsidP="00E84C11">
            <w:pPr>
              <w:spacing w:before="40" w:after="40"/>
              <w:rPr>
                <w:b/>
                <w:bCs/>
              </w:rPr>
            </w:pPr>
            <w:r w:rsidRPr="00E84C11">
              <w:rPr>
                <w:b/>
                <w:bCs/>
              </w:rPr>
              <w:t>Step</w:t>
            </w:r>
          </w:p>
        </w:tc>
        <w:tc>
          <w:tcPr>
            <w:tcW w:w="3969" w:type="dxa"/>
            <w:shd w:val="clear" w:color="auto" w:fill="DAE9F7" w:themeFill="text2" w:themeFillTint="1A"/>
          </w:tcPr>
          <w:p w14:paraId="51AD63C6" w14:textId="65A05521" w:rsidR="00DD4385" w:rsidRPr="001C57F0" w:rsidRDefault="00DD4385" w:rsidP="001C57F0">
            <w:pPr>
              <w:spacing w:before="40" w:after="40"/>
              <w:rPr>
                <w:b/>
                <w:bCs/>
              </w:rPr>
            </w:pPr>
            <w:r w:rsidRPr="001C57F0">
              <w:rPr>
                <w:b/>
                <w:bCs/>
              </w:rPr>
              <w:t>Comment</w:t>
            </w:r>
          </w:p>
        </w:tc>
        <w:tc>
          <w:tcPr>
            <w:tcW w:w="4536" w:type="dxa"/>
            <w:shd w:val="clear" w:color="auto" w:fill="DAE9F7" w:themeFill="text2" w:themeFillTint="1A"/>
          </w:tcPr>
          <w:p w14:paraId="03D984DD" w14:textId="0183023C" w:rsidR="00DD4385" w:rsidRPr="001C57F0" w:rsidRDefault="00DD4385" w:rsidP="001C57F0">
            <w:pPr>
              <w:spacing w:before="40" w:after="40"/>
              <w:rPr>
                <w:b/>
                <w:bCs/>
              </w:rPr>
            </w:pPr>
            <w:r w:rsidRPr="001C57F0">
              <w:rPr>
                <w:b/>
                <w:bCs/>
              </w:rPr>
              <w:t xml:space="preserve">Follow up actions </w:t>
            </w:r>
            <w:r w:rsidRPr="00DD4385">
              <w:t>(who resp, due date)</w:t>
            </w:r>
          </w:p>
        </w:tc>
      </w:tr>
      <w:tr w:rsidR="00DD4385" w14:paraId="28AAF171" w14:textId="77777777" w:rsidTr="000278B3">
        <w:tc>
          <w:tcPr>
            <w:tcW w:w="5240" w:type="dxa"/>
            <w:shd w:val="clear" w:color="auto" w:fill="FAE2D5" w:themeFill="accent2" w:themeFillTint="33"/>
          </w:tcPr>
          <w:p w14:paraId="2C48648F" w14:textId="2944B1E2" w:rsidR="00DD4385" w:rsidRPr="00DD4385" w:rsidRDefault="00DD4385" w:rsidP="00E84C11">
            <w:pPr>
              <w:pStyle w:val="ListParagraph"/>
              <w:numPr>
                <w:ilvl w:val="0"/>
                <w:numId w:val="38"/>
              </w:numPr>
              <w:spacing w:before="40" w:after="40"/>
              <w:rPr>
                <w:b/>
                <w:bCs/>
              </w:rPr>
            </w:pPr>
            <w:r w:rsidRPr="00DD4385">
              <w:rPr>
                <w:b/>
                <w:bCs/>
              </w:rPr>
              <w:t>Plan Initiation</w:t>
            </w:r>
          </w:p>
        </w:tc>
        <w:tc>
          <w:tcPr>
            <w:tcW w:w="3969" w:type="dxa"/>
            <w:shd w:val="clear" w:color="auto" w:fill="FAE2D5" w:themeFill="accent2" w:themeFillTint="33"/>
          </w:tcPr>
          <w:p w14:paraId="70469711" w14:textId="77777777" w:rsidR="00DD4385" w:rsidRDefault="00DD4385" w:rsidP="001C57F0">
            <w:pPr>
              <w:spacing w:before="40" w:after="40"/>
            </w:pPr>
          </w:p>
        </w:tc>
        <w:tc>
          <w:tcPr>
            <w:tcW w:w="4536" w:type="dxa"/>
            <w:shd w:val="clear" w:color="auto" w:fill="FAE2D5" w:themeFill="accent2" w:themeFillTint="33"/>
          </w:tcPr>
          <w:p w14:paraId="5F1E4E33" w14:textId="77777777" w:rsidR="00DD4385" w:rsidRDefault="00DD4385" w:rsidP="001C57F0">
            <w:pPr>
              <w:spacing w:before="40" w:after="40"/>
            </w:pPr>
          </w:p>
        </w:tc>
      </w:tr>
      <w:tr w:rsidR="00DD4385" w14:paraId="035F5D48" w14:textId="77777777" w:rsidTr="000278B3">
        <w:tc>
          <w:tcPr>
            <w:tcW w:w="5240" w:type="dxa"/>
            <w:shd w:val="clear" w:color="auto" w:fill="D9F2D0" w:themeFill="accent6" w:themeFillTint="33"/>
          </w:tcPr>
          <w:p w14:paraId="6264A0BD" w14:textId="03B71818" w:rsidR="00DD4385" w:rsidRPr="00E84C11" w:rsidRDefault="00DD4385" w:rsidP="00E84C11">
            <w:pPr>
              <w:spacing w:before="40" w:after="40"/>
              <w:rPr>
                <w:b/>
                <w:bCs/>
              </w:rPr>
            </w:pPr>
            <w:r w:rsidRPr="00E84C11">
              <w:rPr>
                <w:b/>
                <w:bCs/>
              </w:rPr>
              <w:t>Project Definition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49776959" w14:textId="77777777" w:rsidR="00DD4385" w:rsidRDefault="00DD4385" w:rsidP="001C57F0">
            <w:pPr>
              <w:spacing w:before="40" w:after="40"/>
            </w:pPr>
          </w:p>
        </w:tc>
        <w:tc>
          <w:tcPr>
            <w:tcW w:w="4536" w:type="dxa"/>
            <w:shd w:val="clear" w:color="auto" w:fill="D9F2D0" w:themeFill="accent6" w:themeFillTint="33"/>
          </w:tcPr>
          <w:p w14:paraId="05114A63" w14:textId="77777777" w:rsidR="00DD4385" w:rsidRDefault="00DD4385" w:rsidP="001C57F0">
            <w:pPr>
              <w:spacing w:before="40" w:after="40"/>
            </w:pPr>
          </w:p>
        </w:tc>
      </w:tr>
      <w:tr w:rsidR="00DD4385" w14:paraId="1F567C37" w14:textId="77777777" w:rsidTr="000278B3">
        <w:tc>
          <w:tcPr>
            <w:tcW w:w="5240" w:type="dxa"/>
          </w:tcPr>
          <w:p w14:paraId="7C8A5829" w14:textId="70AA3056" w:rsidR="00DD4385" w:rsidRDefault="00DD4385" w:rsidP="00E84C11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 w:rsidRPr="00DD4385">
              <w:t>Project brief developed (guiding principles, scope, deliverables, budget).</w:t>
            </w:r>
          </w:p>
        </w:tc>
        <w:tc>
          <w:tcPr>
            <w:tcW w:w="3969" w:type="dxa"/>
          </w:tcPr>
          <w:p w14:paraId="62652842" w14:textId="77777777" w:rsidR="00DD4385" w:rsidRDefault="00DD4385" w:rsidP="001C57F0">
            <w:pPr>
              <w:spacing w:before="40" w:after="40"/>
            </w:pPr>
          </w:p>
        </w:tc>
        <w:tc>
          <w:tcPr>
            <w:tcW w:w="4536" w:type="dxa"/>
          </w:tcPr>
          <w:p w14:paraId="5DC6667C" w14:textId="77777777" w:rsidR="00DD4385" w:rsidRDefault="00DD4385" w:rsidP="001C57F0">
            <w:pPr>
              <w:spacing w:before="40" w:after="40"/>
            </w:pPr>
          </w:p>
        </w:tc>
      </w:tr>
      <w:tr w:rsidR="00DD4385" w14:paraId="1C6806B4" w14:textId="77777777" w:rsidTr="000278B3">
        <w:tc>
          <w:tcPr>
            <w:tcW w:w="5240" w:type="dxa"/>
          </w:tcPr>
          <w:p w14:paraId="53E8034D" w14:textId="4A5E65C5" w:rsidR="00DD4385" w:rsidRDefault="00DD4385" w:rsidP="00E84C11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 w:rsidRPr="00DD4385">
              <w:t>Clear vision and measurable objectives established.</w:t>
            </w:r>
          </w:p>
        </w:tc>
        <w:tc>
          <w:tcPr>
            <w:tcW w:w="3969" w:type="dxa"/>
          </w:tcPr>
          <w:p w14:paraId="06D37918" w14:textId="77777777" w:rsidR="00DD4385" w:rsidRDefault="00DD4385" w:rsidP="001C57F0">
            <w:pPr>
              <w:spacing w:before="40" w:after="40"/>
            </w:pPr>
          </w:p>
        </w:tc>
        <w:tc>
          <w:tcPr>
            <w:tcW w:w="4536" w:type="dxa"/>
          </w:tcPr>
          <w:p w14:paraId="79D93235" w14:textId="77777777" w:rsidR="00DD4385" w:rsidRDefault="00DD4385" w:rsidP="001C57F0">
            <w:pPr>
              <w:spacing w:before="40" w:after="40"/>
            </w:pPr>
          </w:p>
        </w:tc>
      </w:tr>
      <w:tr w:rsidR="00DD4385" w14:paraId="300E637D" w14:textId="77777777" w:rsidTr="000278B3">
        <w:tc>
          <w:tcPr>
            <w:tcW w:w="5240" w:type="dxa"/>
            <w:shd w:val="clear" w:color="auto" w:fill="D9F2D0" w:themeFill="accent6" w:themeFillTint="33"/>
          </w:tcPr>
          <w:p w14:paraId="5DD5ED26" w14:textId="04DE39AA" w:rsidR="00DD4385" w:rsidRPr="00E84C11" w:rsidRDefault="00DD4385" w:rsidP="00E84C11">
            <w:pPr>
              <w:spacing w:before="40" w:after="40"/>
              <w:rPr>
                <w:b/>
                <w:bCs/>
              </w:rPr>
            </w:pPr>
            <w:r w:rsidRPr="00E84C11">
              <w:rPr>
                <w:b/>
                <w:bCs/>
              </w:rPr>
              <w:t>Governance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72F7A8C3" w14:textId="77777777" w:rsidR="00DD4385" w:rsidRDefault="00DD4385" w:rsidP="001C57F0">
            <w:pPr>
              <w:spacing w:before="40" w:after="40"/>
            </w:pPr>
          </w:p>
        </w:tc>
        <w:tc>
          <w:tcPr>
            <w:tcW w:w="4536" w:type="dxa"/>
            <w:shd w:val="clear" w:color="auto" w:fill="D9F2D0" w:themeFill="accent6" w:themeFillTint="33"/>
          </w:tcPr>
          <w:p w14:paraId="22123881" w14:textId="77777777" w:rsidR="00DD4385" w:rsidRDefault="00DD4385" w:rsidP="001C57F0">
            <w:pPr>
              <w:spacing w:before="40" w:after="40"/>
            </w:pPr>
          </w:p>
        </w:tc>
      </w:tr>
      <w:tr w:rsidR="00DD4385" w14:paraId="52B36697" w14:textId="77777777" w:rsidTr="000278B3">
        <w:tc>
          <w:tcPr>
            <w:tcW w:w="5240" w:type="dxa"/>
          </w:tcPr>
          <w:p w14:paraId="5697AF4A" w14:textId="3FDACB01" w:rsidR="00DD4385" w:rsidRDefault="00DD4385" w:rsidP="00E84C11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 w:rsidRPr="00DD4385">
              <w:lastRenderedPageBreak/>
              <w:t>Project governance structure documented</w:t>
            </w:r>
            <w:r w:rsidR="00E800DD">
              <w:t>.</w:t>
            </w:r>
          </w:p>
        </w:tc>
        <w:tc>
          <w:tcPr>
            <w:tcW w:w="3969" w:type="dxa"/>
          </w:tcPr>
          <w:p w14:paraId="142C7B2F" w14:textId="77777777" w:rsidR="00DD4385" w:rsidRDefault="00DD4385" w:rsidP="001C57F0">
            <w:pPr>
              <w:spacing w:before="40" w:after="40"/>
            </w:pPr>
          </w:p>
        </w:tc>
        <w:tc>
          <w:tcPr>
            <w:tcW w:w="4536" w:type="dxa"/>
          </w:tcPr>
          <w:p w14:paraId="097E70A0" w14:textId="77777777" w:rsidR="00DD4385" w:rsidRDefault="00DD4385" w:rsidP="001C57F0">
            <w:pPr>
              <w:spacing w:before="40" w:after="40"/>
            </w:pPr>
          </w:p>
        </w:tc>
      </w:tr>
      <w:tr w:rsidR="00DD4385" w14:paraId="3826B3E2" w14:textId="77777777" w:rsidTr="000278B3">
        <w:tc>
          <w:tcPr>
            <w:tcW w:w="5240" w:type="dxa"/>
          </w:tcPr>
          <w:p w14:paraId="3CB65B22" w14:textId="7E60372C" w:rsidR="00DD4385" w:rsidRPr="00DD4385" w:rsidRDefault="00DD4385" w:rsidP="00E84C11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 w:rsidRPr="00DD4385">
              <w:t>Reporting and decision-making pathways established.</w:t>
            </w:r>
          </w:p>
        </w:tc>
        <w:tc>
          <w:tcPr>
            <w:tcW w:w="3969" w:type="dxa"/>
          </w:tcPr>
          <w:p w14:paraId="3AD2EDA3" w14:textId="77777777" w:rsidR="00DD4385" w:rsidRDefault="00DD4385" w:rsidP="001C57F0">
            <w:pPr>
              <w:spacing w:before="40" w:after="40"/>
            </w:pPr>
          </w:p>
        </w:tc>
        <w:tc>
          <w:tcPr>
            <w:tcW w:w="4536" w:type="dxa"/>
          </w:tcPr>
          <w:p w14:paraId="48F3483A" w14:textId="77777777" w:rsidR="00DD4385" w:rsidRDefault="00DD4385" w:rsidP="001C57F0">
            <w:pPr>
              <w:spacing w:before="40" w:after="40"/>
            </w:pPr>
          </w:p>
        </w:tc>
      </w:tr>
      <w:tr w:rsidR="006F591B" w14:paraId="01019F6E" w14:textId="77777777" w:rsidTr="000278B3">
        <w:tc>
          <w:tcPr>
            <w:tcW w:w="5240" w:type="dxa"/>
          </w:tcPr>
          <w:p w14:paraId="13704E20" w14:textId="0C123382" w:rsidR="006F591B" w:rsidRPr="00DD4385" w:rsidRDefault="006F591B" w:rsidP="00E84C11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 w:rsidRPr="00DD4385">
              <w:t>Communication and record</w:t>
            </w:r>
            <w:r w:rsidRPr="00DD4385">
              <w:noBreakHyphen/>
              <w:t>keeping protocols defined.</w:t>
            </w:r>
          </w:p>
        </w:tc>
        <w:tc>
          <w:tcPr>
            <w:tcW w:w="3969" w:type="dxa"/>
          </w:tcPr>
          <w:p w14:paraId="5671D194" w14:textId="77777777" w:rsidR="006F591B" w:rsidRDefault="006F591B" w:rsidP="001C57F0">
            <w:pPr>
              <w:spacing w:before="40" w:after="40"/>
            </w:pPr>
          </w:p>
        </w:tc>
        <w:tc>
          <w:tcPr>
            <w:tcW w:w="4536" w:type="dxa"/>
          </w:tcPr>
          <w:p w14:paraId="6781FE32" w14:textId="77777777" w:rsidR="006F591B" w:rsidRDefault="006F591B" w:rsidP="001C57F0">
            <w:pPr>
              <w:spacing w:before="40" w:after="40"/>
            </w:pPr>
          </w:p>
        </w:tc>
      </w:tr>
      <w:tr w:rsidR="006F591B" w14:paraId="5B53D241" w14:textId="77777777" w:rsidTr="000278B3">
        <w:tc>
          <w:tcPr>
            <w:tcW w:w="5240" w:type="dxa"/>
            <w:shd w:val="clear" w:color="auto" w:fill="D9F2D0" w:themeFill="accent6" w:themeFillTint="33"/>
          </w:tcPr>
          <w:p w14:paraId="7600853E" w14:textId="29089277" w:rsidR="006F591B" w:rsidRPr="00E84C11" w:rsidRDefault="006F591B" w:rsidP="00E84C11">
            <w:pPr>
              <w:spacing w:before="40" w:after="40"/>
              <w:rPr>
                <w:b/>
                <w:bCs/>
              </w:rPr>
            </w:pPr>
            <w:r w:rsidRPr="00E84C11">
              <w:rPr>
                <w:b/>
                <w:bCs/>
              </w:rPr>
              <w:t>Project Management Tools Prepared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0D048ADF" w14:textId="77777777" w:rsidR="006F591B" w:rsidRDefault="006F591B" w:rsidP="001C57F0">
            <w:pPr>
              <w:spacing w:before="40" w:after="40"/>
            </w:pPr>
          </w:p>
        </w:tc>
        <w:tc>
          <w:tcPr>
            <w:tcW w:w="4536" w:type="dxa"/>
            <w:shd w:val="clear" w:color="auto" w:fill="D9F2D0" w:themeFill="accent6" w:themeFillTint="33"/>
          </w:tcPr>
          <w:p w14:paraId="02503D7F" w14:textId="77777777" w:rsidR="006F591B" w:rsidRDefault="006F591B" w:rsidP="001C57F0">
            <w:pPr>
              <w:spacing w:before="40" w:after="40"/>
            </w:pPr>
          </w:p>
        </w:tc>
      </w:tr>
      <w:tr w:rsidR="006F591B" w14:paraId="1AD1DF04" w14:textId="77777777" w:rsidTr="000278B3">
        <w:tc>
          <w:tcPr>
            <w:tcW w:w="5240" w:type="dxa"/>
          </w:tcPr>
          <w:p w14:paraId="7F93BE2B" w14:textId="60D226D4" w:rsidR="006F591B" w:rsidRPr="00DD4385" w:rsidRDefault="006F591B" w:rsidP="00E84C11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 w:rsidRPr="00DD4385">
              <w:t>Stakeholder Engagement &amp; Communication Plan completed (stakeholders identified, engagement timelines confirmed).</w:t>
            </w:r>
          </w:p>
        </w:tc>
        <w:tc>
          <w:tcPr>
            <w:tcW w:w="3969" w:type="dxa"/>
          </w:tcPr>
          <w:p w14:paraId="61F36C5C" w14:textId="77777777" w:rsidR="006F591B" w:rsidRDefault="006F591B" w:rsidP="001C57F0">
            <w:pPr>
              <w:spacing w:before="40" w:after="40"/>
            </w:pPr>
          </w:p>
        </w:tc>
        <w:tc>
          <w:tcPr>
            <w:tcW w:w="4536" w:type="dxa"/>
          </w:tcPr>
          <w:p w14:paraId="5290DF43" w14:textId="77777777" w:rsidR="006F591B" w:rsidRDefault="006F591B" w:rsidP="001C57F0">
            <w:pPr>
              <w:spacing w:before="40" w:after="40"/>
            </w:pPr>
          </w:p>
        </w:tc>
      </w:tr>
      <w:tr w:rsidR="006F591B" w14:paraId="4C11BC5D" w14:textId="77777777" w:rsidTr="000278B3">
        <w:tc>
          <w:tcPr>
            <w:tcW w:w="5240" w:type="dxa"/>
          </w:tcPr>
          <w:p w14:paraId="73F9E86A" w14:textId="172EFCA1" w:rsidR="006F591B" w:rsidRPr="00DD4385" w:rsidRDefault="006F591B" w:rsidP="00E84C11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 w:rsidRPr="00DD4385">
              <w:t>Project Risk Register developed (risks identified, mitigation strategies in place).</w:t>
            </w:r>
          </w:p>
        </w:tc>
        <w:tc>
          <w:tcPr>
            <w:tcW w:w="3969" w:type="dxa"/>
          </w:tcPr>
          <w:p w14:paraId="55562CF5" w14:textId="77777777" w:rsidR="006F591B" w:rsidRDefault="006F591B" w:rsidP="001C57F0">
            <w:pPr>
              <w:spacing w:before="40" w:after="40"/>
            </w:pPr>
          </w:p>
        </w:tc>
        <w:tc>
          <w:tcPr>
            <w:tcW w:w="4536" w:type="dxa"/>
          </w:tcPr>
          <w:p w14:paraId="660795FB" w14:textId="77777777" w:rsidR="006F591B" w:rsidRDefault="006F591B" w:rsidP="001C57F0">
            <w:pPr>
              <w:spacing w:before="40" w:after="40"/>
            </w:pPr>
          </w:p>
        </w:tc>
      </w:tr>
      <w:tr w:rsidR="006F591B" w14:paraId="7174D7C6" w14:textId="77777777" w:rsidTr="000278B3">
        <w:tc>
          <w:tcPr>
            <w:tcW w:w="5240" w:type="dxa"/>
          </w:tcPr>
          <w:p w14:paraId="7153DB8F" w14:textId="55FD9266" w:rsidR="006F591B" w:rsidRPr="00DD4385" w:rsidRDefault="006F591B" w:rsidP="00E84C11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 w:rsidRPr="00DD4385">
              <w:t>Budget tracker established.</w:t>
            </w:r>
          </w:p>
        </w:tc>
        <w:tc>
          <w:tcPr>
            <w:tcW w:w="3969" w:type="dxa"/>
          </w:tcPr>
          <w:p w14:paraId="391AF330" w14:textId="77777777" w:rsidR="006F591B" w:rsidRDefault="006F591B" w:rsidP="001C57F0">
            <w:pPr>
              <w:spacing w:before="40" w:after="40"/>
            </w:pPr>
          </w:p>
        </w:tc>
        <w:tc>
          <w:tcPr>
            <w:tcW w:w="4536" w:type="dxa"/>
          </w:tcPr>
          <w:p w14:paraId="59F04430" w14:textId="77777777" w:rsidR="006F591B" w:rsidRDefault="006F591B" w:rsidP="001C57F0">
            <w:pPr>
              <w:spacing w:before="40" w:after="40"/>
            </w:pPr>
          </w:p>
        </w:tc>
      </w:tr>
      <w:tr w:rsidR="006F591B" w14:paraId="49BD55E2" w14:textId="77777777" w:rsidTr="000278B3">
        <w:tc>
          <w:tcPr>
            <w:tcW w:w="5240" w:type="dxa"/>
          </w:tcPr>
          <w:p w14:paraId="53B38C37" w14:textId="1E79AB28" w:rsidR="006F591B" w:rsidRPr="00816999" w:rsidRDefault="006F591B" w:rsidP="00E84C11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 w:rsidRPr="00816999">
              <w:t>Project schedule created (timelines, key milestones identified).</w:t>
            </w:r>
          </w:p>
        </w:tc>
        <w:tc>
          <w:tcPr>
            <w:tcW w:w="3969" w:type="dxa"/>
          </w:tcPr>
          <w:p w14:paraId="2A16F46C" w14:textId="77777777" w:rsidR="006F591B" w:rsidRDefault="006F591B" w:rsidP="001C57F0">
            <w:pPr>
              <w:spacing w:before="40" w:after="40"/>
            </w:pPr>
          </w:p>
        </w:tc>
        <w:tc>
          <w:tcPr>
            <w:tcW w:w="4536" w:type="dxa"/>
          </w:tcPr>
          <w:p w14:paraId="4DAB8FED" w14:textId="77777777" w:rsidR="006F591B" w:rsidRDefault="006F591B" w:rsidP="001C57F0">
            <w:pPr>
              <w:spacing w:before="40" w:after="40"/>
            </w:pPr>
          </w:p>
        </w:tc>
      </w:tr>
      <w:tr w:rsidR="00106C13" w:rsidRPr="00DD4385" w14:paraId="62F2DDFF" w14:textId="77777777" w:rsidTr="000278B3">
        <w:tc>
          <w:tcPr>
            <w:tcW w:w="5240" w:type="dxa"/>
            <w:shd w:val="clear" w:color="auto" w:fill="D9F2D0" w:themeFill="accent6" w:themeFillTint="33"/>
          </w:tcPr>
          <w:p w14:paraId="71B28677" w14:textId="597B1676" w:rsidR="00106C13" w:rsidRPr="00E84C11" w:rsidRDefault="00347F0B" w:rsidP="00E84C11">
            <w:pPr>
              <w:spacing w:before="40" w:after="40"/>
              <w:rPr>
                <w:b/>
                <w:bCs/>
              </w:rPr>
            </w:pPr>
            <w:r w:rsidRPr="00E84C11">
              <w:rPr>
                <w:b/>
                <w:bCs/>
              </w:rPr>
              <w:t>Strategic Alignment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68DD7F29" w14:textId="77777777" w:rsidR="00106C13" w:rsidRPr="001C57F0" w:rsidRDefault="00106C13" w:rsidP="001C57F0">
            <w:pPr>
              <w:spacing w:before="40" w:after="40"/>
            </w:pPr>
          </w:p>
        </w:tc>
        <w:tc>
          <w:tcPr>
            <w:tcW w:w="4536" w:type="dxa"/>
            <w:shd w:val="clear" w:color="auto" w:fill="D9F2D0" w:themeFill="accent6" w:themeFillTint="33"/>
          </w:tcPr>
          <w:p w14:paraId="14643285" w14:textId="77777777" w:rsidR="00106C13" w:rsidRPr="001C57F0" w:rsidRDefault="00106C13" w:rsidP="001C57F0">
            <w:pPr>
              <w:spacing w:before="40" w:after="40"/>
            </w:pPr>
          </w:p>
        </w:tc>
      </w:tr>
      <w:tr w:rsidR="0029139F" w:rsidRPr="00DD4385" w14:paraId="00B512E0" w14:textId="77777777" w:rsidTr="000278B3">
        <w:tc>
          <w:tcPr>
            <w:tcW w:w="5240" w:type="dxa"/>
          </w:tcPr>
          <w:p w14:paraId="7FF97805" w14:textId="4AA0F0EC" w:rsidR="0029139F" w:rsidRPr="0029139F" w:rsidRDefault="00037D56" w:rsidP="00E84C11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>
              <w:t>Project aligns with all relevant Council. State Sporting Organisation and State Government Plans</w:t>
            </w:r>
            <w:r w:rsidR="00816999">
              <w:t>.</w:t>
            </w:r>
          </w:p>
        </w:tc>
        <w:tc>
          <w:tcPr>
            <w:tcW w:w="3969" w:type="dxa"/>
          </w:tcPr>
          <w:p w14:paraId="207E4836" w14:textId="77777777" w:rsidR="0029139F" w:rsidRPr="0029139F" w:rsidRDefault="0029139F" w:rsidP="001C57F0">
            <w:pPr>
              <w:spacing w:before="40" w:after="40"/>
            </w:pPr>
          </w:p>
        </w:tc>
        <w:tc>
          <w:tcPr>
            <w:tcW w:w="4536" w:type="dxa"/>
          </w:tcPr>
          <w:p w14:paraId="27A504C7" w14:textId="77777777" w:rsidR="0029139F" w:rsidRPr="0029139F" w:rsidRDefault="0029139F" w:rsidP="001C57F0">
            <w:pPr>
              <w:spacing w:before="40" w:after="40"/>
            </w:pPr>
          </w:p>
        </w:tc>
      </w:tr>
      <w:tr w:rsidR="0029139F" w:rsidRPr="00DD4385" w14:paraId="45E41C5C" w14:textId="77777777" w:rsidTr="000278B3">
        <w:tc>
          <w:tcPr>
            <w:tcW w:w="5240" w:type="dxa"/>
            <w:shd w:val="clear" w:color="auto" w:fill="FAE2D5" w:themeFill="accent2" w:themeFillTint="33"/>
          </w:tcPr>
          <w:p w14:paraId="3DA1C0EA" w14:textId="6C6651AC" w:rsidR="0029139F" w:rsidRPr="00176FC3" w:rsidRDefault="00176FC3" w:rsidP="00E84C11">
            <w:pPr>
              <w:pStyle w:val="ListParagraph"/>
              <w:numPr>
                <w:ilvl w:val="0"/>
                <w:numId w:val="38"/>
              </w:num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Community Profile and Demand Analysis</w:t>
            </w:r>
          </w:p>
        </w:tc>
        <w:tc>
          <w:tcPr>
            <w:tcW w:w="3969" w:type="dxa"/>
            <w:shd w:val="clear" w:color="auto" w:fill="FAE2D5" w:themeFill="accent2" w:themeFillTint="33"/>
          </w:tcPr>
          <w:p w14:paraId="0172AAED" w14:textId="77777777" w:rsidR="0029139F" w:rsidRPr="001C57F0" w:rsidRDefault="0029139F" w:rsidP="001C57F0">
            <w:pPr>
              <w:spacing w:before="40" w:after="40"/>
            </w:pPr>
          </w:p>
        </w:tc>
        <w:tc>
          <w:tcPr>
            <w:tcW w:w="4536" w:type="dxa"/>
            <w:shd w:val="clear" w:color="auto" w:fill="FAE2D5" w:themeFill="accent2" w:themeFillTint="33"/>
          </w:tcPr>
          <w:p w14:paraId="271403D7" w14:textId="77777777" w:rsidR="0029139F" w:rsidRPr="001C57F0" w:rsidRDefault="0029139F" w:rsidP="001C57F0">
            <w:pPr>
              <w:spacing w:before="40" w:after="40"/>
            </w:pPr>
          </w:p>
        </w:tc>
      </w:tr>
      <w:tr w:rsidR="0029139F" w:rsidRPr="00DD4385" w14:paraId="6CE4A674" w14:textId="77777777" w:rsidTr="000278B3">
        <w:tc>
          <w:tcPr>
            <w:tcW w:w="5240" w:type="dxa"/>
          </w:tcPr>
          <w:p w14:paraId="5B20BED0" w14:textId="47AAC8B8" w:rsidR="0029139F" w:rsidRPr="00176FC3" w:rsidRDefault="00176FC3" w:rsidP="00EA67F3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>
              <w:t xml:space="preserve">Demographic </w:t>
            </w:r>
            <w:r w:rsidR="007A3AB9">
              <w:t>analysis (current and future) completed</w:t>
            </w:r>
            <w:r w:rsidR="00E800DD">
              <w:t>.</w:t>
            </w:r>
          </w:p>
        </w:tc>
        <w:tc>
          <w:tcPr>
            <w:tcW w:w="3969" w:type="dxa"/>
          </w:tcPr>
          <w:p w14:paraId="12451B5D" w14:textId="77777777" w:rsidR="0029139F" w:rsidRPr="00E810F4" w:rsidRDefault="0029139F" w:rsidP="00EA67F3">
            <w:pPr>
              <w:spacing w:before="40" w:after="40"/>
            </w:pPr>
          </w:p>
        </w:tc>
        <w:tc>
          <w:tcPr>
            <w:tcW w:w="4536" w:type="dxa"/>
          </w:tcPr>
          <w:p w14:paraId="0037848C" w14:textId="77777777" w:rsidR="0029139F" w:rsidRPr="00E810F4" w:rsidRDefault="0029139F" w:rsidP="00EA67F3">
            <w:pPr>
              <w:spacing w:before="40" w:after="40"/>
            </w:pPr>
          </w:p>
        </w:tc>
      </w:tr>
      <w:tr w:rsidR="00176FC3" w:rsidRPr="00DD4385" w14:paraId="4644C29D" w14:textId="77777777" w:rsidTr="000278B3">
        <w:tc>
          <w:tcPr>
            <w:tcW w:w="5240" w:type="dxa"/>
          </w:tcPr>
          <w:p w14:paraId="5A48A2CB" w14:textId="34D1E80D" w:rsidR="00176FC3" w:rsidRPr="00176FC3" w:rsidRDefault="007A3AB9" w:rsidP="00EA67F3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>
              <w:t>Growth areas and demand drivers</w:t>
            </w:r>
            <w:r w:rsidR="005B6554">
              <w:t xml:space="preserve">, participation </w:t>
            </w:r>
            <w:r w:rsidR="00E810F4">
              <w:t xml:space="preserve">trends </w:t>
            </w:r>
            <w:r>
              <w:t>identified</w:t>
            </w:r>
            <w:r w:rsidR="00C26695">
              <w:t>.</w:t>
            </w:r>
          </w:p>
        </w:tc>
        <w:tc>
          <w:tcPr>
            <w:tcW w:w="3969" w:type="dxa"/>
          </w:tcPr>
          <w:p w14:paraId="2F9A3A56" w14:textId="77777777" w:rsidR="00176FC3" w:rsidRPr="00E810F4" w:rsidRDefault="00176FC3" w:rsidP="00EA67F3">
            <w:pPr>
              <w:spacing w:before="40" w:after="40"/>
            </w:pPr>
          </w:p>
        </w:tc>
        <w:tc>
          <w:tcPr>
            <w:tcW w:w="4536" w:type="dxa"/>
          </w:tcPr>
          <w:p w14:paraId="4ABCC0FF" w14:textId="77777777" w:rsidR="00176FC3" w:rsidRPr="00E810F4" w:rsidRDefault="00176FC3" w:rsidP="00EA67F3">
            <w:pPr>
              <w:spacing w:before="40" w:after="40"/>
            </w:pPr>
          </w:p>
        </w:tc>
      </w:tr>
      <w:tr w:rsidR="006C296D" w:rsidRPr="00DD4385" w14:paraId="7C5FC689" w14:textId="77777777" w:rsidTr="006C296D">
        <w:tc>
          <w:tcPr>
            <w:tcW w:w="5240" w:type="dxa"/>
            <w:shd w:val="clear" w:color="auto" w:fill="auto"/>
          </w:tcPr>
          <w:p w14:paraId="78921E39" w14:textId="590300D2" w:rsidR="006C296D" w:rsidRPr="00FF2A75" w:rsidRDefault="00FF2A75" w:rsidP="00FF2A75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>
              <w:t xml:space="preserve">Analysis </w:t>
            </w:r>
            <w:r w:rsidR="001F61B6">
              <w:t>aligns with SA Government’s</w:t>
            </w:r>
            <w:r w:rsidRPr="00F939F7">
              <w:t xml:space="preserve"> Greater Adelaide Regional Plan or the </w:t>
            </w:r>
            <w:r w:rsidRPr="00F939F7">
              <w:lastRenderedPageBreak/>
              <w:t>relevant South Australian Country Regional Plans</w:t>
            </w:r>
            <w:r>
              <w:t>.</w:t>
            </w:r>
          </w:p>
        </w:tc>
        <w:tc>
          <w:tcPr>
            <w:tcW w:w="3969" w:type="dxa"/>
            <w:shd w:val="clear" w:color="auto" w:fill="auto"/>
          </w:tcPr>
          <w:p w14:paraId="189E6B71" w14:textId="77777777" w:rsidR="006C296D" w:rsidRPr="001C57F0" w:rsidRDefault="006C296D" w:rsidP="006C296D">
            <w:pPr>
              <w:spacing w:before="40" w:after="40"/>
            </w:pPr>
          </w:p>
        </w:tc>
        <w:tc>
          <w:tcPr>
            <w:tcW w:w="4536" w:type="dxa"/>
            <w:shd w:val="clear" w:color="auto" w:fill="auto"/>
          </w:tcPr>
          <w:p w14:paraId="108C95E9" w14:textId="77777777" w:rsidR="006C296D" w:rsidRPr="001C57F0" w:rsidRDefault="006C296D" w:rsidP="006C296D">
            <w:pPr>
              <w:spacing w:before="40" w:after="40"/>
            </w:pPr>
          </w:p>
        </w:tc>
      </w:tr>
      <w:tr w:rsidR="006F591B" w:rsidRPr="00DD4385" w14:paraId="7179008C" w14:textId="77777777" w:rsidTr="000278B3">
        <w:tc>
          <w:tcPr>
            <w:tcW w:w="5240" w:type="dxa"/>
            <w:shd w:val="clear" w:color="auto" w:fill="FAE2D5" w:themeFill="accent2" w:themeFillTint="33"/>
          </w:tcPr>
          <w:p w14:paraId="4AEE58DC" w14:textId="424E0CBB" w:rsidR="006F591B" w:rsidRPr="00E84C11" w:rsidRDefault="00721363" w:rsidP="00E84C11">
            <w:pPr>
              <w:pStyle w:val="ListParagraph"/>
              <w:numPr>
                <w:ilvl w:val="0"/>
                <w:numId w:val="38"/>
              </w:num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Understanding Existing Supply</w:t>
            </w:r>
            <w:r w:rsidR="006F591B" w:rsidRPr="00E84C11">
              <w:rPr>
                <w:b/>
                <w:bCs/>
              </w:rPr>
              <w:t xml:space="preserve"> (Facility Audit)</w:t>
            </w:r>
          </w:p>
        </w:tc>
        <w:tc>
          <w:tcPr>
            <w:tcW w:w="3969" w:type="dxa"/>
            <w:shd w:val="clear" w:color="auto" w:fill="FAE2D5" w:themeFill="accent2" w:themeFillTint="33"/>
          </w:tcPr>
          <w:p w14:paraId="34D3D873" w14:textId="77777777" w:rsidR="006F591B" w:rsidRPr="001C57F0" w:rsidRDefault="006F591B" w:rsidP="001C57F0">
            <w:pPr>
              <w:spacing w:before="40" w:after="40"/>
            </w:pPr>
          </w:p>
        </w:tc>
        <w:tc>
          <w:tcPr>
            <w:tcW w:w="4536" w:type="dxa"/>
            <w:shd w:val="clear" w:color="auto" w:fill="FAE2D5" w:themeFill="accent2" w:themeFillTint="33"/>
          </w:tcPr>
          <w:p w14:paraId="3E23762A" w14:textId="77777777" w:rsidR="006F591B" w:rsidRPr="001C57F0" w:rsidRDefault="006F591B" w:rsidP="001C57F0">
            <w:pPr>
              <w:spacing w:before="40" w:after="40"/>
            </w:pPr>
          </w:p>
        </w:tc>
      </w:tr>
      <w:tr w:rsidR="006F591B" w:rsidRPr="00DD4385" w14:paraId="28B9F18E" w14:textId="77777777" w:rsidTr="000278B3">
        <w:tc>
          <w:tcPr>
            <w:tcW w:w="5240" w:type="dxa"/>
            <w:shd w:val="clear" w:color="auto" w:fill="D9F2D0" w:themeFill="accent6" w:themeFillTint="33"/>
          </w:tcPr>
          <w:p w14:paraId="1148EC07" w14:textId="3F355BD4" w:rsidR="006F591B" w:rsidRPr="00D50377" w:rsidRDefault="006F591B" w:rsidP="00D50377">
            <w:pPr>
              <w:spacing w:before="40" w:after="40"/>
              <w:rPr>
                <w:b/>
                <w:bCs/>
              </w:rPr>
            </w:pPr>
            <w:r w:rsidRPr="00D50377">
              <w:rPr>
                <w:b/>
                <w:bCs/>
              </w:rPr>
              <w:t>Spatial Analysis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35938469" w14:textId="77777777" w:rsidR="006F591B" w:rsidRPr="001C57F0" w:rsidRDefault="006F591B" w:rsidP="001C57F0">
            <w:pPr>
              <w:spacing w:before="40" w:after="40"/>
            </w:pPr>
          </w:p>
        </w:tc>
        <w:tc>
          <w:tcPr>
            <w:tcW w:w="4536" w:type="dxa"/>
            <w:shd w:val="clear" w:color="auto" w:fill="D9F2D0" w:themeFill="accent6" w:themeFillTint="33"/>
          </w:tcPr>
          <w:p w14:paraId="774B8F00" w14:textId="77777777" w:rsidR="006F591B" w:rsidRPr="001C57F0" w:rsidRDefault="006F591B" w:rsidP="001C57F0">
            <w:pPr>
              <w:spacing w:before="40" w:after="40"/>
            </w:pPr>
          </w:p>
        </w:tc>
      </w:tr>
      <w:tr w:rsidR="006F591B" w14:paraId="7A5F73AA" w14:textId="77777777" w:rsidTr="000278B3">
        <w:tc>
          <w:tcPr>
            <w:tcW w:w="5240" w:type="dxa"/>
          </w:tcPr>
          <w:p w14:paraId="02F7A1BE" w14:textId="78DAC147" w:rsidR="006F591B" w:rsidRPr="00DD4385" w:rsidRDefault="006F591B" w:rsidP="00D50377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 w:rsidRPr="00DD4385">
              <w:t xml:space="preserve">Facilities mapped </w:t>
            </w:r>
            <w:r w:rsidR="00721363">
              <w:t xml:space="preserve">by category/hierarchy </w:t>
            </w:r>
            <w:r w:rsidRPr="00DD4385">
              <w:t>and locations confirmed.</w:t>
            </w:r>
          </w:p>
        </w:tc>
        <w:tc>
          <w:tcPr>
            <w:tcW w:w="3969" w:type="dxa"/>
          </w:tcPr>
          <w:p w14:paraId="71049FC1" w14:textId="77777777" w:rsidR="006F591B" w:rsidRDefault="006F591B" w:rsidP="001C57F0">
            <w:pPr>
              <w:spacing w:before="40" w:after="40"/>
            </w:pPr>
          </w:p>
        </w:tc>
        <w:tc>
          <w:tcPr>
            <w:tcW w:w="4536" w:type="dxa"/>
          </w:tcPr>
          <w:p w14:paraId="5971B5FC" w14:textId="77777777" w:rsidR="006F591B" w:rsidRDefault="006F591B" w:rsidP="001C57F0">
            <w:pPr>
              <w:spacing w:before="40" w:after="40"/>
            </w:pPr>
          </w:p>
        </w:tc>
      </w:tr>
      <w:tr w:rsidR="006F591B" w14:paraId="3493D481" w14:textId="77777777" w:rsidTr="000278B3">
        <w:tc>
          <w:tcPr>
            <w:tcW w:w="5240" w:type="dxa"/>
          </w:tcPr>
          <w:p w14:paraId="6405F319" w14:textId="38762CCE" w:rsidR="006F591B" w:rsidRPr="00DD4385" w:rsidRDefault="006F591B" w:rsidP="00D50377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 w:rsidRPr="00DD4385">
              <w:t>Connections to road networks, public transport, cycling and pedestrian routes assessed.</w:t>
            </w:r>
          </w:p>
        </w:tc>
        <w:tc>
          <w:tcPr>
            <w:tcW w:w="3969" w:type="dxa"/>
          </w:tcPr>
          <w:p w14:paraId="534BE47E" w14:textId="77777777" w:rsidR="006F591B" w:rsidRDefault="006F591B" w:rsidP="001C57F0">
            <w:pPr>
              <w:spacing w:before="40" w:after="40"/>
            </w:pPr>
          </w:p>
        </w:tc>
        <w:tc>
          <w:tcPr>
            <w:tcW w:w="4536" w:type="dxa"/>
          </w:tcPr>
          <w:p w14:paraId="21898A85" w14:textId="77777777" w:rsidR="006F591B" w:rsidRDefault="006F591B" w:rsidP="001C57F0">
            <w:pPr>
              <w:spacing w:before="40" w:after="40"/>
            </w:pPr>
          </w:p>
        </w:tc>
      </w:tr>
      <w:tr w:rsidR="006F591B" w14:paraId="2DE4DA08" w14:textId="77777777" w:rsidTr="000278B3">
        <w:tc>
          <w:tcPr>
            <w:tcW w:w="5240" w:type="dxa"/>
          </w:tcPr>
          <w:p w14:paraId="121C735D" w14:textId="28A1B414" w:rsidR="006F591B" w:rsidRPr="00DD4385" w:rsidRDefault="006F591B" w:rsidP="00D50377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 w:rsidRPr="00DD4385">
              <w:t>Links to natural corridors and other community facilities/services identified.</w:t>
            </w:r>
          </w:p>
        </w:tc>
        <w:tc>
          <w:tcPr>
            <w:tcW w:w="3969" w:type="dxa"/>
          </w:tcPr>
          <w:p w14:paraId="68826EAE" w14:textId="77777777" w:rsidR="006F591B" w:rsidRDefault="006F591B" w:rsidP="001C57F0">
            <w:pPr>
              <w:spacing w:before="40" w:after="40"/>
            </w:pPr>
          </w:p>
        </w:tc>
        <w:tc>
          <w:tcPr>
            <w:tcW w:w="4536" w:type="dxa"/>
          </w:tcPr>
          <w:p w14:paraId="6EDCF661" w14:textId="77777777" w:rsidR="006F591B" w:rsidRDefault="006F591B" w:rsidP="001C57F0">
            <w:pPr>
              <w:spacing w:before="40" w:after="40"/>
            </w:pPr>
          </w:p>
        </w:tc>
      </w:tr>
      <w:tr w:rsidR="006F591B" w14:paraId="16AD1F71" w14:textId="77777777" w:rsidTr="000278B3">
        <w:tc>
          <w:tcPr>
            <w:tcW w:w="5240" w:type="dxa"/>
          </w:tcPr>
          <w:p w14:paraId="4D7D21E7" w14:textId="33AAE159" w:rsidR="006F591B" w:rsidRPr="00DD4385" w:rsidRDefault="006F591B" w:rsidP="00D50377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 w:rsidRPr="00DD4385">
              <w:t>Facility’s role within the broader local and regional facility network assessed.</w:t>
            </w:r>
          </w:p>
        </w:tc>
        <w:tc>
          <w:tcPr>
            <w:tcW w:w="3969" w:type="dxa"/>
          </w:tcPr>
          <w:p w14:paraId="548A6C5D" w14:textId="77777777" w:rsidR="006F591B" w:rsidRDefault="006F591B" w:rsidP="001C57F0">
            <w:pPr>
              <w:spacing w:before="40" w:after="40"/>
            </w:pPr>
          </w:p>
        </w:tc>
        <w:tc>
          <w:tcPr>
            <w:tcW w:w="4536" w:type="dxa"/>
          </w:tcPr>
          <w:p w14:paraId="5D6C16A2" w14:textId="77777777" w:rsidR="006F591B" w:rsidRDefault="006F591B" w:rsidP="001C57F0">
            <w:pPr>
              <w:spacing w:before="40" w:after="40"/>
            </w:pPr>
          </w:p>
        </w:tc>
      </w:tr>
      <w:tr w:rsidR="006F591B" w14:paraId="42B91228" w14:textId="77777777" w:rsidTr="000278B3">
        <w:tc>
          <w:tcPr>
            <w:tcW w:w="5240" w:type="dxa"/>
          </w:tcPr>
          <w:p w14:paraId="53EBFDE4" w14:textId="334F7982" w:rsidR="006F591B" w:rsidRPr="00DD4385" w:rsidRDefault="006F591B" w:rsidP="00D50377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 w:rsidRPr="00DD4385">
              <w:t>School (public and private) facility provision included in audit.</w:t>
            </w:r>
          </w:p>
        </w:tc>
        <w:tc>
          <w:tcPr>
            <w:tcW w:w="3969" w:type="dxa"/>
          </w:tcPr>
          <w:p w14:paraId="1F77F7EF" w14:textId="77777777" w:rsidR="006F591B" w:rsidRDefault="006F591B" w:rsidP="001C57F0">
            <w:pPr>
              <w:spacing w:before="40" w:after="40"/>
            </w:pPr>
          </w:p>
        </w:tc>
        <w:tc>
          <w:tcPr>
            <w:tcW w:w="4536" w:type="dxa"/>
          </w:tcPr>
          <w:p w14:paraId="586F5913" w14:textId="77777777" w:rsidR="006F591B" w:rsidRDefault="006F591B" w:rsidP="001C57F0">
            <w:pPr>
              <w:spacing w:before="40" w:after="40"/>
            </w:pPr>
          </w:p>
        </w:tc>
      </w:tr>
      <w:tr w:rsidR="006F591B" w:rsidRPr="00441159" w14:paraId="61EE4182" w14:textId="77777777" w:rsidTr="000278B3">
        <w:tc>
          <w:tcPr>
            <w:tcW w:w="5240" w:type="dxa"/>
            <w:shd w:val="clear" w:color="auto" w:fill="D9F2D0" w:themeFill="accent6" w:themeFillTint="33"/>
          </w:tcPr>
          <w:p w14:paraId="2411C897" w14:textId="79973574" w:rsidR="006F591B" w:rsidRPr="00D50377" w:rsidRDefault="006F591B" w:rsidP="00D50377">
            <w:pPr>
              <w:spacing w:before="40" w:after="40"/>
              <w:rPr>
                <w:b/>
                <w:bCs/>
              </w:rPr>
            </w:pPr>
            <w:r w:rsidRPr="00D50377">
              <w:rPr>
                <w:b/>
                <w:bCs/>
              </w:rPr>
              <w:t>Sport Profile (Clubs/Groups)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59490ACB" w14:textId="77777777" w:rsidR="006F591B" w:rsidRPr="001C57F0" w:rsidRDefault="006F591B" w:rsidP="001C57F0">
            <w:pPr>
              <w:spacing w:before="40" w:after="40"/>
            </w:pPr>
          </w:p>
        </w:tc>
        <w:tc>
          <w:tcPr>
            <w:tcW w:w="4536" w:type="dxa"/>
            <w:shd w:val="clear" w:color="auto" w:fill="D9F2D0" w:themeFill="accent6" w:themeFillTint="33"/>
          </w:tcPr>
          <w:p w14:paraId="622FE197" w14:textId="77777777" w:rsidR="006F591B" w:rsidRPr="001C57F0" w:rsidRDefault="006F591B" w:rsidP="001C57F0">
            <w:pPr>
              <w:spacing w:before="40" w:after="40"/>
            </w:pPr>
          </w:p>
        </w:tc>
      </w:tr>
      <w:tr w:rsidR="006F591B" w14:paraId="689755E2" w14:textId="77777777" w:rsidTr="000278B3">
        <w:tc>
          <w:tcPr>
            <w:tcW w:w="5240" w:type="dxa"/>
          </w:tcPr>
          <w:p w14:paraId="10810AAA" w14:textId="1801B720" w:rsidR="006F591B" w:rsidRPr="00441159" w:rsidRDefault="006F591B" w:rsidP="00D50377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 w:rsidRPr="00DD4385">
              <w:t>List of clubs, groups, and organisations using the facility compiled.</w:t>
            </w:r>
          </w:p>
        </w:tc>
        <w:tc>
          <w:tcPr>
            <w:tcW w:w="3969" w:type="dxa"/>
          </w:tcPr>
          <w:p w14:paraId="4182E749" w14:textId="77777777" w:rsidR="006F591B" w:rsidRDefault="006F591B" w:rsidP="001C57F0">
            <w:pPr>
              <w:spacing w:before="40" w:after="40"/>
            </w:pPr>
          </w:p>
        </w:tc>
        <w:tc>
          <w:tcPr>
            <w:tcW w:w="4536" w:type="dxa"/>
          </w:tcPr>
          <w:p w14:paraId="55EFB8F4" w14:textId="77777777" w:rsidR="006F591B" w:rsidRDefault="006F591B" w:rsidP="001C57F0">
            <w:pPr>
              <w:spacing w:before="40" w:after="40"/>
            </w:pPr>
          </w:p>
        </w:tc>
      </w:tr>
      <w:tr w:rsidR="006F591B" w14:paraId="59C55D82" w14:textId="77777777" w:rsidTr="000278B3">
        <w:tc>
          <w:tcPr>
            <w:tcW w:w="5240" w:type="dxa"/>
          </w:tcPr>
          <w:p w14:paraId="292AF6B0" w14:textId="68471F3C" w:rsidR="006F591B" w:rsidRPr="00441159" w:rsidRDefault="006F591B" w:rsidP="00D50377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 w:rsidRPr="00DD4385">
              <w:t>Leases/licences documented.</w:t>
            </w:r>
          </w:p>
        </w:tc>
        <w:tc>
          <w:tcPr>
            <w:tcW w:w="3969" w:type="dxa"/>
          </w:tcPr>
          <w:p w14:paraId="704685CB" w14:textId="77777777" w:rsidR="006F591B" w:rsidRDefault="006F591B" w:rsidP="001C57F0">
            <w:pPr>
              <w:spacing w:before="40" w:after="40"/>
            </w:pPr>
          </w:p>
        </w:tc>
        <w:tc>
          <w:tcPr>
            <w:tcW w:w="4536" w:type="dxa"/>
          </w:tcPr>
          <w:p w14:paraId="5C879E00" w14:textId="77777777" w:rsidR="006F591B" w:rsidRDefault="006F591B" w:rsidP="001C57F0">
            <w:pPr>
              <w:spacing w:before="40" w:after="40"/>
            </w:pPr>
          </w:p>
        </w:tc>
      </w:tr>
      <w:tr w:rsidR="006F591B" w14:paraId="7AD7AA7B" w14:textId="77777777" w:rsidTr="000278B3">
        <w:tc>
          <w:tcPr>
            <w:tcW w:w="5240" w:type="dxa"/>
          </w:tcPr>
          <w:p w14:paraId="163A145A" w14:textId="28D7D7E6" w:rsidR="006F591B" w:rsidRPr="00441159" w:rsidRDefault="006F591B" w:rsidP="00D50377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 w:rsidRPr="00DD4385">
              <w:t>Activities provided and frequency of use recorded.</w:t>
            </w:r>
          </w:p>
        </w:tc>
        <w:tc>
          <w:tcPr>
            <w:tcW w:w="3969" w:type="dxa"/>
          </w:tcPr>
          <w:p w14:paraId="4D2B7213" w14:textId="77777777" w:rsidR="006F591B" w:rsidRDefault="006F591B" w:rsidP="001C57F0">
            <w:pPr>
              <w:spacing w:before="40" w:after="40"/>
            </w:pPr>
          </w:p>
        </w:tc>
        <w:tc>
          <w:tcPr>
            <w:tcW w:w="4536" w:type="dxa"/>
          </w:tcPr>
          <w:p w14:paraId="16C41148" w14:textId="77777777" w:rsidR="006F591B" w:rsidRDefault="006F591B" w:rsidP="001C57F0">
            <w:pPr>
              <w:spacing w:before="40" w:after="40"/>
            </w:pPr>
          </w:p>
        </w:tc>
      </w:tr>
      <w:tr w:rsidR="006F591B" w:rsidRPr="00441159" w14:paraId="19EB02E9" w14:textId="77777777" w:rsidTr="000278B3">
        <w:tc>
          <w:tcPr>
            <w:tcW w:w="5240" w:type="dxa"/>
            <w:shd w:val="clear" w:color="auto" w:fill="D9F2D0" w:themeFill="accent6" w:themeFillTint="33"/>
          </w:tcPr>
          <w:p w14:paraId="6770454B" w14:textId="353288ED" w:rsidR="006F591B" w:rsidRPr="00D50377" w:rsidRDefault="006F591B" w:rsidP="00D50377">
            <w:pPr>
              <w:spacing w:before="40" w:after="40"/>
              <w:rPr>
                <w:b/>
                <w:bCs/>
              </w:rPr>
            </w:pPr>
            <w:r w:rsidRPr="00D50377">
              <w:rPr>
                <w:b/>
                <w:bCs/>
              </w:rPr>
              <w:t>Participant Profile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591F3EDD" w14:textId="77777777" w:rsidR="006F591B" w:rsidRPr="001C57F0" w:rsidRDefault="006F591B" w:rsidP="001C57F0">
            <w:pPr>
              <w:spacing w:before="40" w:after="40"/>
            </w:pPr>
          </w:p>
        </w:tc>
        <w:tc>
          <w:tcPr>
            <w:tcW w:w="4536" w:type="dxa"/>
            <w:shd w:val="clear" w:color="auto" w:fill="D9F2D0" w:themeFill="accent6" w:themeFillTint="33"/>
          </w:tcPr>
          <w:p w14:paraId="1EBB7E5A" w14:textId="77777777" w:rsidR="006F591B" w:rsidRPr="001C57F0" w:rsidRDefault="006F591B" w:rsidP="001C57F0">
            <w:pPr>
              <w:spacing w:before="40" w:after="40"/>
            </w:pPr>
          </w:p>
        </w:tc>
      </w:tr>
      <w:tr w:rsidR="006F591B" w14:paraId="7696C804" w14:textId="77777777" w:rsidTr="000278B3">
        <w:tc>
          <w:tcPr>
            <w:tcW w:w="5240" w:type="dxa"/>
          </w:tcPr>
          <w:p w14:paraId="3482015A" w14:textId="7F4A4146" w:rsidR="006F591B" w:rsidRPr="00DD4385" w:rsidRDefault="006F591B" w:rsidP="00D50377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 w:rsidRPr="00DD4385">
              <w:t>Participant data collected (age, gender, activity type, postcode).</w:t>
            </w:r>
          </w:p>
        </w:tc>
        <w:tc>
          <w:tcPr>
            <w:tcW w:w="3969" w:type="dxa"/>
          </w:tcPr>
          <w:p w14:paraId="7A7A99D5" w14:textId="77777777" w:rsidR="006F591B" w:rsidRDefault="006F591B" w:rsidP="001C57F0">
            <w:pPr>
              <w:spacing w:before="40" w:after="40"/>
            </w:pPr>
          </w:p>
        </w:tc>
        <w:tc>
          <w:tcPr>
            <w:tcW w:w="4536" w:type="dxa"/>
          </w:tcPr>
          <w:p w14:paraId="4C6C6CCD" w14:textId="77777777" w:rsidR="006F591B" w:rsidRDefault="006F591B" w:rsidP="001C57F0">
            <w:pPr>
              <w:spacing w:before="40" w:after="40"/>
            </w:pPr>
          </w:p>
        </w:tc>
      </w:tr>
      <w:tr w:rsidR="006F591B" w14:paraId="05A1923F" w14:textId="77777777" w:rsidTr="000278B3">
        <w:tc>
          <w:tcPr>
            <w:tcW w:w="5240" w:type="dxa"/>
          </w:tcPr>
          <w:p w14:paraId="403B16CC" w14:textId="048C3423" w:rsidR="006F591B" w:rsidRPr="00DD4385" w:rsidRDefault="006F591B" w:rsidP="00D50377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 w:rsidRPr="00DD4385">
              <w:lastRenderedPageBreak/>
              <w:t>3–5 years of participation data reviewed (to identify growth or decline trends).</w:t>
            </w:r>
          </w:p>
        </w:tc>
        <w:tc>
          <w:tcPr>
            <w:tcW w:w="3969" w:type="dxa"/>
          </w:tcPr>
          <w:p w14:paraId="35E66155" w14:textId="77777777" w:rsidR="006F591B" w:rsidRDefault="006F591B" w:rsidP="001C57F0">
            <w:pPr>
              <w:spacing w:before="40" w:after="40"/>
            </w:pPr>
          </w:p>
        </w:tc>
        <w:tc>
          <w:tcPr>
            <w:tcW w:w="4536" w:type="dxa"/>
          </w:tcPr>
          <w:p w14:paraId="6230CFD2" w14:textId="77777777" w:rsidR="006F591B" w:rsidRDefault="006F591B" w:rsidP="001C57F0">
            <w:pPr>
              <w:spacing w:before="40" w:after="40"/>
            </w:pPr>
          </w:p>
        </w:tc>
      </w:tr>
      <w:tr w:rsidR="00721363" w:rsidRPr="00721363" w14:paraId="1F69724D" w14:textId="77777777" w:rsidTr="00721363">
        <w:tc>
          <w:tcPr>
            <w:tcW w:w="5240" w:type="dxa"/>
            <w:shd w:val="clear" w:color="auto" w:fill="auto"/>
          </w:tcPr>
          <w:p w14:paraId="6B904B74" w14:textId="3AAFABCB" w:rsidR="00721363" w:rsidRPr="00721363" w:rsidRDefault="00721363" w:rsidP="00721363">
            <w:pPr>
              <w:pStyle w:val="ListParagraph"/>
              <w:numPr>
                <w:ilvl w:val="0"/>
                <w:numId w:val="42"/>
              </w:numPr>
              <w:spacing w:before="40" w:after="40"/>
            </w:pPr>
            <w:r w:rsidRPr="00721363">
              <w:t>Facility Capacity and Utilisation Analysis Report completed</w:t>
            </w:r>
          </w:p>
        </w:tc>
        <w:tc>
          <w:tcPr>
            <w:tcW w:w="3969" w:type="dxa"/>
            <w:shd w:val="clear" w:color="auto" w:fill="auto"/>
          </w:tcPr>
          <w:p w14:paraId="19AB9402" w14:textId="77777777" w:rsidR="00721363" w:rsidRPr="00721363" w:rsidRDefault="00721363" w:rsidP="001C57F0">
            <w:pPr>
              <w:spacing w:before="40" w:after="40"/>
            </w:pPr>
          </w:p>
        </w:tc>
        <w:tc>
          <w:tcPr>
            <w:tcW w:w="4536" w:type="dxa"/>
            <w:shd w:val="clear" w:color="auto" w:fill="auto"/>
          </w:tcPr>
          <w:p w14:paraId="6659D5BC" w14:textId="77777777" w:rsidR="00721363" w:rsidRPr="00721363" w:rsidRDefault="00721363" w:rsidP="001C57F0">
            <w:pPr>
              <w:spacing w:before="40" w:after="40"/>
            </w:pPr>
          </w:p>
        </w:tc>
      </w:tr>
      <w:tr w:rsidR="006F591B" w:rsidRPr="001E7BF1" w14:paraId="51B967E6" w14:textId="77777777" w:rsidTr="000278B3">
        <w:tc>
          <w:tcPr>
            <w:tcW w:w="5240" w:type="dxa"/>
            <w:shd w:val="clear" w:color="auto" w:fill="D9F2D0" w:themeFill="accent6" w:themeFillTint="33"/>
          </w:tcPr>
          <w:p w14:paraId="6B2F5C5C" w14:textId="5777DF89" w:rsidR="006F591B" w:rsidRPr="00D50377" w:rsidRDefault="006F591B" w:rsidP="00D50377">
            <w:pPr>
              <w:spacing w:before="40" w:after="40"/>
              <w:rPr>
                <w:b/>
                <w:bCs/>
              </w:rPr>
            </w:pPr>
            <w:r w:rsidRPr="00D50377">
              <w:rPr>
                <w:b/>
                <w:bCs/>
              </w:rPr>
              <w:t>Facility Infrastructure Audit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12F71DE0" w14:textId="77777777" w:rsidR="006F591B" w:rsidRPr="001C57F0" w:rsidRDefault="006F591B" w:rsidP="001C57F0">
            <w:pPr>
              <w:spacing w:before="40" w:after="40"/>
            </w:pPr>
          </w:p>
        </w:tc>
        <w:tc>
          <w:tcPr>
            <w:tcW w:w="4536" w:type="dxa"/>
            <w:shd w:val="clear" w:color="auto" w:fill="D9F2D0" w:themeFill="accent6" w:themeFillTint="33"/>
          </w:tcPr>
          <w:p w14:paraId="2D41D5F2" w14:textId="77777777" w:rsidR="006F591B" w:rsidRPr="001C57F0" w:rsidRDefault="006F591B" w:rsidP="001C57F0">
            <w:pPr>
              <w:spacing w:before="40" w:after="40"/>
            </w:pPr>
          </w:p>
        </w:tc>
      </w:tr>
      <w:tr w:rsidR="006F591B" w14:paraId="04A4F07A" w14:textId="77777777" w:rsidTr="000278B3">
        <w:tc>
          <w:tcPr>
            <w:tcW w:w="5240" w:type="dxa"/>
          </w:tcPr>
          <w:p w14:paraId="65C3D9B8" w14:textId="6522970A" w:rsidR="006F591B" w:rsidRPr="00DD4385" w:rsidRDefault="006F591B" w:rsidP="00D50377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 w:rsidRPr="00DD4385">
              <w:t>Inventory of all assets completed (fields, courts, lighting including lux levels, buildings, change rooms, toilets, accessibility features, etc.).</w:t>
            </w:r>
          </w:p>
        </w:tc>
        <w:tc>
          <w:tcPr>
            <w:tcW w:w="3969" w:type="dxa"/>
          </w:tcPr>
          <w:p w14:paraId="2584535E" w14:textId="77777777" w:rsidR="006F591B" w:rsidRDefault="006F591B" w:rsidP="001C57F0">
            <w:pPr>
              <w:spacing w:before="40" w:after="40"/>
            </w:pPr>
          </w:p>
        </w:tc>
        <w:tc>
          <w:tcPr>
            <w:tcW w:w="4536" w:type="dxa"/>
          </w:tcPr>
          <w:p w14:paraId="607F09B9" w14:textId="77777777" w:rsidR="006F591B" w:rsidRDefault="006F591B" w:rsidP="001C57F0">
            <w:pPr>
              <w:spacing w:before="40" w:after="40"/>
            </w:pPr>
          </w:p>
        </w:tc>
      </w:tr>
      <w:tr w:rsidR="006F591B" w14:paraId="2217CF53" w14:textId="77777777" w:rsidTr="000278B3">
        <w:tc>
          <w:tcPr>
            <w:tcW w:w="5240" w:type="dxa"/>
          </w:tcPr>
          <w:p w14:paraId="5627C6C9" w14:textId="0E9347F9" w:rsidR="006F591B" w:rsidRPr="00DD4385" w:rsidRDefault="006F591B" w:rsidP="00D50377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 w:rsidRPr="00DD4385">
              <w:t>Assessment of compliance with relevant sport facility standards completed.</w:t>
            </w:r>
          </w:p>
        </w:tc>
        <w:tc>
          <w:tcPr>
            <w:tcW w:w="3969" w:type="dxa"/>
          </w:tcPr>
          <w:p w14:paraId="4F01FB9D" w14:textId="77777777" w:rsidR="006F591B" w:rsidRDefault="006F591B" w:rsidP="001C57F0">
            <w:pPr>
              <w:spacing w:before="40" w:after="40"/>
            </w:pPr>
          </w:p>
        </w:tc>
        <w:tc>
          <w:tcPr>
            <w:tcW w:w="4536" w:type="dxa"/>
          </w:tcPr>
          <w:p w14:paraId="1A1E93C6" w14:textId="77777777" w:rsidR="006F591B" w:rsidRDefault="006F591B" w:rsidP="001C57F0">
            <w:pPr>
              <w:spacing w:before="40" w:after="40"/>
            </w:pPr>
          </w:p>
        </w:tc>
      </w:tr>
      <w:tr w:rsidR="006F591B" w:rsidRPr="001E7BF1" w14:paraId="3FB33DFD" w14:textId="77777777" w:rsidTr="000278B3">
        <w:tc>
          <w:tcPr>
            <w:tcW w:w="5240" w:type="dxa"/>
            <w:shd w:val="clear" w:color="auto" w:fill="D9F2D0" w:themeFill="accent6" w:themeFillTint="33"/>
          </w:tcPr>
          <w:p w14:paraId="5C553E97" w14:textId="37611345" w:rsidR="006F591B" w:rsidRPr="00D50377" w:rsidRDefault="006F591B" w:rsidP="00D50377">
            <w:pPr>
              <w:spacing w:before="40" w:after="40"/>
              <w:rPr>
                <w:b/>
                <w:bCs/>
              </w:rPr>
            </w:pPr>
            <w:r w:rsidRPr="00D50377">
              <w:rPr>
                <w:b/>
                <w:bCs/>
              </w:rPr>
              <w:t>Condition and Functionality Assessment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4D4EFD06" w14:textId="77777777" w:rsidR="006F591B" w:rsidRPr="001C57F0" w:rsidRDefault="006F591B" w:rsidP="001C57F0">
            <w:pPr>
              <w:spacing w:before="40" w:after="40"/>
            </w:pPr>
          </w:p>
        </w:tc>
        <w:tc>
          <w:tcPr>
            <w:tcW w:w="4536" w:type="dxa"/>
            <w:shd w:val="clear" w:color="auto" w:fill="D9F2D0" w:themeFill="accent6" w:themeFillTint="33"/>
          </w:tcPr>
          <w:p w14:paraId="6A4DA4AC" w14:textId="77777777" w:rsidR="006F591B" w:rsidRPr="001C57F0" w:rsidRDefault="006F591B" w:rsidP="001C57F0">
            <w:pPr>
              <w:spacing w:before="40" w:after="40"/>
            </w:pPr>
          </w:p>
        </w:tc>
      </w:tr>
      <w:tr w:rsidR="006F591B" w14:paraId="282F384C" w14:textId="77777777" w:rsidTr="000278B3">
        <w:tc>
          <w:tcPr>
            <w:tcW w:w="5240" w:type="dxa"/>
          </w:tcPr>
          <w:p w14:paraId="0E9BF210" w14:textId="1BCD6175" w:rsidR="006F591B" w:rsidRPr="00DD4385" w:rsidRDefault="006F591B" w:rsidP="00D50377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 w:rsidRPr="00DD4385">
              <w:t xml:space="preserve">Facilities assessed for condition and </w:t>
            </w:r>
            <w:r w:rsidR="00D354E5">
              <w:t>fit</w:t>
            </w:r>
            <w:r w:rsidRPr="00DD4385">
              <w:noBreakHyphen/>
              <w:t>for</w:t>
            </w:r>
            <w:r w:rsidRPr="00DD4385">
              <w:noBreakHyphen/>
              <w:t>purpose</w:t>
            </w:r>
            <w:r w:rsidR="00343132">
              <w:t>, including compliance with Universal Design</w:t>
            </w:r>
            <w:r w:rsidRPr="00DD4385">
              <w:t>.</w:t>
            </w:r>
          </w:p>
        </w:tc>
        <w:tc>
          <w:tcPr>
            <w:tcW w:w="3969" w:type="dxa"/>
          </w:tcPr>
          <w:p w14:paraId="0FA210C7" w14:textId="77777777" w:rsidR="006F591B" w:rsidRDefault="006F591B" w:rsidP="001C57F0">
            <w:pPr>
              <w:spacing w:before="40" w:after="40"/>
            </w:pPr>
          </w:p>
        </w:tc>
        <w:tc>
          <w:tcPr>
            <w:tcW w:w="4536" w:type="dxa"/>
          </w:tcPr>
          <w:p w14:paraId="576A6846" w14:textId="77777777" w:rsidR="006F591B" w:rsidRDefault="006F591B" w:rsidP="001C57F0">
            <w:pPr>
              <w:spacing w:before="40" w:after="40"/>
            </w:pPr>
          </w:p>
        </w:tc>
      </w:tr>
      <w:tr w:rsidR="006F591B" w14:paraId="4E67A562" w14:textId="77777777" w:rsidTr="000278B3">
        <w:tc>
          <w:tcPr>
            <w:tcW w:w="5240" w:type="dxa"/>
          </w:tcPr>
          <w:p w14:paraId="0D5A9647" w14:textId="6DEEC5CC" w:rsidR="006F591B" w:rsidRPr="00DD4385" w:rsidRDefault="006F591B" w:rsidP="00D50377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 w:rsidRPr="00DD4385">
              <w:t>Evidence of overuse, underuse, or capacity constraints identified.</w:t>
            </w:r>
          </w:p>
        </w:tc>
        <w:tc>
          <w:tcPr>
            <w:tcW w:w="3969" w:type="dxa"/>
          </w:tcPr>
          <w:p w14:paraId="6743DEA2" w14:textId="77777777" w:rsidR="006F591B" w:rsidRDefault="006F591B" w:rsidP="001C57F0">
            <w:pPr>
              <w:spacing w:before="40" w:after="40"/>
            </w:pPr>
          </w:p>
        </w:tc>
        <w:tc>
          <w:tcPr>
            <w:tcW w:w="4536" w:type="dxa"/>
          </w:tcPr>
          <w:p w14:paraId="31C0D993" w14:textId="77777777" w:rsidR="006F591B" w:rsidRDefault="006F591B" w:rsidP="001C57F0">
            <w:pPr>
              <w:spacing w:before="40" w:after="40"/>
            </w:pPr>
          </w:p>
        </w:tc>
      </w:tr>
      <w:tr w:rsidR="006F591B" w14:paraId="5DE846CB" w14:textId="77777777" w:rsidTr="000278B3">
        <w:tc>
          <w:tcPr>
            <w:tcW w:w="5240" w:type="dxa"/>
          </w:tcPr>
          <w:p w14:paraId="40B5BF4B" w14:textId="2E8B383C" w:rsidR="006F591B" w:rsidRPr="00DD4385" w:rsidRDefault="006F591B" w:rsidP="00D50377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 w:rsidRPr="00DD4385">
              <w:t>Upgrade, renewal, or redevelopment needs documented.</w:t>
            </w:r>
          </w:p>
        </w:tc>
        <w:tc>
          <w:tcPr>
            <w:tcW w:w="3969" w:type="dxa"/>
          </w:tcPr>
          <w:p w14:paraId="17786675" w14:textId="77777777" w:rsidR="006F591B" w:rsidRDefault="006F591B" w:rsidP="001C57F0">
            <w:pPr>
              <w:spacing w:before="40" w:after="40"/>
            </w:pPr>
          </w:p>
        </w:tc>
        <w:tc>
          <w:tcPr>
            <w:tcW w:w="4536" w:type="dxa"/>
          </w:tcPr>
          <w:p w14:paraId="00FF518D" w14:textId="77777777" w:rsidR="006F591B" w:rsidRDefault="006F591B" w:rsidP="001C57F0">
            <w:pPr>
              <w:spacing w:before="40" w:after="40"/>
            </w:pPr>
          </w:p>
        </w:tc>
      </w:tr>
      <w:tr w:rsidR="00356FBC" w14:paraId="076E75FB" w14:textId="77777777" w:rsidTr="000278B3">
        <w:tc>
          <w:tcPr>
            <w:tcW w:w="5240" w:type="dxa"/>
          </w:tcPr>
          <w:p w14:paraId="0B3BD9BC" w14:textId="433335A4" w:rsidR="00356FBC" w:rsidRPr="00DD4385" w:rsidRDefault="00AF6468" w:rsidP="00D50377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>
              <w:t>Alignment with Council’s clim</w:t>
            </w:r>
            <w:r w:rsidR="00B75A4C">
              <w:t>ate / sustainability plan</w:t>
            </w:r>
            <w:r w:rsidR="00AB58FE">
              <w:t>.</w:t>
            </w:r>
          </w:p>
        </w:tc>
        <w:tc>
          <w:tcPr>
            <w:tcW w:w="3969" w:type="dxa"/>
          </w:tcPr>
          <w:p w14:paraId="121CB3A7" w14:textId="77777777" w:rsidR="00356FBC" w:rsidRDefault="00356FBC" w:rsidP="001C57F0">
            <w:pPr>
              <w:spacing w:before="40" w:after="40"/>
            </w:pPr>
          </w:p>
        </w:tc>
        <w:tc>
          <w:tcPr>
            <w:tcW w:w="4536" w:type="dxa"/>
          </w:tcPr>
          <w:p w14:paraId="7224C38A" w14:textId="77777777" w:rsidR="00356FBC" w:rsidRDefault="00356FBC" w:rsidP="001C57F0">
            <w:pPr>
              <w:spacing w:before="40" w:after="40"/>
            </w:pPr>
          </w:p>
        </w:tc>
      </w:tr>
      <w:tr w:rsidR="00356FBC" w14:paraId="5CC2AEAF" w14:textId="77777777" w:rsidTr="000278B3">
        <w:tc>
          <w:tcPr>
            <w:tcW w:w="5240" w:type="dxa"/>
          </w:tcPr>
          <w:p w14:paraId="46C0EDAC" w14:textId="0BD7E3CE" w:rsidR="00356FBC" w:rsidRPr="00B70674" w:rsidRDefault="00B70674" w:rsidP="00D50377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>
              <w:t>Facility f</w:t>
            </w:r>
            <w:r w:rsidRPr="005C2D38">
              <w:t>inancial sustainability assessment undertaken.</w:t>
            </w:r>
          </w:p>
        </w:tc>
        <w:tc>
          <w:tcPr>
            <w:tcW w:w="3969" w:type="dxa"/>
          </w:tcPr>
          <w:p w14:paraId="726AA889" w14:textId="77777777" w:rsidR="00356FBC" w:rsidRDefault="00356FBC" w:rsidP="001C57F0">
            <w:pPr>
              <w:spacing w:before="40" w:after="40"/>
            </w:pPr>
          </w:p>
        </w:tc>
        <w:tc>
          <w:tcPr>
            <w:tcW w:w="4536" w:type="dxa"/>
          </w:tcPr>
          <w:p w14:paraId="00D093CC" w14:textId="77777777" w:rsidR="00356FBC" w:rsidRDefault="00356FBC" w:rsidP="001C57F0">
            <w:pPr>
              <w:spacing w:before="40" w:after="40"/>
            </w:pPr>
          </w:p>
        </w:tc>
      </w:tr>
      <w:tr w:rsidR="000F48B3" w:rsidRPr="00DF1711" w14:paraId="0D31A8C8" w14:textId="77777777" w:rsidTr="000278B3">
        <w:tc>
          <w:tcPr>
            <w:tcW w:w="5240" w:type="dxa"/>
            <w:shd w:val="clear" w:color="auto" w:fill="FAE2D5" w:themeFill="accent2" w:themeFillTint="33"/>
          </w:tcPr>
          <w:p w14:paraId="4A3D4E72" w14:textId="4561448B" w:rsidR="000F48B3" w:rsidRPr="00C26695" w:rsidRDefault="000F48B3" w:rsidP="00D50377">
            <w:pPr>
              <w:pStyle w:val="ListParagraph"/>
              <w:numPr>
                <w:ilvl w:val="0"/>
                <w:numId w:val="38"/>
              </w:numPr>
              <w:spacing w:before="40" w:after="40"/>
              <w:rPr>
                <w:b/>
                <w:bCs/>
              </w:rPr>
            </w:pPr>
            <w:r w:rsidRPr="00C26695">
              <w:rPr>
                <w:b/>
                <w:bCs/>
              </w:rPr>
              <w:t>Gap Analysis</w:t>
            </w:r>
            <w:r w:rsidR="00200AAA">
              <w:rPr>
                <w:b/>
                <w:bCs/>
              </w:rPr>
              <w:t xml:space="preserve"> and Strategic Alignment</w:t>
            </w:r>
          </w:p>
        </w:tc>
        <w:tc>
          <w:tcPr>
            <w:tcW w:w="3969" w:type="dxa"/>
            <w:shd w:val="clear" w:color="auto" w:fill="FAE2D5" w:themeFill="accent2" w:themeFillTint="33"/>
          </w:tcPr>
          <w:p w14:paraId="2CF73B10" w14:textId="77777777" w:rsidR="000F48B3" w:rsidRPr="001C57F0" w:rsidRDefault="000F48B3" w:rsidP="001C57F0">
            <w:pPr>
              <w:spacing w:before="40" w:after="40"/>
              <w:ind w:left="360"/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FAE2D5" w:themeFill="accent2" w:themeFillTint="33"/>
          </w:tcPr>
          <w:p w14:paraId="23A1B1E0" w14:textId="77777777" w:rsidR="000F48B3" w:rsidRPr="001C57F0" w:rsidRDefault="000F48B3" w:rsidP="001C57F0">
            <w:pPr>
              <w:spacing w:before="40" w:after="40"/>
              <w:ind w:left="360"/>
              <w:rPr>
                <w:b/>
                <w:bCs/>
              </w:rPr>
            </w:pPr>
          </w:p>
        </w:tc>
      </w:tr>
      <w:tr w:rsidR="00B938B7" w:rsidRPr="00B938B7" w14:paraId="5BFC8696" w14:textId="77777777" w:rsidTr="000278B3">
        <w:tc>
          <w:tcPr>
            <w:tcW w:w="5240" w:type="dxa"/>
          </w:tcPr>
          <w:p w14:paraId="4524C24B" w14:textId="2BAEB34B" w:rsidR="00B938B7" w:rsidRPr="00B938B7" w:rsidRDefault="00B938B7" w:rsidP="000278B3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>
              <w:lastRenderedPageBreak/>
              <w:t>G</w:t>
            </w:r>
            <w:r w:rsidRPr="00B938B7">
              <w:t>aps in facility provision (undersupply)</w:t>
            </w:r>
            <w:r>
              <w:t xml:space="preserve"> identified</w:t>
            </w:r>
            <w:r w:rsidRPr="00B938B7">
              <w:t>.</w:t>
            </w:r>
          </w:p>
        </w:tc>
        <w:tc>
          <w:tcPr>
            <w:tcW w:w="3969" w:type="dxa"/>
          </w:tcPr>
          <w:p w14:paraId="2E3E9595" w14:textId="77777777" w:rsidR="00B938B7" w:rsidRPr="00B938B7" w:rsidRDefault="00B938B7" w:rsidP="001C57F0">
            <w:pPr>
              <w:spacing w:before="40" w:after="40"/>
            </w:pPr>
          </w:p>
        </w:tc>
        <w:tc>
          <w:tcPr>
            <w:tcW w:w="4536" w:type="dxa"/>
          </w:tcPr>
          <w:p w14:paraId="31FD42E8" w14:textId="77777777" w:rsidR="00B938B7" w:rsidRPr="00B938B7" w:rsidRDefault="00B938B7" w:rsidP="001C57F0">
            <w:pPr>
              <w:spacing w:before="40" w:after="40"/>
            </w:pPr>
          </w:p>
        </w:tc>
      </w:tr>
      <w:tr w:rsidR="00B938B7" w:rsidRPr="00B938B7" w14:paraId="471C33AA" w14:textId="77777777" w:rsidTr="000278B3">
        <w:tc>
          <w:tcPr>
            <w:tcW w:w="5240" w:type="dxa"/>
          </w:tcPr>
          <w:p w14:paraId="01C40D33" w14:textId="7DE31A99" w:rsidR="00B938B7" w:rsidRPr="00B938B7" w:rsidRDefault="00B938B7" w:rsidP="000278B3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>
              <w:t>D</w:t>
            </w:r>
            <w:r w:rsidRPr="0026601C">
              <w:t>uplication or oversupply</w:t>
            </w:r>
            <w:r>
              <w:t xml:space="preserve"> of facilities identified</w:t>
            </w:r>
            <w:r w:rsidR="00E800DD">
              <w:t>.</w:t>
            </w:r>
          </w:p>
        </w:tc>
        <w:tc>
          <w:tcPr>
            <w:tcW w:w="3969" w:type="dxa"/>
          </w:tcPr>
          <w:p w14:paraId="593B15CC" w14:textId="77777777" w:rsidR="00B938B7" w:rsidRPr="00B938B7" w:rsidRDefault="00B938B7" w:rsidP="001C57F0">
            <w:pPr>
              <w:spacing w:before="40" w:after="40"/>
            </w:pPr>
          </w:p>
        </w:tc>
        <w:tc>
          <w:tcPr>
            <w:tcW w:w="4536" w:type="dxa"/>
          </w:tcPr>
          <w:p w14:paraId="4AC01CC3" w14:textId="77777777" w:rsidR="00B938B7" w:rsidRPr="00B938B7" w:rsidRDefault="00B938B7" w:rsidP="001C57F0">
            <w:pPr>
              <w:spacing w:before="40" w:after="40"/>
            </w:pPr>
          </w:p>
        </w:tc>
      </w:tr>
      <w:tr w:rsidR="00B938B7" w:rsidRPr="00B938B7" w14:paraId="39FFD183" w14:textId="77777777" w:rsidTr="000278B3">
        <w:tc>
          <w:tcPr>
            <w:tcW w:w="5240" w:type="dxa"/>
          </w:tcPr>
          <w:p w14:paraId="1FF6DDE5" w14:textId="38FF0C8D" w:rsidR="00B938B7" w:rsidRPr="00B938B7" w:rsidRDefault="00B938B7" w:rsidP="000278B3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 w:rsidRPr="0026601C">
              <w:t>Compar</w:t>
            </w:r>
            <w:r w:rsidR="00430C28">
              <w:t>ison of</w:t>
            </w:r>
            <w:r w:rsidRPr="0026601C">
              <w:t xml:space="preserve"> provision against benchmarks or standards</w:t>
            </w:r>
            <w:r w:rsidR="00430C28">
              <w:t xml:space="preserve"> completed</w:t>
            </w:r>
            <w:r w:rsidRPr="0026601C">
              <w:t>.</w:t>
            </w:r>
          </w:p>
        </w:tc>
        <w:tc>
          <w:tcPr>
            <w:tcW w:w="3969" w:type="dxa"/>
          </w:tcPr>
          <w:p w14:paraId="5CAB6B90" w14:textId="77777777" w:rsidR="00B938B7" w:rsidRPr="00B938B7" w:rsidRDefault="00B938B7" w:rsidP="001C57F0">
            <w:pPr>
              <w:spacing w:before="40" w:after="40"/>
            </w:pPr>
          </w:p>
        </w:tc>
        <w:tc>
          <w:tcPr>
            <w:tcW w:w="4536" w:type="dxa"/>
          </w:tcPr>
          <w:p w14:paraId="374A5731" w14:textId="77777777" w:rsidR="00B938B7" w:rsidRPr="00B938B7" w:rsidRDefault="00B938B7" w:rsidP="001C57F0">
            <w:pPr>
              <w:spacing w:before="40" w:after="40"/>
            </w:pPr>
          </w:p>
        </w:tc>
      </w:tr>
      <w:tr w:rsidR="0086501C" w:rsidRPr="0086501C" w14:paraId="061C0916" w14:textId="77777777" w:rsidTr="00254191">
        <w:tc>
          <w:tcPr>
            <w:tcW w:w="5240" w:type="dxa"/>
            <w:shd w:val="clear" w:color="auto" w:fill="auto"/>
          </w:tcPr>
          <w:p w14:paraId="0B0873A3" w14:textId="2AB0D9E9" w:rsidR="0086501C" w:rsidRPr="0086501C" w:rsidRDefault="0086501C" w:rsidP="00254191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 w:rsidRPr="003B2365">
              <w:t xml:space="preserve">Explore </w:t>
            </w:r>
            <w:r w:rsidRPr="003D1781">
              <w:t>p</w:t>
            </w:r>
            <w:r w:rsidRPr="003B2365">
              <w:t xml:space="preserve">artnerships with </w:t>
            </w:r>
            <w:r w:rsidRPr="003D1781">
              <w:t xml:space="preserve">local schools - </w:t>
            </w:r>
            <w:r>
              <w:t>c</w:t>
            </w:r>
            <w:r w:rsidRPr="003B2365">
              <w:t xml:space="preserve">onsider co-investment opportunities in shared sporting infrastructure for school and community use. </w:t>
            </w:r>
          </w:p>
        </w:tc>
        <w:tc>
          <w:tcPr>
            <w:tcW w:w="3969" w:type="dxa"/>
            <w:shd w:val="clear" w:color="auto" w:fill="auto"/>
          </w:tcPr>
          <w:p w14:paraId="5E48E837" w14:textId="77777777" w:rsidR="0086501C" w:rsidRPr="001C57F0" w:rsidRDefault="0086501C" w:rsidP="00254191">
            <w:pPr>
              <w:pStyle w:val="ListParagraph"/>
              <w:spacing w:before="40" w:after="40"/>
              <w:ind w:left="360"/>
            </w:pPr>
          </w:p>
        </w:tc>
        <w:tc>
          <w:tcPr>
            <w:tcW w:w="4536" w:type="dxa"/>
            <w:shd w:val="clear" w:color="auto" w:fill="auto"/>
          </w:tcPr>
          <w:p w14:paraId="2E016212" w14:textId="77777777" w:rsidR="0086501C" w:rsidRPr="001C57F0" w:rsidRDefault="0086501C" w:rsidP="00254191">
            <w:pPr>
              <w:spacing w:before="40" w:after="40"/>
            </w:pPr>
          </w:p>
        </w:tc>
      </w:tr>
      <w:tr w:rsidR="00356FBC" w:rsidRPr="00DF1711" w14:paraId="54FF8664" w14:textId="77777777" w:rsidTr="000278B3">
        <w:tc>
          <w:tcPr>
            <w:tcW w:w="5240" w:type="dxa"/>
            <w:shd w:val="clear" w:color="auto" w:fill="FAE2D5" w:themeFill="accent2" w:themeFillTint="33"/>
          </w:tcPr>
          <w:p w14:paraId="3E2066C3" w14:textId="4CAFC04E" w:rsidR="00356FBC" w:rsidRPr="00E84C11" w:rsidRDefault="000F48B3" w:rsidP="00E84C11">
            <w:pPr>
              <w:pStyle w:val="ListParagraph"/>
              <w:numPr>
                <w:ilvl w:val="0"/>
                <w:numId w:val="38"/>
              </w:numPr>
              <w:spacing w:before="40" w:after="40"/>
              <w:rPr>
                <w:b/>
                <w:bCs/>
              </w:rPr>
            </w:pPr>
            <w:r w:rsidRPr="00E84C11">
              <w:rPr>
                <w:b/>
                <w:bCs/>
              </w:rPr>
              <w:t>Plan Finalisation</w:t>
            </w:r>
            <w:r w:rsidR="00DF1711" w:rsidRPr="00E84C11">
              <w:rPr>
                <w:b/>
                <w:bCs/>
              </w:rPr>
              <w:t xml:space="preserve"> and Integration</w:t>
            </w:r>
          </w:p>
        </w:tc>
        <w:tc>
          <w:tcPr>
            <w:tcW w:w="3969" w:type="dxa"/>
            <w:shd w:val="clear" w:color="auto" w:fill="FAE2D5" w:themeFill="accent2" w:themeFillTint="33"/>
          </w:tcPr>
          <w:p w14:paraId="7C132446" w14:textId="77777777" w:rsidR="00356FBC" w:rsidRPr="001C57F0" w:rsidRDefault="00356FBC" w:rsidP="001C57F0">
            <w:pPr>
              <w:spacing w:before="40" w:after="40"/>
            </w:pPr>
          </w:p>
        </w:tc>
        <w:tc>
          <w:tcPr>
            <w:tcW w:w="4536" w:type="dxa"/>
            <w:shd w:val="clear" w:color="auto" w:fill="FAE2D5" w:themeFill="accent2" w:themeFillTint="33"/>
          </w:tcPr>
          <w:p w14:paraId="05637EAE" w14:textId="77777777" w:rsidR="00356FBC" w:rsidRPr="001C57F0" w:rsidRDefault="00356FBC" w:rsidP="001C57F0">
            <w:pPr>
              <w:spacing w:before="40" w:after="40"/>
            </w:pPr>
          </w:p>
        </w:tc>
      </w:tr>
      <w:tr w:rsidR="0090249A" w14:paraId="162C4A4E" w14:textId="77777777" w:rsidTr="000278B3">
        <w:tc>
          <w:tcPr>
            <w:tcW w:w="5240" w:type="dxa"/>
          </w:tcPr>
          <w:p w14:paraId="17CA4F64" w14:textId="3D342305" w:rsidR="0090249A" w:rsidRPr="00DD4385" w:rsidRDefault="0090249A" w:rsidP="000278B3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 w:rsidRPr="005C2D38">
              <w:t>Draft plan reviewed internally across council departments (planning, finance, operations).</w:t>
            </w:r>
          </w:p>
        </w:tc>
        <w:tc>
          <w:tcPr>
            <w:tcW w:w="3969" w:type="dxa"/>
          </w:tcPr>
          <w:p w14:paraId="47547FCD" w14:textId="77777777" w:rsidR="0090249A" w:rsidRDefault="0090249A" w:rsidP="001C57F0">
            <w:pPr>
              <w:spacing w:before="40" w:after="40"/>
            </w:pPr>
          </w:p>
        </w:tc>
        <w:tc>
          <w:tcPr>
            <w:tcW w:w="4536" w:type="dxa"/>
          </w:tcPr>
          <w:p w14:paraId="0FB7B876" w14:textId="77777777" w:rsidR="0090249A" w:rsidRDefault="0090249A" w:rsidP="001C57F0">
            <w:pPr>
              <w:spacing w:before="40" w:after="40"/>
            </w:pPr>
          </w:p>
        </w:tc>
      </w:tr>
      <w:tr w:rsidR="0090249A" w14:paraId="71C04B50" w14:textId="77777777" w:rsidTr="000278B3">
        <w:tc>
          <w:tcPr>
            <w:tcW w:w="5240" w:type="dxa"/>
          </w:tcPr>
          <w:p w14:paraId="23173F0B" w14:textId="14304A11" w:rsidR="0090249A" w:rsidRPr="00DD4385" w:rsidRDefault="0090249A" w:rsidP="000278B3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 w:rsidRPr="005C2D38">
              <w:t>Stakeholder validation completed (clubs, SSOs, community).</w:t>
            </w:r>
          </w:p>
        </w:tc>
        <w:tc>
          <w:tcPr>
            <w:tcW w:w="3969" w:type="dxa"/>
          </w:tcPr>
          <w:p w14:paraId="4DDA5D11" w14:textId="77777777" w:rsidR="0090249A" w:rsidRDefault="0090249A" w:rsidP="001C57F0">
            <w:pPr>
              <w:spacing w:before="40" w:after="40"/>
            </w:pPr>
          </w:p>
        </w:tc>
        <w:tc>
          <w:tcPr>
            <w:tcW w:w="4536" w:type="dxa"/>
          </w:tcPr>
          <w:p w14:paraId="4D31275F" w14:textId="77777777" w:rsidR="0090249A" w:rsidRDefault="0090249A" w:rsidP="001C57F0">
            <w:pPr>
              <w:spacing w:before="40" w:after="40"/>
            </w:pPr>
          </w:p>
        </w:tc>
      </w:tr>
      <w:tr w:rsidR="0090249A" w14:paraId="680C4C56" w14:textId="77777777" w:rsidTr="000278B3">
        <w:tc>
          <w:tcPr>
            <w:tcW w:w="5240" w:type="dxa"/>
          </w:tcPr>
          <w:p w14:paraId="00AE0D04" w14:textId="1B961A16" w:rsidR="0090249A" w:rsidRPr="00DD4385" w:rsidRDefault="0090249A" w:rsidP="000278B3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 w:rsidRPr="005C2D38">
              <w:t>Integration with asset management plans and 10</w:t>
            </w:r>
            <w:r w:rsidRPr="005C2D38">
              <w:noBreakHyphen/>
              <w:t>year financial plans.</w:t>
            </w:r>
          </w:p>
        </w:tc>
        <w:tc>
          <w:tcPr>
            <w:tcW w:w="3969" w:type="dxa"/>
          </w:tcPr>
          <w:p w14:paraId="303609FA" w14:textId="77777777" w:rsidR="0090249A" w:rsidRDefault="0090249A" w:rsidP="001C57F0">
            <w:pPr>
              <w:spacing w:before="40" w:after="40"/>
            </w:pPr>
          </w:p>
        </w:tc>
        <w:tc>
          <w:tcPr>
            <w:tcW w:w="4536" w:type="dxa"/>
          </w:tcPr>
          <w:p w14:paraId="24298627" w14:textId="77777777" w:rsidR="0090249A" w:rsidRDefault="0090249A" w:rsidP="001C57F0">
            <w:pPr>
              <w:spacing w:before="40" w:after="40"/>
            </w:pPr>
          </w:p>
        </w:tc>
      </w:tr>
      <w:tr w:rsidR="0090249A" w14:paraId="2BCEB9CE" w14:textId="77777777" w:rsidTr="000278B3">
        <w:tc>
          <w:tcPr>
            <w:tcW w:w="5240" w:type="dxa"/>
          </w:tcPr>
          <w:p w14:paraId="3B3F7306" w14:textId="2082D28F" w:rsidR="0090249A" w:rsidRPr="00DD4385" w:rsidRDefault="00D8398C" w:rsidP="000278B3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>
              <w:t>Priority projects identified</w:t>
            </w:r>
            <w:r w:rsidR="00C34025">
              <w:t xml:space="preserve">. Implementation plan developed and </w:t>
            </w:r>
            <w:r w:rsidR="0090249A" w:rsidRPr="005C2D38">
              <w:t>Council endorsement process</w:t>
            </w:r>
            <w:r w:rsidR="00C34025">
              <w:t xml:space="preserve"> </w:t>
            </w:r>
            <w:r w:rsidR="0090249A" w:rsidRPr="005C2D38">
              <w:t>completed.</w:t>
            </w:r>
          </w:p>
        </w:tc>
        <w:tc>
          <w:tcPr>
            <w:tcW w:w="3969" w:type="dxa"/>
          </w:tcPr>
          <w:p w14:paraId="0C2C8BD1" w14:textId="77777777" w:rsidR="0090249A" w:rsidRDefault="0090249A" w:rsidP="001C57F0">
            <w:pPr>
              <w:spacing w:before="40" w:after="40"/>
            </w:pPr>
          </w:p>
        </w:tc>
        <w:tc>
          <w:tcPr>
            <w:tcW w:w="4536" w:type="dxa"/>
          </w:tcPr>
          <w:p w14:paraId="23FC9437" w14:textId="77777777" w:rsidR="0090249A" w:rsidRDefault="0090249A" w:rsidP="001C57F0">
            <w:pPr>
              <w:spacing w:before="40" w:after="40"/>
            </w:pPr>
          </w:p>
        </w:tc>
      </w:tr>
      <w:tr w:rsidR="0090249A" w14:paraId="65B02511" w14:textId="77777777" w:rsidTr="000278B3">
        <w:tc>
          <w:tcPr>
            <w:tcW w:w="5240" w:type="dxa"/>
          </w:tcPr>
          <w:p w14:paraId="6DA2B5A4" w14:textId="784D5EA4" w:rsidR="0090249A" w:rsidRPr="00DD4385" w:rsidRDefault="006F0E94" w:rsidP="000278B3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>
              <w:t>Prepare project business cases where required</w:t>
            </w:r>
          </w:p>
        </w:tc>
        <w:tc>
          <w:tcPr>
            <w:tcW w:w="3969" w:type="dxa"/>
          </w:tcPr>
          <w:p w14:paraId="161F53CF" w14:textId="77777777" w:rsidR="0090249A" w:rsidRDefault="0090249A" w:rsidP="001C57F0">
            <w:pPr>
              <w:spacing w:before="40" w:after="40"/>
            </w:pPr>
          </w:p>
        </w:tc>
        <w:tc>
          <w:tcPr>
            <w:tcW w:w="4536" w:type="dxa"/>
          </w:tcPr>
          <w:p w14:paraId="4ADEF029" w14:textId="77777777" w:rsidR="0090249A" w:rsidRDefault="0090249A" w:rsidP="001C57F0">
            <w:pPr>
              <w:spacing w:before="40" w:after="40"/>
            </w:pPr>
          </w:p>
        </w:tc>
      </w:tr>
      <w:tr w:rsidR="00970E6A" w14:paraId="2E6B5A28" w14:textId="77777777" w:rsidTr="000278B3">
        <w:tc>
          <w:tcPr>
            <w:tcW w:w="5240" w:type="dxa"/>
          </w:tcPr>
          <w:p w14:paraId="67A0C8DE" w14:textId="740A392B" w:rsidR="00970E6A" w:rsidRPr="00E74E3C" w:rsidRDefault="00E74E3C" w:rsidP="00E74E3C">
            <w:pPr>
              <w:pStyle w:val="ListParagraph"/>
              <w:numPr>
                <w:ilvl w:val="0"/>
                <w:numId w:val="39"/>
              </w:numPr>
              <w:spacing w:before="40" w:after="40"/>
            </w:pPr>
            <w:r>
              <w:t>Mechanism to</w:t>
            </w:r>
            <w:r w:rsidRPr="003B2365">
              <w:t xml:space="preserve"> progress, monitor and review</w:t>
            </w:r>
            <w:r>
              <w:t>/update</w:t>
            </w:r>
            <w:r w:rsidRPr="003B2365">
              <w:t xml:space="preserve"> the plan</w:t>
            </w:r>
            <w:r w:rsidR="00927BD5">
              <w:t xml:space="preserve"> implemented</w:t>
            </w:r>
            <w:r w:rsidRPr="003B2365">
              <w:t>.</w:t>
            </w:r>
          </w:p>
        </w:tc>
        <w:tc>
          <w:tcPr>
            <w:tcW w:w="3969" w:type="dxa"/>
          </w:tcPr>
          <w:p w14:paraId="1E46DF11" w14:textId="77777777" w:rsidR="00970E6A" w:rsidRDefault="00970E6A" w:rsidP="00927BD5">
            <w:pPr>
              <w:spacing w:before="40" w:after="40"/>
            </w:pPr>
          </w:p>
        </w:tc>
        <w:tc>
          <w:tcPr>
            <w:tcW w:w="4536" w:type="dxa"/>
          </w:tcPr>
          <w:p w14:paraId="1FE850AA" w14:textId="77777777" w:rsidR="00970E6A" w:rsidRDefault="00970E6A" w:rsidP="00927BD5">
            <w:pPr>
              <w:spacing w:before="40" w:after="40"/>
            </w:pPr>
          </w:p>
        </w:tc>
      </w:tr>
    </w:tbl>
    <w:p w14:paraId="3871DD20" w14:textId="77777777" w:rsidR="00646D34" w:rsidRDefault="00646D34" w:rsidP="00B938B7"/>
    <w:sectPr w:rsidR="00646D34" w:rsidSect="00DD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C7585" w14:textId="77777777" w:rsidR="00343E1F" w:rsidRDefault="00343E1F" w:rsidP="00DD4385">
      <w:pPr>
        <w:spacing w:after="0" w:line="240" w:lineRule="auto"/>
      </w:pPr>
      <w:r>
        <w:separator/>
      </w:r>
    </w:p>
  </w:endnote>
  <w:endnote w:type="continuationSeparator" w:id="0">
    <w:p w14:paraId="037FB9BC" w14:textId="77777777" w:rsidR="00343E1F" w:rsidRDefault="00343E1F" w:rsidP="00DD4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F9AD" w14:textId="20BD36F2" w:rsidR="00DD4385" w:rsidRDefault="00DD43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5F1B35D" wp14:editId="68323C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116540180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4497BB" w14:textId="577DE4CE" w:rsidR="00DD4385" w:rsidRPr="00DD4385" w:rsidRDefault="00DD4385" w:rsidP="00DD438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D4385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1B35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53.6pt;height:3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" filled="f" stroked="f">
              <v:textbox style="mso-fit-shape-to-text:t" inset="0,0,0,15pt">
                <w:txbxContent>
                  <w:p w14:paraId="794497BB" w14:textId="577DE4CE" w:rsidR="00DD4385" w:rsidRPr="00DD4385" w:rsidRDefault="00DD4385" w:rsidP="00DD438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D4385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3D8C7" w14:textId="4464496C" w:rsidR="00DD4385" w:rsidRDefault="00DD43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6617E43" wp14:editId="35328196">
              <wp:simplePos x="914400" y="6927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1657713384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6BF57" w14:textId="03772E19" w:rsidR="00DD4385" w:rsidRPr="00DD4385" w:rsidRDefault="00DD4385" w:rsidP="00DD438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D4385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17E4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 " style="position:absolute;margin-left:0;margin-top:0;width:53.6pt;height:3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K0aSiw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02D6BF57" w14:textId="03772E19" w:rsidR="00DD4385" w:rsidRPr="00DD4385" w:rsidRDefault="00DD4385" w:rsidP="00DD438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D4385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84C48" w14:textId="317380AB" w:rsidR="00DD4385" w:rsidRDefault="00DD43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71BEAC0" wp14:editId="01EB18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97455529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9A265" w14:textId="5957DEB2" w:rsidR="00DD4385" w:rsidRPr="00DD4385" w:rsidRDefault="00DD4385" w:rsidP="00DD438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D4385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BEA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 " style="position:absolute;margin-left:0;margin-top:0;width:53.6pt;height:3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" filled="f" stroked="f">
              <v:textbox style="mso-fit-shape-to-text:t" inset="0,0,0,15pt">
                <w:txbxContent>
                  <w:p w14:paraId="5479A265" w14:textId="5957DEB2" w:rsidR="00DD4385" w:rsidRPr="00DD4385" w:rsidRDefault="00DD4385" w:rsidP="00DD438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D4385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5F71C" w14:textId="77777777" w:rsidR="00343E1F" w:rsidRDefault="00343E1F" w:rsidP="00DD4385">
      <w:pPr>
        <w:spacing w:after="0" w:line="240" w:lineRule="auto"/>
      </w:pPr>
      <w:r>
        <w:separator/>
      </w:r>
    </w:p>
  </w:footnote>
  <w:footnote w:type="continuationSeparator" w:id="0">
    <w:p w14:paraId="3D616169" w14:textId="77777777" w:rsidR="00343E1F" w:rsidRDefault="00343E1F" w:rsidP="00DD4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58942" w14:textId="45A00C94" w:rsidR="00DD4385" w:rsidRDefault="00DD43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0F69E7" wp14:editId="095D4F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61948734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696BD" w14:textId="7BA1881B" w:rsidR="00DD4385" w:rsidRPr="00DD4385" w:rsidRDefault="00DD4385" w:rsidP="00DD438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D4385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F69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" filled="f" stroked="f">
              <v:textbox style="mso-fit-shape-to-text:t" inset="0,15pt,0,0">
                <w:txbxContent>
                  <w:p w14:paraId="161696BD" w14:textId="7BA1881B" w:rsidR="00DD4385" w:rsidRPr="00DD4385" w:rsidRDefault="00DD4385" w:rsidP="00DD438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D4385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E109" w14:textId="77777777" w:rsidR="00FA15D0" w:rsidRDefault="00FA1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3D05" w14:textId="6E3F76E1" w:rsidR="00DD4385" w:rsidRDefault="00DD43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C08708" wp14:editId="1A225D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184461285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518F4" w14:textId="647B4505" w:rsidR="00DD4385" w:rsidRPr="00DD4385" w:rsidRDefault="00DD4385" w:rsidP="00DD438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D4385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087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4.05pt;height:3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" filled="f" stroked="f">
              <v:textbox style="mso-fit-shape-to-text:t" inset="0,15pt,0,0">
                <w:txbxContent>
                  <w:p w14:paraId="7F6518F4" w14:textId="647B4505" w:rsidR="00DD4385" w:rsidRPr="00DD4385" w:rsidRDefault="00DD4385" w:rsidP="00DD438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D4385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7A970C"/>
    <w:lvl w:ilvl="0">
      <w:start w:val="1"/>
      <w:numFmt w:val="bullet"/>
      <w:pStyle w:val="List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 w15:restartNumberingAfterBreak="0">
    <w:nsid w:val="006C6A08"/>
    <w:multiLevelType w:val="hybridMultilevel"/>
    <w:tmpl w:val="099CEAD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956E40"/>
    <w:multiLevelType w:val="multilevel"/>
    <w:tmpl w:val="B238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A120B"/>
    <w:multiLevelType w:val="multilevel"/>
    <w:tmpl w:val="CC6CEF2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32E73"/>
    <w:multiLevelType w:val="multilevel"/>
    <w:tmpl w:val="433825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724B01"/>
    <w:multiLevelType w:val="hybridMultilevel"/>
    <w:tmpl w:val="638C47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7A7342"/>
    <w:multiLevelType w:val="multilevel"/>
    <w:tmpl w:val="AF2E0A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6195D"/>
    <w:multiLevelType w:val="multilevel"/>
    <w:tmpl w:val="7DDA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4C057C"/>
    <w:multiLevelType w:val="multilevel"/>
    <w:tmpl w:val="3EC2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762D2"/>
    <w:multiLevelType w:val="multilevel"/>
    <w:tmpl w:val="E1FE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237D95"/>
    <w:multiLevelType w:val="multilevel"/>
    <w:tmpl w:val="41908E3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0B54A6"/>
    <w:multiLevelType w:val="multilevel"/>
    <w:tmpl w:val="795C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5A2837"/>
    <w:multiLevelType w:val="multilevel"/>
    <w:tmpl w:val="2120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F73614"/>
    <w:multiLevelType w:val="multilevel"/>
    <w:tmpl w:val="B346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706984"/>
    <w:multiLevelType w:val="multilevel"/>
    <w:tmpl w:val="6B7E4B8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494A86"/>
    <w:multiLevelType w:val="multilevel"/>
    <w:tmpl w:val="7FAE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165513"/>
    <w:multiLevelType w:val="multilevel"/>
    <w:tmpl w:val="037C18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20D39"/>
    <w:multiLevelType w:val="multilevel"/>
    <w:tmpl w:val="F42CC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2755BD"/>
    <w:multiLevelType w:val="multilevel"/>
    <w:tmpl w:val="E3A27B8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32062A"/>
    <w:multiLevelType w:val="hybridMultilevel"/>
    <w:tmpl w:val="42680C0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CE2388"/>
    <w:multiLevelType w:val="multilevel"/>
    <w:tmpl w:val="8CF8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C3537C"/>
    <w:multiLevelType w:val="multilevel"/>
    <w:tmpl w:val="E3B6640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3A71FE"/>
    <w:multiLevelType w:val="multilevel"/>
    <w:tmpl w:val="CE22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5E4499"/>
    <w:multiLevelType w:val="multilevel"/>
    <w:tmpl w:val="A6EA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F01CF7"/>
    <w:multiLevelType w:val="hybridMultilevel"/>
    <w:tmpl w:val="E6E475C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A6194D"/>
    <w:multiLevelType w:val="hybridMultilevel"/>
    <w:tmpl w:val="BCCE9D8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52A29"/>
    <w:multiLevelType w:val="multilevel"/>
    <w:tmpl w:val="306881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E731F3"/>
    <w:multiLevelType w:val="multilevel"/>
    <w:tmpl w:val="C792A71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271DFF"/>
    <w:multiLevelType w:val="multilevel"/>
    <w:tmpl w:val="CC2C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5E4E9A"/>
    <w:multiLevelType w:val="hybridMultilevel"/>
    <w:tmpl w:val="4F2EF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53D15"/>
    <w:multiLevelType w:val="multilevel"/>
    <w:tmpl w:val="3FC825F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001580"/>
    <w:multiLevelType w:val="multilevel"/>
    <w:tmpl w:val="2BAE2D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F254DC"/>
    <w:multiLevelType w:val="hybridMultilevel"/>
    <w:tmpl w:val="8D36EE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D33615"/>
    <w:multiLevelType w:val="multilevel"/>
    <w:tmpl w:val="24DC4F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921562"/>
    <w:multiLevelType w:val="multilevel"/>
    <w:tmpl w:val="14DA6C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6A0FDD"/>
    <w:multiLevelType w:val="multilevel"/>
    <w:tmpl w:val="809C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7000B6"/>
    <w:multiLevelType w:val="multilevel"/>
    <w:tmpl w:val="E6DC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380BA9"/>
    <w:multiLevelType w:val="multilevel"/>
    <w:tmpl w:val="04360B5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5755AA"/>
    <w:multiLevelType w:val="multilevel"/>
    <w:tmpl w:val="3104B510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DC7718"/>
    <w:multiLevelType w:val="multilevel"/>
    <w:tmpl w:val="4650E0B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8140AB"/>
    <w:multiLevelType w:val="hybridMultilevel"/>
    <w:tmpl w:val="37563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D23265"/>
    <w:multiLevelType w:val="multilevel"/>
    <w:tmpl w:val="07EA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1615167">
    <w:abstractNumId w:val="16"/>
  </w:num>
  <w:num w:numId="2" w16cid:durableId="1274093173">
    <w:abstractNumId w:val="31"/>
  </w:num>
  <w:num w:numId="3" w16cid:durableId="437917499">
    <w:abstractNumId w:val="6"/>
  </w:num>
  <w:num w:numId="4" w16cid:durableId="949780225">
    <w:abstractNumId w:val="33"/>
  </w:num>
  <w:num w:numId="5" w16cid:durableId="1675764995">
    <w:abstractNumId w:val="9"/>
  </w:num>
  <w:num w:numId="6" w16cid:durableId="626158068">
    <w:abstractNumId w:val="15"/>
  </w:num>
  <w:num w:numId="7" w16cid:durableId="1533567230">
    <w:abstractNumId w:val="2"/>
  </w:num>
  <w:num w:numId="8" w16cid:durableId="577255319">
    <w:abstractNumId w:val="23"/>
  </w:num>
  <w:num w:numId="9" w16cid:durableId="2041664317">
    <w:abstractNumId w:val="24"/>
  </w:num>
  <w:num w:numId="10" w16cid:durableId="1480462470">
    <w:abstractNumId w:val="7"/>
  </w:num>
  <w:num w:numId="11" w16cid:durableId="1762868929">
    <w:abstractNumId w:val="11"/>
  </w:num>
  <w:num w:numId="12" w16cid:durableId="603146947">
    <w:abstractNumId w:val="22"/>
  </w:num>
  <w:num w:numId="13" w16cid:durableId="969164748">
    <w:abstractNumId w:val="36"/>
  </w:num>
  <w:num w:numId="14" w16cid:durableId="1385833692">
    <w:abstractNumId w:val="13"/>
  </w:num>
  <w:num w:numId="15" w16cid:durableId="1907495343">
    <w:abstractNumId w:val="28"/>
  </w:num>
  <w:num w:numId="16" w16cid:durableId="559637988">
    <w:abstractNumId w:val="8"/>
  </w:num>
  <w:num w:numId="17" w16cid:durableId="1139954670">
    <w:abstractNumId w:val="20"/>
  </w:num>
  <w:num w:numId="18" w16cid:durableId="835808346">
    <w:abstractNumId w:val="12"/>
  </w:num>
  <w:num w:numId="19" w16cid:durableId="1130443525">
    <w:abstractNumId w:val="41"/>
  </w:num>
  <w:num w:numId="20" w16cid:durableId="1919053560">
    <w:abstractNumId w:val="32"/>
  </w:num>
  <w:num w:numId="21" w16cid:durableId="2126078909">
    <w:abstractNumId w:val="17"/>
  </w:num>
  <w:num w:numId="22" w16cid:durableId="1649672781">
    <w:abstractNumId w:val="4"/>
  </w:num>
  <w:num w:numId="23" w16cid:durableId="1436514260">
    <w:abstractNumId w:val="34"/>
  </w:num>
  <w:num w:numId="24" w16cid:durableId="442770212">
    <w:abstractNumId w:val="26"/>
  </w:num>
  <w:num w:numId="25" w16cid:durableId="1864323928">
    <w:abstractNumId w:val="30"/>
  </w:num>
  <w:num w:numId="26" w16cid:durableId="1889758408">
    <w:abstractNumId w:val="14"/>
  </w:num>
  <w:num w:numId="27" w16cid:durableId="1155410811">
    <w:abstractNumId w:val="3"/>
  </w:num>
  <w:num w:numId="28" w16cid:durableId="1187907287">
    <w:abstractNumId w:val="21"/>
  </w:num>
  <w:num w:numId="29" w16cid:durableId="1623418604">
    <w:abstractNumId w:val="10"/>
  </w:num>
  <w:num w:numId="30" w16cid:durableId="482696901">
    <w:abstractNumId w:val="18"/>
  </w:num>
  <w:num w:numId="31" w16cid:durableId="680158097">
    <w:abstractNumId w:val="39"/>
  </w:num>
  <w:num w:numId="32" w16cid:durableId="1612853837">
    <w:abstractNumId w:val="38"/>
  </w:num>
  <w:num w:numId="33" w16cid:durableId="926691707">
    <w:abstractNumId w:val="35"/>
  </w:num>
  <w:num w:numId="34" w16cid:durableId="416900478">
    <w:abstractNumId w:val="37"/>
  </w:num>
  <w:num w:numId="35" w16cid:durableId="1183712956">
    <w:abstractNumId w:val="27"/>
  </w:num>
  <w:num w:numId="36" w16cid:durableId="1944800429">
    <w:abstractNumId w:val="29"/>
  </w:num>
  <w:num w:numId="37" w16cid:durableId="1070495461">
    <w:abstractNumId w:val="40"/>
  </w:num>
  <w:num w:numId="38" w16cid:durableId="1852134912">
    <w:abstractNumId w:val="1"/>
  </w:num>
  <w:num w:numId="39" w16cid:durableId="788084013">
    <w:abstractNumId w:val="19"/>
  </w:num>
  <w:num w:numId="40" w16cid:durableId="1762214966">
    <w:abstractNumId w:val="0"/>
  </w:num>
  <w:num w:numId="41" w16cid:durableId="1445415862">
    <w:abstractNumId w:val="25"/>
  </w:num>
  <w:num w:numId="42" w16cid:durableId="2030258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85"/>
    <w:rsid w:val="000278B3"/>
    <w:rsid w:val="00037D56"/>
    <w:rsid w:val="0007686D"/>
    <w:rsid w:val="00076A57"/>
    <w:rsid w:val="000B2E29"/>
    <w:rsid w:val="000F48B3"/>
    <w:rsid w:val="00106C13"/>
    <w:rsid w:val="00137DDD"/>
    <w:rsid w:val="00176FC3"/>
    <w:rsid w:val="0019059F"/>
    <w:rsid w:val="00197678"/>
    <w:rsid w:val="001B62D0"/>
    <w:rsid w:val="001C57F0"/>
    <w:rsid w:val="001E7BF1"/>
    <w:rsid w:val="001F61B6"/>
    <w:rsid w:val="00200AAA"/>
    <w:rsid w:val="002035BE"/>
    <w:rsid w:val="00245FEE"/>
    <w:rsid w:val="00254191"/>
    <w:rsid w:val="0026601C"/>
    <w:rsid w:val="0029139F"/>
    <w:rsid w:val="0029383A"/>
    <w:rsid w:val="002D7026"/>
    <w:rsid w:val="00326DF1"/>
    <w:rsid w:val="00343132"/>
    <w:rsid w:val="00343E1F"/>
    <w:rsid w:val="00347F0B"/>
    <w:rsid w:val="00356FBC"/>
    <w:rsid w:val="00430C28"/>
    <w:rsid w:val="00441159"/>
    <w:rsid w:val="00462372"/>
    <w:rsid w:val="004C7C20"/>
    <w:rsid w:val="004E52F2"/>
    <w:rsid w:val="0054060D"/>
    <w:rsid w:val="00566D6A"/>
    <w:rsid w:val="00596E8A"/>
    <w:rsid w:val="005B6554"/>
    <w:rsid w:val="005C2D38"/>
    <w:rsid w:val="005E49CF"/>
    <w:rsid w:val="00633198"/>
    <w:rsid w:val="006466E4"/>
    <w:rsid w:val="00646D34"/>
    <w:rsid w:val="0065737F"/>
    <w:rsid w:val="00661566"/>
    <w:rsid w:val="0069715D"/>
    <w:rsid w:val="006C296D"/>
    <w:rsid w:val="006F0E94"/>
    <w:rsid w:val="006F591B"/>
    <w:rsid w:val="00721363"/>
    <w:rsid w:val="00751267"/>
    <w:rsid w:val="007A3AB9"/>
    <w:rsid w:val="007E7BAB"/>
    <w:rsid w:val="00816999"/>
    <w:rsid w:val="0083427C"/>
    <w:rsid w:val="0086501C"/>
    <w:rsid w:val="00887D29"/>
    <w:rsid w:val="008A1409"/>
    <w:rsid w:val="008A6843"/>
    <w:rsid w:val="0090249A"/>
    <w:rsid w:val="00927BD5"/>
    <w:rsid w:val="00944B60"/>
    <w:rsid w:val="00970E6A"/>
    <w:rsid w:val="00973214"/>
    <w:rsid w:val="00974952"/>
    <w:rsid w:val="00A13905"/>
    <w:rsid w:val="00A36EB9"/>
    <w:rsid w:val="00A52EE3"/>
    <w:rsid w:val="00A55B5D"/>
    <w:rsid w:val="00A824CD"/>
    <w:rsid w:val="00A9335A"/>
    <w:rsid w:val="00AB58FE"/>
    <w:rsid w:val="00AC63EE"/>
    <w:rsid w:val="00AC7BEE"/>
    <w:rsid w:val="00AE6078"/>
    <w:rsid w:val="00AF541F"/>
    <w:rsid w:val="00AF6468"/>
    <w:rsid w:val="00B13484"/>
    <w:rsid w:val="00B13D6C"/>
    <w:rsid w:val="00B467EB"/>
    <w:rsid w:val="00B70674"/>
    <w:rsid w:val="00B75A4C"/>
    <w:rsid w:val="00B938B7"/>
    <w:rsid w:val="00BC3C1E"/>
    <w:rsid w:val="00C20277"/>
    <w:rsid w:val="00C26695"/>
    <w:rsid w:val="00C34025"/>
    <w:rsid w:val="00D354E5"/>
    <w:rsid w:val="00D50377"/>
    <w:rsid w:val="00D604B6"/>
    <w:rsid w:val="00D75466"/>
    <w:rsid w:val="00D8398C"/>
    <w:rsid w:val="00D900AA"/>
    <w:rsid w:val="00D961E1"/>
    <w:rsid w:val="00DD4385"/>
    <w:rsid w:val="00DF1711"/>
    <w:rsid w:val="00E45AEF"/>
    <w:rsid w:val="00E74E3C"/>
    <w:rsid w:val="00E800DD"/>
    <w:rsid w:val="00E810F4"/>
    <w:rsid w:val="00E84C11"/>
    <w:rsid w:val="00EA67F3"/>
    <w:rsid w:val="00EB087B"/>
    <w:rsid w:val="00EB1C04"/>
    <w:rsid w:val="00F1526E"/>
    <w:rsid w:val="00F41831"/>
    <w:rsid w:val="00F45A4B"/>
    <w:rsid w:val="00FA15D0"/>
    <w:rsid w:val="00FF2A75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71B25"/>
  <w15:chartTrackingRefBased/>
  <w15:docId w15:val="{E1A30DAF-55C2-4385-AC16-622CC10C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3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3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3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3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3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3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3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3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3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3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3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4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4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385"/>
  </w:style>
  <w:style w:type="paragraph" w:styleId="Footer">
    <w:name w:val="footer"/>
    <w:basedOn w:val="Normal"/>
    <w:link w:val="FooterChar"/>
    <w:uiPriority w:val="99"/>
    <w:unhideWhenUsed/>
    <w:rsid w:val="00DD4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385"/>
  </w:style>
  <w:style w:type="character" w:styleId="Hyperlink">
    <w:name w:val="Hyperlink"/>
    <w:basedOn w:val="DefaultParagraphFont"/>
    <w:uiPriority w:val="99"/>
    <w:unhideWhenUsed/>
    <w:rsid w:val="005C2D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D38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86501C"/>
    <w:pPr>
      <w:numPr>
        <w:numId w:val="40"/>
      </w:numPr>
      <w:tabs>
        <w:tab w:val="clear" w:pos="644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7308B0169B604BF78408B4824B579E8E" version="1.0.0">
  <systemFields>
    <field name="Objective-Id">
      <value order="0">B2568949</value>
    </field>
    <field name="Objective-Title">
      <value order="0">Planning Consideration Checklist</value>
    </field>
    <field name="Objective-Description">
      <value order="0"/>
    </field>
    <field name="Objective-CreationStamp">
      <value order="0">2026-03-23T04:26:55Z</value>
    </field>
    <field name="Objective-IsApproved">
      <value order="0">false</value>
    </field>
    <field name="Objective-IsPublished">
      <value order="0">true</value>
    </field>
    <field name="Objective-DatePublished">
      <value order="0">2026-03-31T22:01:40Z</value>
    </field>
    <field name="Objective-ModificationStamp">
      <value order="0">2026-03-31T22:01:40Z</value>
    </field>
    <field name="Objective-Owner">
      <value order="0">Nash, David (ORSR)</value>
    </field>
    <field name="Objective-Path">
      <value order="0">Objective Global Folder:OFFICE FOR RECREATION SPORT AND RACING:Office for Recreation Sport and Racing - BCS:Infrastructure and Planning:Recreation and Sport Planning:Planning Toolkit:Facility Planning Development and Management Guidelines:Sport Facility Planning and Design Resource:GUIDE:TOOLS / CHECKLISTS</value>
    </field>
    <field name="Objective-Parent">
      <value order="0">TOOLS / CHECKLISTS</value>
    </field>
    <field name="Objective-State">
      <value order="0">Published</value>
    </field>
    <field name="Objective-VersionId">
      <value order="0">vB3935077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ORSR20/0109</value>
    </field>
    <field name="Objective-Classification">
      <value order="0"/>
    </field>
    <field name="Objective-Caveats">
      <value order="0"/>
    </field>
  </systemFields>
  <catalogues>
    <catalogue name="ORSR Document Type Catalogue" type="type" ori="id:cB201">
      <field name="Objective-Document Type">
        <value order="0">Departmental Agency Document</value>
      </field>
      <field name="Objective-Classification (Confidentiality)">
        <value order="0">OFFICIAL</value>
      </field>
      <field name="Objective-Caveat (IAC)">
        <value order="0">Not Applicable</value>
      </field>
      <field name="Objective-Exclusive For (Name)">
        <value order="0"/>
      </field>
      <field name="Objective-Information Management Markers">
        <value order="0">Not Applicable</value>
      </field>
      <field name="Objective-Workgroup">
        <value order="0"/>
      </field>
      <field name="Objective-Division/Unit">
        <value order="0">Not Applicable</value>
      </field>
      <field name="Objective-Ext Reference">
        <value order="0"/>
      </field>
      <field name="Objective-Document Nam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308B0169B604BF78408B4824B579E8E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Premier and Cabinet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Nash, David (ORSR)</dc:creator>
  <cp:keywords/>
  <dc:description/>
  <cp:lastModifiedBy>Axford, Matt (ORSR)</cp:lastModifiedBy>
  <cp:revision>97</cp:revision>
  <dcterms:created xsi:type="dcterms:W3CDTF">2026-03-22T23:29:00Z</dcterms:created>
  <dcterms:modified xsi:type="dcterms:W3CDTF">2026-06-15T00:16:00Z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6df28ef8,24eca06e,59e55dbd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3a16889e,45769ecb,62ceb2e8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ustomer-Id">
    <vt:lpwstr>7308B0169B604BF78408B4824B579E8E</vt:lpwstr>
  </property>
  <property fmtid="{D5CDD505-2E9C-101B-9397-08002B2CF9AE}" pid="9" name="Objective-Id">
    <vt:lpwstr>B2568949</vt:lpwstr>
  </property>
  <property fmtid="{D5CDD505-2E9C-101B-9397-08002B2CF9AE}" pid="10" name="Objective-Title">
    <vt:lpwstr>Planning Consideration Checklist</vt:lpwstr>
  </property>
  <property fmtid="{D5CDD505-2E9C-101B-9397-08002B2CF9AE}" pid="11" name="Objective-Description">
    <vt:lpwstr/>
  </property>
  <property fmtid="{D5CDD505-2E9C-101B-9397-08002B2CF9AE}" pid="12" name="Objective-CreationStamp">
    <vt:filetime>2026-03-23T04:26:55Z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2026-03-31T22:01:40Z</vt:filetime>
  </property>
  <property fmtid="{D5CDD505-2E9C-101B-9397-08002B2CF9AE}" pid="16" name="Objective-ModificationStamp">
    <vt:filetime>2026-03-31T22:01:40Z</vt:filetime>
  </property>
  <property fmtid="{D5CDD505-2E9C-101B-9397-08002B2CF9AE}" pid="17" name="Objective-Owner">
    <vt:lpwstr>Nash, David (ORSR)</vt:lpwstr>
  </property>
  <property fmtid="{D5CDD505-2E9C-101B-9397-08002B2CF9AE}" pid="18" name="Objective-Path">
    <vt:lpwstr>Objective Global Folder:OFFICE FOR RECREATION SPORT AND RACING:Office for Recreation Sport and Racing - BCS:Infrastructure and Planning:Recreation and Sport Planning:Planning Toolkit:Facility Planning Development and Management Guidelines:Sport Facility Planning and Design Resource:GUIDE:TOOLS / CHECKLISTS</vt:lpwstr>
  </property>
  <property fmtid="{D5CDD505-2E9C-101B-9397-08002B2CF9AE}" pid="19" name="Objective-Parent">
    <vt:lpwstr>TOOLS / CHECKLISTS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vB3935077</vt:lpwstr>
  </property>
  <property fmtid="{D5CDD505-2E9C-101B-9397-08002B2CF9AE}" pid="22" name="Objective-Version">
    <vt:lpwstr>5.0</vt:lpwstr>
  </property>
  <property fmtid="{D5CDD505-2E9C-101B-9397-08002B2CF9AE}" pid="23" name="Objective-VersionNumber">
    <vt:r8>5</vt:r8>
  </property>
  <property fmtid="{D5CDD505-2E9C-101B-9397-08002B2CF9AE}" pid="24" name="Objective-VersionComment">
    <vt:lpwstr/>
  </property>
  <property fmtid="{D5CDD505-2E9C-101B-9397-08002B2CF9AE}" pid="25" name="Objective-FileNumber">
    <vt:lpwstr>ORSR20/0109</vt:lpwstr>
  </property>
  <property fmtid="{D5CDD505-2E9C-101B-9397-08002B2CF9AE}" pid="26" name="Objective-Classification">
    <vt:lpwstr/>
  </property>
  <property fmtid="{D5CDD505-2E9C-101B-9397-08002B2CF9AE}" pid="27" name="Objective-Caveats">
    <vt:lpwstr/>
  </property>
  <property fmtid="{D5CDD505-2E9C-101B-9397-08002B2CF9AE}" pid="28" name="Objective-Document Type">
    <vt:lpwstr>Departmental Agency Document</vt:lpwstr>
  </property>
  <property fmtid="{D5CDD505-2E9C-101B-9397-08002B2CF9AE}" pid="29" name="Objective-Classification (Confidentiality)">
    <vt:lpwstr>OFFICIAL</vt:lpwstr>
  </property>
  <property fmtid="{D5CDD505-2E9C-101B-9397-08002B2CF9AE}" pid="30" name="Objective-Caveat (IAC)">
    <vt:lpwstr>Not Applicable</vt:lpwstr>
  </property>
  <property fmtid="{D5CDD505-2E9C-101B-9397-08002B2CF9AE}" pid="31" name="Objective-Exclusive For (Name)">
    <vt:lpwstr/>
  </property>
  <property fmtid="{D5CDD505-2E9C-101B-9397-08002B2CF9AE}" pid="32" name="Objective-Information Management Markers">
    <vt:lpwstr>Not Applicable</vt:lpwstr>
  </property>
  <property fmtid="{D5CDD505-2E9C-101B-9397-08002B2CF9AE}" pid="33" name="Objective-Workgroup">
    <vt:lpwstr/>
  </property>
  <property fmtid="{D5CDD505-2E9C-101B-9397-08002B2CF9AE}" pid="34" name="Objective-Division/Unit">
    <vt:lpwstr>Not Applicable</vt:lpwstr>
  </property>
  <property fmtid="{D5CDD505-2E9C-101B-9397-08002B2CF9AE}" pid="35" name="Objective-Ext Reference">
    <vt:lpwstr/>
  </property>
  <property fmtid="{D5CDD505-2E9C-101B-9397-08002B2CF9AE}" pid="36" name="Objective-Document Name">
    <vt:lpwstr/>
  </property>
</Properties>
</file>